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11096122"/>
        <w:docPartObj>
          <w:docPartGallery w:val="Cover Pages"/>
          <w:docPartUnique/>
        </w:docPartObj>
      </w:sdtPr>
      <w:sdtEndPr>
        <w:rPr>
          <w:rFonts w:ascii="Arial" w:hAnsi="Arial" w:cs="Arial"/>
          <w:b/>
        </w:rPr>
      </w:sdtEndPr>
      <w:sdtContent>
        <w:p w:rsidR="00112CDD" w:rsidRPr="000E49B4" w:rsidRDefault="008441EC" w:rsidP="00920093">
          <w:pPr>
            <w:spacing w:line="360" w:lineRule="auto"/>
            <w:jc w:val="both"/>
            <w:rPr>
              <w:rFonts w:ascii="Arial" w:hAnsi="Arial" w:cs="Arial"/>
              <w:b/>
            </w:rPr>
          </w:pPr>
          <w:r w:rsidRPr="000E49B4">
            <w:rPr>
              <w:noProof/>
              <w:lang w:val="en-ZA" w:eastAsia="en-ZA"/>
            </w:rPr>
            <mc:AlternateContent>
              <mc:Choice Requires="wpg">
                <w:drawing>
                  <wp:anchor distT="0" distB="0" distL="114300" distR="114300" simplePos="0" relativeHeight="251660288" behindDoc="0" locked="0" layoutInCell="0" allowOverlap="1" wp14:anchorId="5A5890B5" wp14:editId="12B45E20">
                    <wp:simplePos x="0" y="0"/>
                    <wp:positionH relativeFrom="page">
                      <wp:posOffset>-1905</wp:posOffset>
                    </wp:positionH>
                    <wp:positionV relativeFrom="margin">
                      <wp:posOffset>0</wp:posOffset>
                    </wp:positionV>
                    <wp:extent cx="7551420" cy="8854440"/>
                    <wp:effectExtent l="0" t="0" r="254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51420" cy="8854440"/>
                              <a:chOff x="0" y="1440"/>
                              <a:chExt cx="12239" cy="12960"/>
                            </a:xfrm>
                          </wpg:grpSpPr>
                          <wpg:grpSp>
                            <wpg:cNvPr id="2" name="Group 3"/>
                            <wpg:cNvGrpSpPr>
                              <a:grpSpLocks/>
                            </wpg:cNvGrpSpPr>
                            <wpg:grpSpPr bwMode="auto">
                              <a:xfrm>
                                <a:off x="0" y="9661"/>
                                <a:ext cx="12239" cy="4739"/>
                                <a:chOff x="-6" y="3399"/>
                                <a:chExt cx="12197" cy="4253"/>
                              </a:xfrm>
                            </wpg:grpSpPr>
                            <wpg:grpSp>
                              <wpg:cNvPr id="3" name="Group 4"/>
                              <wpg:cNvGrpSpPr>
                                <a:grpSpLocks/>
                              </wpg:cNvGrpSpPr>
                              <wpg:grpSpPr bwMode="auto">
                                <a:xfrm>
                                  <a:off x="-6" y="3717"/>
                                  <a:ext cx="12189" cy="3550"/>
                                  <a:chOff x="18" y="7468"/>
                                  <a:chExt cx="12189" cy="3550"/>
                                </a:xfrm>
                              </wpg:grpSpPr>
                              <wps:wsp>
                                <wps:cNvPr id="4" name="Freeform 5"/>
                                <wps:cNvSpPr>
                                  <a:spLocks/>
                                </wps:cNvSpPr>
                                <wps:spPr bwMode="auto">
                                  <a:xfrm>
                                    <a:off x="18" y="7837"/>
                                    <a:ext cx="7132" cy="2863"/>
                                  </a:xfrm>
                                  <a:custGeom>
                                    <a:avLst/>
                                    <a:gdLst>
                                      <a:gd name="T0" fmla="*/ 0 w 7132"/>
                                      <a:gd name="T1" fmla="*/ 0 h 2863"/>
                                      <a:gd name="T2" fmla="*/ 17 w 7132"/>
                                      <a:gd name="T3" fmla="*/ 2863 h 2863"/>
                                      <a:gd name="T4" fmla="*/ 7132 w 7132"/>
                                      <a:gd name="T5" fmla="*/ 2578 h 2863"/>
                                      <a:gd name="T6" fmla="*/ 7132 w 7132"/>
                                      <a:gd name="T7" fmla="*/ 200 h 2863"/>
                                      <a:gd name="T8" fmla="*/ 0 w 7132"/>
                                      <a:gd name="T9" fmla="*/ 0 h 2863"/>
                                    </a:gdLst>
                                    <a:ahLst/>
                                    <a:cxnLst>
                                      <a:cxn ang="0">
                                        <a:pos x="T0" y="T1"/>
                                      </a:cxn>
                                      <a:cxn ang="0">
                                        <a:pos x="T2" y="T3"/>
                                      </a:cxn>
                                      <a:cxn ang="0">
                                        <a:pos x="T4" y="T5"/>
                                      </a:cxn>
                                      <a:cxn ang="0">
                                        <a:pos x="T6" y="T7"/>
                                      </a:cxn>
                                      <a:cxn ang="0">
                                        <a:pos x="T8" y="T9"/>
                                      </a:cxn>
                                    </a:cxnLst>
                                    <a:rect l="0" t="0" r="r" b="b"/>
                                    <a:pathLst>
                                      <a:path w="7132" h="2863">
                                        <a:moveTo>
                                          <a:pt x="0" y="0"/>
                                        </a:moveTo>
                                        <a:lnTo>
                                          <a:pt x="17" y="2863"/>
                                        </a:lnTo>
                                        <a:lnTo>
                                          <a:pt x="7132" y="2578"/>
                                        </a:lnTo>
                                        <a:lnTo>
                                          <a:pt x="7132" y="200"/>
                                        </a:lnTo>
                                        <a:lnTo>
                                          <a:pt x="0" y="0"/>
                                        </a:lnTo>
                                        <a:close/>
                                      </a:path>
                                    </a:pathLst>
                                  </a:custGeom>
                                  <a:solidFill>
                                    <a:schemeClr val="accent1">
                                      <a:lumMod val="50000"/>
                                      <a:lumOff val="50000"/>
                                      <a:alpha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6"/>
                                <wps:cNvSpPr>
                                  <a:spLocks/>
                                </wps:cNvSpPr>
                                <wps:spPr bwMode="auto">
                                  <a:xfrm>
                                    <a:off x="7150" y="7468"/>
                                    <a:ext cx="3466" cy="3550"/>
                                  </a:xfrm>
                                  <a:custGeom>
                                    <a:avLst/>
                                    <a:gdLst>
                                      <a:gd name="T0" fmla="*/ 0 w 3466"/>
                                      <a:gd name="T1" fmla="*/ 569 h 3550"/>
                                      <a:gd name="T2" fmla="*/ 0 w 3466"/>
                                      <a:gd name="T3" fmla="*/ 2930 h 3550"/>
                                      <a:gd name="T4" fmla="*/ 3466 w 3466"/>
                                      <a:gd name="T5" fmla="*/ 3550 h 3550"/>
                                      <a:gd name="T6" fmla="*/ 3466 w 3466"/>
                                      <a:gd name="T7" fmla="*/ 0 h 3550"/>
                                      <a:gd name="T8" fmla="*/ 0 w 3466"/>
                                      <a:gd name="T9" fmla="*/ 569 h 3550"/>
                                    </a:gdLst>
                                    <a:ahLst/>
                                    <a:cxnLst>
                                      <a:cxn ang="0">
                                        <a:pos x="T0" y="T1"/>
                                      </a:cxn>
                                      <a:cxn ang="0">
                                        <a:pos x="T2" y="T3"/>
                                      </a:cxn>
                                      <a:cxn ang="0">
                                        <a:pos x="T4" y="T5"/>
                                      </a:cxn>
                                      <a:cxn ang="0">
                                        <a:pos x="T6" y="T7"/>
                                      </a:cxn>
                                      <a:cxn ang="0">
                                        <a:pos x="T8" y="T9"/>
                                      </a:cxn>
                                    </a:cxnLst>
                                    <a:rect l="0" t="0" r="r" b="b"/>
                                    <a:pathLst>
                                      <a:path w="3466" h="3550">
                                        <a:moveTo>
                                          <a:pt x="0" y="569"/>
                                        </a:moveTo>
                                        <a:lnTo>
                                          <a:pt x="0" y="2930"/>
                                        </a:lnTo>
                                        <a:lnTo>
                                          <a:pt x="3466" y="3550"/>
                                        </a:lnTo>
                                        <a:lnTo>
                                          <a:pt x="3466" y="0"/>
                                        </a:lnTo>
                                        <a:lnTo>
                                          <a:pt x="0" y="569"/>
                                        </a:lnTo>
                                        <a:close/>
                                      </a:path>
                                    </a:pathLst>
                                  </a:custGeom>
                                  <a:solidFill>
                                    <a:schemeClr val="accent1">
                                      <a:lumMod val="25000"/>
                                      <a:lumOff val="75000"/>
                                      <a:alpha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Freeform 7"/>
                                <wps:cNvSpPr>
                                  <a:spLocks/>
                                </wps:cNvSpPr>
                                <wps:spPr bwMode="auto">
                                  <a:xfrm>
                                    <a:off x="10616" y="7468"/>
                                    <a:ext cx="1591" cy="3550"/>
                                  </a:xfrm>
                                  <a:custGeom>
                                    <a:avLst/>
                                    <a:gdLst>
                                      <a:gd name="T0" fmla="*/ 0 w 1591"/>
                                      <a:gd name="T1" fmla="*/ 0 h 3550"/>
                                      <a:gd name="T2" fmla="*/ 0 w 1591"/>
                                      <a:gd name="T3" fmla="*/ 3550 h 3550"/>
                                      <a:gd name="T4" fmla="*/ 1591 w 1591"/>
                                      <a:gd name="T5" fmla="*/ 2746 h 3550"/>
                                      <a:gd name="T6" fmla="*/ 1591 w 1591"/>
                                      <a:gd name="T7" fmla="*/ 737 h 3550"/>
                                      <a:gd name="T8" fmla="*/ 0 w 1591"/>
                                      <a:gd name="T9" fmla="*/ 0 h 3550"/>
                                    </a:gdLst>
                                    <a:ahLst/>
                                    <a:cxnLst>
                                      <a:cxn ang="0">
                                        <a:pos x="T0" y="T1"/>
                                      </a:cxn>
                                      <a:cxn ang="0">
                                        <a:pos x="T2" y="T3"/>
                                      </a:cxn>
                                      <a:cxn ang="0">
                                        <a:pos x="T4" y="T5"/>
                                      </a:cxn>
                                      <a:cxn ang="0">
                                        <a:pos x="T6" y="T7"/>
                                      </a:cxn>
                                      <a:cxn ang="0">
                                        <a:pos x="T8" y="T9"/>
                                      </a:cxn>
                                    </a:cxnLst>
                                    <a:rect l="0" t="0" r="r" b="b"/>
                                    <a:pathLst>
                                      <a:path w="1591" h="3550">
                                        <a:moveTo>
                                          <a:pt x="0" y="0"/>
                                        </a:moveTo>
                                        <a:lnTo>
                                          <a:pt x="0" y="3550"/>
                                        </a:lnTo>
                                        <a:lnTo>
                                          <a:pt x="1591" y="2746"/>
                                        </a:lnTo>
                                        <a:lnTo>
                                          <a:pt x="1591" y="737"/>
                                        </a:lnTo>
                                        <a:lnTo>
                                          <a:pt x="0" y="0"/>
                                        </a:lnTo>
                                        <a:close/>
                                      </a:path>
                                    </a:pathLst>
                                  </a:custGeom>
                                  <a:solidFill>
                                    <a:schemeClr val="accent1">
                                      <a:lumMod val="50000"/>
                                      <a:lumOff val="50000"/>
                                      <a:alpha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7" name="Freeform 8"/>
                              <wps:cNvSpPr>
                                <a:spLocks/>
                              </wps:cNvSpPr>
                              <wps:spPr bwMode="auto">
                                <a:xfrm>
                                  <a:off x="8071" y="4069"/>
                                  <a:ext cx="4120" cy="2913"/>
                                </a:xfrm>
                                <a:custGeom>
                                  <a:avLst/>
                                  <a:gdLst>
                                    <a:gd name="T0" fmla="*/ 1 w 4120"/>
                                    <a:gd name="T1" fmla="*/ 251 h 2913"/>
                                    <a:gd name="T2" fmla="*/ 0 w 4120"/>
                                    <a:gd name="T3" fmla="*/ 2662 h 2913"/>
                                    <a:gd name="T4" fmla="*/ 4120 w 4120"/>
                                    <a:gd name="T5" fmla="*/ 2913 h 2913"/>
                                    <a:gd name="T6" fmla="*/ 4120 w 4120"/>
                                    <a:gd name="T7" fmla="*/ 0 h 2913"/>
                                    <a:gd name="T8" fmla="*/ 1 w 4120"/>
                                    <a:gd name="T9" fmla="*/ 251 h 2913"/>
                                  </a:gdLst>
                                  <a:ahLst/>
                                  <a:cxnLst>
                                    <a:cxn ang="0">
                                      <a:pos x="T0" y="T1"/>
                                    </a:cxn>
                                    <a:cxn ang="0">
                                      <a:pos x="T2" y="T3"/>
                                    </a:cxn>
                                    <a:cxn ang="0">
                                      <a:pos x="T4" y="T5"/>
                                    </a:cxn>
                                    <a:cxn ang="0">
                                      <a:pos x="T6" y="T7"/>
                                    </a:cxn>
                                    <a:cxn ang="0">
                                      <a:pos x="T8" y="T9"/>
                                    </a:cxn>
                                  </a:cxnLst>
                                  <a:rect l="0" t="0" r="r" b="b"/>
                                  <a:pathLst>
                                    <a:path w="4120" h="2913">
                                      <a:moveTo>
                                        <a:pt x="1" y="251"/>
                                      </a:moveTo>
                                      <a:lnTo>
                                        <a:pt x="0" y="2662"/>
                                      </a:lnTo>
                                      <a:lnTo>
                                        <a:pt x="4120" y="2913"/>
                                      </a:lnTo>
                                      <a:lnTo>
                                        <a:pt x="4120" y="0"/>
                                      </a:lnTo>
                                      <a:lnTo>
                                        <a:pt x="1" y="251"/>
                                      </a:lnTo>
                                      <a:close/>
                                    </a:path>
                                  </a:pathLst>
                                </a:cu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4104" y="3399"/>
                                  <a:ext cx="3985" cy="4236"/>
                                </a:xfrm>
                                <a:custGeom>
                                  <a:avLst/>
                                  <a:gdLst>
                                    <a:gd name="T0" fmla="*/ 0 w 3985"/>
                                    <a:gd name="T1" fmla="*/ 0 h 4236"/>
                                    <a:gd name="T2" fmla="*/ 0 w 3985"/>
                                    <a:gd name="T3" fmla="*/ 4236 h 4236"/>
                                    <a:gd name="T4" fmla="*/ 3985 w 3985"/>
                                    <a:gd name="T5" fmla="*/ 3349 h 4236"/>
                                    <a:gd name="T6" fmla="*/ 3985 w 3985"/>
                                    <a:gd name="T7" fmla="*/ 921 h 4236"/>
                                    <a:gd name="T8" fmla="*/ 0 w 3985"/>
                                    <a:gd name="T9" fmla="*/ 0 h 4236"/>
                                  </a:gdLst>
                                  <a:ahLst/>
                                  <a:cxnLst>
                                    <a:cxn ang="0">
                                      <a:pos x="T0" y="T1"/>
                                    </a:cxn>
                                    <a:cxn ang="0">
                                      <a:pos x="T2" y="T3"/>
                                    </a:cxn>
                                    <a:cxn ang="0">
                                      <a:pos x="T4" y="T5"/>
                                    </a:cxn>
                                    <a:cxn ang="0">
                                      <a:pos x="T6" y="T7"/>
                                    </a:cxn>
                                    <a:cxn ang="0">
                                      <a:pos x="T8" y="T9"/>
                                    </a:cxn>
                                  </a:cxnLst>
                                  <a:rect l="0" t="0" r="r" b="b"/>
                                  <a:pathLst>
                                    <a:path w="3985" h="4236">
                                      <a:moveTo>
                                        <a:pt x="0" y="0"/>
                                      </a:moveTo>
                                      <a:lnTo>
                                        <a:pt x="0" y="4236"/>
                                      </a:lnTo>
                                      <a:lnTo>
                                        <a:pt x="3985" y="3349"/>
                                      </a:lnTo>
                                      <a:lnTo>
                                        <a:pt x="3985" y="921"/>
                                      </a:lnTo>
                                      <a:lnTo>
                                        <a:pt x="0" y="0"/>
                                      </a:lnTo>
                                      <a:close/>
                                    </a:path>
                                  </a:pathLst>
                                </a:custGeom>
                                <a:solidFill>
                                  <a:schemeClr val="bg1">
                                    <a:lumMod val="7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18" y="3399"/>
                                  <a:ext cx="4086" cy="4253"/>
                                </a:xfrm>
                                <a:custGeom>
                                  <a:avLst/>
                                  <a:gdLst>
                                    <a:gd name="T0" fmla="*/ 4086 w 4086"/>
                                    <a:gd name="T1" fmla="*/ 0 h 4253"/>
                                    <a:gd name="T2" fmla="*/ 4084 w 4086"/>
                                    <a:gd name="T3" fmla="*/ 4253 h 4253"/>
                                    <a:gd name="T4" fmla="*/ 0 w 4086"/>
                                    <a:gd name="T5" fmla="*/ 3198 h 4253"/>
                                    <a:gd name="T6" fmla="*/ 0 w 4086"/>
                                    <a:gd name="T7" fmla="*/ 1072 h 4253"/>
                                    <a:gd name="T8" fmla="*/ 4086 w 4086"/>
                                    <a:gd name="T9" fmla="*/ 0 h 4253"/>
                                  </a:gdLst>
                                  <a:ahLst/>
                                  <a:cxnLst>
                                    <a:cxn ang="0">
                                      <a:pos x="T0" y="T1"/>
                                    </a:cxn>
                                    <a:cxn ang="0">
                                      <a:pos x="T2" y="T3"/>
                                    </a:cxn>
                                    <a:cxn ang="0">
                                      <a:pos x="T4" y="T5"/>
                                    </a:cxn>
                                    <a:cxn ang="0">
                                      <a:pos x="T6" y="T7"/>
                                    </a:cxn>
                                    <a:cxn ang="0">
                                      <a:pos x="T8" y="T9"/>
                                    </a:cxn>
                                  </a:cxnLst>
                                  <a:rect l="0" t="0" r="r" b="b"/>
                                  <a:pathLst>
                                    <a:path w="4086" h="4253">
                                      <a:moveTo>
                                        <a:pt x="4086" y="0"/>
                                      </a:moveTo>
                                      <a:lnTo>
                                        <a:pt x="4084" y="4253"/>
                                      </a:lnTo>
                                      <a:lnTo>
                                        <a:pt x="0" y="3198"/>
                                      </a:lnTo>
                                      <a:lnTo>
                                        <a:pt x="0" y="1072"/>
                                      </a:lnTo>
                                      <a:lnTo>
                                        <a:pt x="4086" y="0"/>
                                      </a:lnTo>
                                      <a:close/>
                                    </a:path>
                                  </a:pathLst>
                                </a:cu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7" y="3617"/>
                                  <a:ext cx="2076" cy="3851"/>
                                </a:xfrm>
                                <a:custGeom>
                                  <a:avLst/>
                                  <a:gdLst>
                                    <a:gd name="T0" fmla="*/ 0 w 2076"/>
                                    <a:gd name="T1" fmla="*/ 921 h 3851"/>
                                    <a:gd name="T2" fmla="*/ 2060 w 2076"/>
                                    <a:gd name="T3" fmla="*/ 0 h 3851"/>
                                    <a:gd name="T4" fmla="*/ 2076 w 2076"/>
                                    <a:gd name="T5" fmla="*/ 3851 h 3851"/>
                                    <a:gd name="T6" fmla="*/ 0 w 2076"/>
                                    <a:gd name="T7" fmla="*/ 2981 h 3851"/>
                                    <a:gd name="T8" fmla="*/ 0 w 2076"/>
                                    <a:gd name="T9" fmla="*/ 921 h 3851"/>
                                  </a:gdLst>
                                  <a:ahLst/>
                                  <a:cxnLst>
                                    <a:cxn ang="0">
                                      <a:pos x="T0" y="T1"/>
                                    </a:cxn>
                                    <a:cxn ang="0">
                                      <a:pos x="T2" y="T3"/>
                                    </a:cxn>
                                    <a:cxn ang="0">
                                      <a:pos x="T4" y="T5"/>
                                    </a:cxn>
                                    <a:cxn ang="0">
                                      <a:pos x="T6" y="T7"/>
                                    </a:cxn>
                                    <a:cxn ang="0">
                                      <a:pos x="T8" y="T9"/>
                                    </a:cxn>
                                  </a:cxnLst>
                                  <a:rect l="0" t="0" r="r" b="b"/>
                                  <a:pathLst>
                                    <a:path w="2076" h="3851">
                                      <a:moveTo>
                                        <a:pt x="0" y="921"/>
                                      </a:moveTo>
                                      <a:lnTo>
                                        <a:pt x="2060" y="0"/>
                                      </a:lnTo>
                                      <a:lnTo>
                                        <a:pt x="2076" y="3851"/>
                                      </a:lnTo>
                                      <a:lnTo>
                                        <a:pt x="0" y="2981"/>
                                      </a:lnTo>
                                      <a:lnTo>
                                        <a:pt x="0" y="921"/>
                                      </a:lnTo>
                                      <a:close/>
                                    </a:path>
                                  </a:pathLst>
                                </a:custGeom>
                                <a:solidFill>
                                  <a:schemeClr val="accent1">
                                    <a:lumMod val="25000"/>
                                    <a:lumOff val="75000"/>
                                    <a:alpha val="7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2077" y="3617"/>
                                  <a:ext cx="6011" cy="3835"/>
                                </a:xfrm>
                                <a:custGeom>
                                  <a:avLst/>
                                  <a:gdLst>
                                    <a:gd name="T0" fmla="*/ 0 w 6011"/>
                                    <a:gd name="T1" fmla="*/ 0 h 3835"/>
                                    <a:gd name="T2" fmla="*/ 17 w 6011"/>
                                    <a:gd name="T3" fmla="*/ 3835 h 3835"/>
                                    <a:gd name="T4" fmla="*/ 6011 w 6011"/>
                                    <a:gd name="T5" fmla="*/ 2629 h 3835"/>
                                    <a:gd name="T6" fmla="*/ 6011 w 6011"/>
                                    <a:gd name="T7" fmla="*/ 1239 h 3835"/>
                                    <a:gd name="T8" fmla="*/ 0 w 6011"/>
                                    <a:gd name="T9" fmla="*/ 0 h 3835"/>
                                  </a:gdLst>
                                  <a:ahLst/>
                                  <a:cxnLst>
                                    <a:cxn ang="0">
                                      <a:pos x="T0" y="T1"/>
                                    </a:cxn>
                                    <a:cxn ang="0">
                                      <a:pos x="T2" y="T3"/>
                                    </a:cxn>
                                    <a:cxn ang="0">
                                      <a:pos x="T4" y="T5"/>
                                    </a:cxn>
                                    <a:cxn ang="0">
                                      <a:pos x="T6" y="T7"/>
                                    </a:cxn>
                                    <a:cxn ang="0">
                                      <a:pos x="T8" y="T9"/>
                                    </a:cxn>
                                  </a:cxnLst>
                                  <a:rect l="0" t="0" r="r" b="b"/>
                                  <a:pathLst>
                                    <a:path w="6011" h="3835">
                                      <a:moveTo>
                                        <a:pt x="0" y="0"/>
                                      </a:moveTo>
                                      <a:lnTo>
                                        <a:pt x="17" y="3835"/>
                                      </a:lnTo>
                                      <a:lnTo>
                                        <a:pt x="6011" y="2629"/>
                                      </a:lnTo>
                                      <a:lnTo>
                                        <a:pt x="6011" y="1239"/>
                                      </a:lnTo>
                                      <a:lnTo>
                                        <a:pt x="0" y="0"/>
                                      </a:lnTo>
                                      <a:close/>
                                    </a:path>
                                  </a:pathLst>
                                </a:custGeom>
                                <a:solidFill>
                                  <a:schemeClr val="accent1">
                                    <a:lumMod val="50000"/>
                                    <a:lumOff val="50000"/>
                                    <a:alpha val="7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8088" y="3835"/>
                                  <a:ext cx="4102" cy="3432"/>
                                </a:xfrm>
                                <a:custGeom>
                                  <a:avLst/>
                                  <a:gdLst>
                                    <a:gd name="T0" fmla="*/ 0 w 4102"/>
                                    <a:gd name="T1" fmla="*/ 1038 h 3432"/>
                                    <a:gd name="T2" fmla="*/ 0 w 4102"/>
                                    <a:gd name="T3" fmla="*/ 2411 h 3432"/>
                                    <a:gd name="T4" fmla="*/ 4102 w 4102"/>
                                    <a:gd name="T5" fmla="*/ 3432 h 3432"/>
                                    <a:gd name="T6" fmla="*/ 4102 w 4102"/>
                                    <a:gd name="T7" fmla="*/ 0 h 3432"/>
                                    <a:gd name="T8" fmla="*/ 0 w 4102"/>
                                    <a:gd name="T9" fmla="*/ 1038 h 3432"/>
                                  </a:gdLst>
                                  <a:ahLst/>
                                  <a:cxnLst>
                                    <a:cxn ang="0">
                                      <a:pos x="T0" y="T1"/>
                                    </a:cxn>
                                    <a:cxn ang="0">
                                      <a:pos x="T2" y="T3"/>
                                    </a:cxn>
                                    <a:cxn ang="0">
                                      <a:pos x="T4" y="T5"/>
                                    </a:cxn>
                                    <a:cxn ang="0">
                                      <a:pos x="T6" y="T7"/>
                                    </a:cxn>
                                    <a:cxn ang="0">
                                      <a:pos x="T8" y="T9"/>
                                    </a:cxn>
                                  </a:cxnLst>
                                  <a:rect l="0" t="0" r="r" b="b"/>
                                  <a:pathLst>
                                    <a:path w="4102" h="3432">
                                      <a:moveTo>
                                        <a:pt x="0" y="1038"/>
                                      </a:moveTo>
                                      <a:lnTo>
                                        <a:pt x="0" y="2411"/>
                                      </a:lnTo>
                                      <a:lnTo>
                                        <a:pt x="4102" y="3432"/>
                                      </a:lnTo>
                                      <a:lnTo>
                                        <a:pt x="4102" y="0"/>
                                      </a:lnTo>
                                      <a:lnTo>
                                        <a:pt x="0" y="1038"/>
                                      </a:lnTo>
                                      <a:close/>
                                    </a:path>
                                  </a:pathLst>
                                </a:custGeom>
                                <a:solidFill>
                                  <a:schemeClr val="accent1">
                                    <a:lumMod val="25000"/>
                                    <a:lumOff val="75000"/>
                                    <a:alpha val="7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13" name="Rectangle 14"/>
                            <wps:cNvSpPr>
                              <a:spLocks noChangeArrowheads="1"/>
                            </wps:cNvSpPr>
                            <wps:spPr bwMode="auto">
                              <a:xfrm>
                                <a:off x="1800" y="1440"/>
                                <a:ext cx="8638"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F0FF0" w:rsidRPr="00112CDD" w:rsidRDefault="008F0FF0" w:rsidP="00112CDD">
                                  <w:pPr>
                                    <w:rPr>
                                      <w:szCs w:val="32"/>
                                    </w:rPr>
                                  </w:pPr>
                                </w:p>
                              </w:txbxContent>
                            </wps:txbx>
                            <wps:bodyPr rot="0" vert="horz" wrap="square" lIns="91440" tIns="45720" rIns="91440" bIns="45720" anchor="t" anchorCtr="0" upright="1">
                              <a:spAutoFit/>
                            </wps:bodyPr>
                          </wps:wsp>
                          <wps:wsp>
                            <wps:cNvPr id="14" name="Rectangle 15"/>
                            <wps:cNvSpPr>
                              <a:spLocks noChangeArrowheads="1"/>
                            </wps:cNvSpPr>
                            <wps:spPr bwMode="auto">
                              <a:xfrm>
                                <a:off x="6494" y="11160"/>
                                <a:ext cx="4998" cy="11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sz w:val="96"/>
                                      <w:szCs w:val="96"/>
                                    </w:rPr>
                                    <w:alias w:val="Year"/>
                                    <w:id w:val="11096139"/>
                                    <w:showingPlcHdr/>
                                    <w:dataBinding w:prefixMappings="xmlns:ns0='http://schemas.microsoft.com/office/2006/coverPageProps'" w:xpath="/ns0:CoverPageProperties[1]/ns0:PublishDate[1]" w:storeItemID="{55AF091B-3C7A-41E3-B477-F2FDAA23CFDA}"/>
                                    <w:date w:fullDate="2012-01-01T00:00:00Z">
                                      <w:dateFormat w:val="yy"/>
                                      <w:lid w:val="en-US"/>
                                      <w:storeMappedDataAs w:val="dateTime"/>
                                      <w:calendar w:val="gregorian"/>
                                    </w:date>
                                  </w:sdtPr>
                                  <w:sdtEndPr/>
                                  <w:sdtContent>
                                    <w:p w:rsidR="008F0FF0" w:rsidRDefault="008F0FF0">
                                      <w:pPr>
                                        <w:jc w:val="right"/>
                                        <w:rPr>
                                          <w:sz w:val="96"/>
                                          <w:szCs w:val="96"/>
                                        </w:rPr>
                                      </w:pPr>
                                      <w:r>
                                        <w:rPr>
                                          <w:sz w:val="96"/>
                                          <w:szCs w:val="96"/>
                                        </w:rPr>
                                        <w:t xml:space="preserve">     </w:t>
                                      </w:r>
                                    </w:p>
                                  </w:sdtContent>
                                </w:sdt>
                              </w:txbxContent>
                            </wps:txbx>
                            <wps:bodyPr rot="0" vert="horz" wrap="square" lIns="91440" tIns="45720" rIns="91440" bIns="45720" anchor="t" anchorCtr="0" upright="1">
                              <a:spAutoFit/>
                            </wps:bodyPr>
                          </wps:wsp>
                          <wps:wsp>
                            <wps:cNvPr id="15" name="Rectangle 16"/>
                            <wps:cNvSpPr>
                              <a:spLocks noChangeArrowheads="1"/>
                            </wps:cNvSpPr>
                            <wps:spPr bwMode="auto">
                              <a:xfrm>
                                <a:off x="1800" y="2294"/>
                                <a:ext cx="8638" cy="72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
                                      <w:bCs/>
                                      <w:color w:val="1F497D" w:themeColor="text2"/>
                                      <w:sz w:val="52"/>
                                      <w:szCs w:val="52"/>
                                    </w:rPr>
                                    <w:alias w:val="Title"/>
                                    <w:id w:val="11096140"/>
                                    <w:dataBinding w:prefixMappings="xmlns:ns0='http://schemas.openxmlformats.org/package/2006/metadata/core-properties' xmlns:ns1='http://purl.org/dc/elements/1.1/'" w:xpath="/ns0:coreProperties[1]/ns1:title[1]" w:storeItemID="{6C3C8BC8-F283-45AE-878A-BAB7291924A1}"/>
                                    <w:text/>
                                  </w:sdtPr>
                                  <w:sdtEndPr/>
                                  <w:sdtContent>
                                    <w:p w:rsidR="008F0FF0" w:rsidRPr="002F2F8A" w:rsidRDefault="000D0F40" w:rsidP="002F2F8A">
                                      <w:pPr>
                                        <w:spacing w:line="360" w:lineRule="auto"/>
                                        <w:jc w:val="center"/>
                                        <w:rPr>
                                          <w:rFonts w:ascii="Arial" w:hAnsi="Arial" w:cs="Arial"/>
                                          <w:b/>
                                          <w:bCs/>
                                          <w:color w:val="1F497D" w:themeColor="text2"/>
                                          <w:sz w:val="52"/>
                                          <w:szCs w:val="52"/>
                                        </w:rPr>
                                      </w:pPr>
                                      <w:r>
                                        <w:rPr>
                                          <w:rFonts w:ascii="Arial" w:hAnsi="Arial" w:cs="Arial"/>
                                          <w:b/>
                                          <w:bCs/>
                                          <w:color w:val="1F497D" w:themeColor="text2"/>
                                          <w:sz w:val="52"/>
                                          <w:szCs w:val="52"/>
                                          <w:lang w:val="en-ZA"/>
                                        </w:rPr>
                                        <w:t>DRAFT SERVICE AGREEMENT</w:t>
                                      </w:r>
                                    </w:p>
                                  </w:sdtContent>
                                </w:sdt>
                                <w:p w:rsidR="008F0FF0" w:rsidRPr="002F2F8A" w:rsidRDefault="008F0FF0" w:rsidP="002F2F8A">
                                  <w:pPr>
                                    <w:spacing w:line="360" w:lineRule="auto"/>
                                    <w:jc w:val="center"/>
                                    <w:rPr>
                                      <w:rFonts w:ascii="Arial" w:hAnsi="Arial" w:cs="Arial"/>
                                    </w:rPr>
                                  </w:pPr>
                                </w:p>
                                <w:p w:rsidR="008F0FF0" w:rsidRPr="002F2F8A" w:rsidRDefault="008F0FF0" w:rsidP="002F2F8A">
                                  <w:pPr>
                                    <w:spacing w:line="360" w:lineRule="auto"/>
                                    <w:jc w:val="center"/>
                                    <w:rPr>
                                      <w:rFonts w:ascii="Arial" w:hAnsi="Arial" w:cs="Arial"/>
                                      <w:color w:val="244061" w:themeColor="accent1" w:themeShade="80"/>
                                      <w:sz w:val="28"/>
                                      <w:szCs w:val="28"/>
                                    </w:rPr>
                                  </w:pPr>
                                  <w:r w:rsidRPr="002F2F8A">
                                    <w:rPr>
                                      <w:rFonts w:ascii="Arial" w:hAnsi="Arial" w:cs="Arial"/>
                                      <w:color w:val="244061" w:themeColor="accent1" w:themeShade="80"/>
                                      <w:sz w:val="28"/>
                                      <w:szCs w:val="28"/>
                                    </w:rPr>
                                    <w:t>entered into by and between</w:t>
                                  </w:r>
                                </w:p>
                                <w:p w:rsidR="008F0FF0" w:rsidRPr="002F2F8A" w:rsidRDefault="008F0FF0" w:rsidP="002F2F8A">
                                  <w:pPr>
                                    <w:tabs>
                                      <w:tab w:val="left" w:pos="1440"/>
                                      <w:tab w:val="left" w:pos="1620"/>
                                      <w:tab w:val="left" w:pos="1800"/>
                                    </w:tabs>
                                    <w:spacing w:line="360" w:lineRule="auto"/>
                                    <w:jc w:val="center"/>
                                    <w:rPr>
                                      <w:rFonts w:ascii="Arial" w:hAnsi="Arial" w:cs="Arial"/>
                                      <w:b/>
                                      <w:color w:val="244061" w:themeColor="accent1" w:themeShade="80"/>
                                      <w:sz w:val="28"/>
                                      <w:szCs w:val="28"/>
                                    </w:rPr>
                                  </w:pPr>
                                </w:p>
                                <w:p w:rsidR="008F0FF0" w:rsidRDefault="008F0FF0" w:rsidP="002F2F8A">
                                  <w:pPr>
                                    <w:tabs>
                                      <w:tab w:val="left" w:pos="1440"/>
                                      <w:tab w:val="left" w:pos="1620"/>
                                      <w:tab w:val="left" w:pos="1800"/>
                                    </w:tabs>
                                    <w:spacing w:line="360" w:lineRule="auto"/>
                                    <w:jc w:val="center"/>
                                    <w:rPr>
                                      <w:rFonts w:ascii="Arial" w:hAnsi="Arial" w:cs="Arial"/>
                                      <w:b/>
                                      <w:color w:val="244061" w:themeColor="accent1" w:themeShade="80"/>
                                      <w:sz w:val="28"/>
                                      <w:szCs w:val="28"/>
                                    </w:rPr>
                                  </w:pPr>
                                  <w:r w:rsidRPr="002F2F8A">
                                    <w:rPr>
                                      <w:rFonts w:ascii="Arial" w:hAnsi="Arial" w:cs="Arial"/>
                                      <w:b/>
                                      <w:color w:val="244061" w:themeColor="accent1" w:themeShade="80"/>
                                      <w:sz w:val="28"/>
                                      <w:szCs w:val="28"/>
                                    </w:rPr>
                                    <w:t>THE SOUTH AFRICAN REVENUE SERVICE</w:t>
                                  </w:r>
                                </w:p>
                                <w:p w:rsidR="008F0FF0" w:rsidRPr="002F2F8A" w:rsidRDefault="008F0FF0" w:rsidP="002F2F8A">
                                  <w:pPr>
                                    <w:tabs>
                                      <w:tab w:val="left" w:pos="1440"/>
                                      <w:tab w:val="left" w:pos="1620"/>
                                      <w:tab w:val="left" w:pos="1800"/>
                                    </w:tabs>
                                    <w:spacing w:line="360" w:lineRule="auto"/>
                                    <w:jc w:val="center"/>
                                    <w:rPr>
                                      <w:rFonts w:ascii="Arial" w:hAnsi="Arial" w:cs="Arial"/>
                                      <w:b/>
                                      <w:color w:val="244061" w:themeColor="accent1" w:themeShade="80"/>
                                      <w:sz w:val="28"/>
                                      <w:szCs w:val="28"/>
                                    </w:rPr>
                                  </w:pPr>
                                </w:p>
                                <w:p w:rsidR="008F0FF0" w:rsidRPr="002F2F8A" w:rsidRDefault="008F0FF0" w:rsidP="002F2F8A">
                                  <w:pPr>
                                    <w:tabs>
                                      <w:tab w:val="left" w:pos="1440"/>
                                      <w:tab w:val="left" w:pos="1620"/>
                                      <w:tab w:val="left" w:pos="1800"/>
                                    </w:tabs>
                                    <w:spacing w:line="360" w:lineRule="auto"/>
                                    <w:jc w:val="center"/>
                                    <w:rPr>
                                      <w:rFonts w:ascii="Arial" w:hAnsi="Arial" w:cs="Arial"/>
                                      <w:b/>
                                      <w:color w:val="244061" w:themeColor="accent1" w:themeShade="80"/>
                                      <w:sz w:val="28"/>
                                      <w:szCs w:val="28"/>
                                    </w:rPr>
                                  </w:pPr>
                                  <w:r w:rsidRPr="002F2F8A">
                                    <w:rPr>
                                      <w:rFonts w:ascii="Arial" w:hAnsi="Arial" w:cs="Arial"/>
                                      <w:b/>
                                      <w:color w:val="244061" w:themeColor="accent1" w:themeShade="80"/>
                                      <w:sz w:val="28"/>
                                      <w:szCs w:val="28"/>
                                    </w:rPr>
                                    <w:t>[“SARS”]</w:t>
                                  </w:r>
                                </w:p>
                                <w:p w:rsidR="008F0FF0" w:rsidRPr="002F2F8A" w:rsidRDefault="008F0FF0" w:rsidP="002F2F8A">
                                  <w:pPr>
                                    <w:spacing w:line="360" w:lineRule="auto"/>
                                    <w:jc w:val="center"/>
                                    <w:rPr>
                                      <w:rFonts w:ascii="Arial" w:hAnsi="Arial" w:cs="Arial"/>
                                      <w:b/>
                                      <w:color w:val="244061" w:themeColor="accent1" w:themeShade="80"/>
                                      <w:sz w:val="28"/>
                                      <w:szCs w:val="28"/>
                                    </w:rPr>
                                  </w:pPr>
                                </w:p>
                                <w:p w:rsidR="008F0FF0" w:rsidRPr="002F2F8A" w:rsidRDefault="008F0FF0" w:rsidP="002F2F8A">
                                  <w:pPr>
                                    <w:spacing w:line="360" w:lineRule="auto"/>
                                    <w:ind w:left="2880" w:firstLine="948"/>
                                    <w:rPr>
                                      <w:rFonts w:ascii="Arial" w:hAnsi="Arial" w:cs="Arial"/>
                                      <w:color w:val="244061" w:themeColor="accent1" w:themeShade="80"/>
                                      <w:sz w:val="28"/>
                                      <w:szCs w:val="28"/>
                                    </w:rPr>
                                  </w:pPr>
                                  <w:r w:rsidRPr="002F2F8A">
                                    <w:rPr>
                                      <w:rFonts w:ascii="Arial" w:hAnsi="Arial" w:cs="Arial"/>
                                      <w:color w:val="244061" w:themeColor="accent1" w:themeShade="80"/>
                                      <w:sz w:val="28"/>
                                      <w:szCs w:val="28"/>
                                    </w:rPr>
                                    <w:t>and</w:t>
                                  </w:r>
                                </w:p>
                                <w:p w:rsidR="008F0FF0" w:rsidRPr="002F2F8A" w:rsidRDefault="008F0FF0" w:rsidP="002F2F8A">
                                  <w:pPr>
                                    <w:spacing w:line="360" w:lineRule="auto"/>
                                    <w:jc w:val="center"/>
                                    <w:rPr>
                                      <w:rFonts w:ascii="Arial" w:hAnsi="Arial" w:cs="Arial"/>
                                      <w:color w:val="244061" w:themeColor="accent1" w:themeShade="80"/>
                                      <w:sz w:val="28"/>
                                      <w:szCs w:val="28"/>
                                    </w:rPr>
                                  </w:pPr>
                                </w:p>
                                <w:p w:rsidR="008F0FF0" w:rsidRDefault="008F0FF0" w:rsidP="002F2F8A">
                                  <w:pPr>
                                    <w:spacing w:line="360" w:lineRule="auto"/>
                                    <w:jc w:val="center"/>
                                    <w:rPr>
                                      <w:rFonts w:ascii="Arial" w:hAnsi="Arial" w:cs="Arial"/>
                                      <w:b/>
                                      <w:color w:val="244061" w:themeColor="accent1" w:themeShade="80"/>
                                      <w:sz w:val="28"/>
                                      <w:szCs w:val="28"/>
                                    </w:rPr>
                                  </w:pPr>
                                  <w:r w:rsidRPr="002F2F8A">
                                    <w:rPr>
                                      <w:rFonts w:ascii="Arial" w:hAnsi="Arial" w:cs="Arial"/>
                                      <w:b/>
                                      <w:color w:val="244061" w:themeColor="accent1" w:themeShade="80"/>
                                      <w:sz w:val="28"/>
                                      <w:szCs w:val="28"/>
                                    </w:rPr>
                                    <w:t>…</w:t>
                                  </w:r>
                                </w:p>
                                <w:p w:rsidR="008F0FF0" w:rsidRPr="002F2F8A" w:rsidRDefault="008F0FF0" w:rsidP="002F2F8A">
                                  <w:pPr>
                                    <w:spacing w:line="360" w:lineRule="auto"/>
                                    <w:jc w:val="center"/>
                                    <w:rPr>
                                      <w:rFonts w:ascii="Arial" w:hAnsi="Arial" w:cs="Arial"/>
                                      <w:b/>
                                      <w:i/>
                                      <w:color w:val="244061" w:themeColor="accent1" w:themeShade="80"/>
                                      <w:sz w:val="28"/>
                                      <w:szCs w:val="28"/>
                                    </w:rPr>
                                  </w:pPr>
                                </w:p>
                                <w:p w:rsidR="008F0FF0" w:rsidRPr="002F2F8A" w:rsidRDefault="008F0FF0" w:rsidP="002F2F8A">
                                  <w:pPr>
                                    <w:tabs>
                                      <w:tab w:val="left" w:pos="1440"/>
                                      <w:tab w:val="left" w:pos="1620"/>
                                      <w:tab w:val="left" w:pos="1800"/>
                                    </w:tabs>
                                    <w:spacing w:line="360" w:lineRule="auto"/>
                                    <w:jc w:val="center"/>
                                    <w:rPr>
                                      <w:rFonts w:ascii="Arial" w:hAnsi="Arial" w:cs="Arial"/>
                                      <w:b/>
                                      <w:color w:val="244061" w:themeColor="accent1" w:themeShade="80"/>
                                      <w:sz w:val="28"/>
                                      <w:szCs w:val="28"/>
                                    </w:rPr>
                                  </w:pPr>
                                  <w:r w:rsidRPr="002F2F8A">
                                    <w:rPr>
                                      <w:rFonts w:ascii="Arial" w:hAnsi="Arial" w:cs="Arial"/>
                                      <w:b/>
                                      <w:color w:val="244061" w:themeColor="accent1" w:themeShade="80"/>
                                      <w:sz w:val="28"/>
                                      <w:szCs w:val="28"/>
                                    </w:rPr>
                                    <w:t>[“Service Provider”]</w:t>
                                  </w:r>
                                </w:p>
                                <w:p w:rsidR="008F0FF0" w:rsidRDefault="008F0FF0">
                                  <w:pPr>
                                    <w:rPr>
                                      <w:b/>
                                      <w:bCs/>
                                      <w:color w:val="4F81BD" w:themeColor="accent1"/>
                                      <w:sz w:val="40"/>
                                      <w:szCs w:val="40"/>
                                    </w:rPr>
                                  </w:pPr>
                                </w:p>
                                <w:p w:rsidR="008F0FF0" w:rsidRDefault="008F0FF0">
                                  <w:pPr>
                                    <w:rPr>
                                      <w:b/>
                                      <w:bCs/>
                                      <w:color w:val="4F81BD" w:themeColor="accent1"/>
                                      <w:sz w:val="40"/>
                                      <w:szCs w:val="40"/>
                                    </w:rPr>
                                  </w:pPr>
                                </w:p>
                                <w:p w:rsidR="008F0FF0" w:rsidRDefault="008F0FF0">
                                  <w:pPr>
                                    <w:rPr>
                                      <w:b/>
                                      <w:bCs/>
                                      <w:color w:val="4F81BD" w:themeColor="accent1"/>
                                      <w:sz w:val="40"/>
                                      <w:szCs w:val="40"/>
                                    </w:rPr>
                                  </w:pPr>
                                </w:p>
                                <w:p w:rsidR="008F0FF0" w:rsidRDefault="008F0FF0">
                                  <w:pPr>
                                    <w:rPr>
                                      <w:b/>
                                      <w:bCs/>
                                      <w:color w:val="4F81BD" w:themeColor="accent1"/>
                                      <w:sz w:val="40"/>
                                      <w:szCs w:val="40"/>
                                    </w:rPr>
                                  </w:pPr>
                                </w:p>
                                <w:p w:rsidR="008F0FF0" w:rsidRDefault="008F0FF0">
                                  <w:pPr>
                                    <w:rPr>
                                      <w:b/>
                                      <w:bCs/>
                                      <w:color w:val="4F81BD" w:themeColor="accent1"/>
                                      <w:sz w:val="40"/>
                                      <w:szCs w:val="40"/>
                                    </w:rPr>
                                  </w:pPr>
                                </w:p>
                                <w:p w:rsidR="008F0FF0" w:rsidRDefault="008F0FF0">
                                  <w:pPr>
                                    <w:rPr>
                                      <w:b/>
                                      <w:bCs/>
                                      <w:color w:val="4F81BD" w:themeColor="accent1"/>
                                      <w:sz w:val="40"/>
                                      <w:szCs w:val="40"/>
                                    </w:rPr>
                                  </w:pPr>
                                </w:p>
                                <w:p w:rsidR="008F0FF0" w:rsidRDefault="008F0FF0">
                                  <w:pPr>
                                    <w:rPr>
                                      <w:b/>
                                      <w:bCs/>
                                      <w:color w:val="4F81BD" w:themeColor="accent1"/>
                                      <w:sz w:val="40"/>
                                      <w:szCs w:val="40"/>
                                    </w:rPr>
                                  </w:pPr>
                                </w:p>
                                <w:p w:rsidR="008F0FF0" w:rsidRDefault="008F0FF0">
                                  <w:pPr>
                                    <w:rPr>
                                      <w:b/>
                                      <w:bCs/>
                                      <w:color w:val="4F81BD" w:themeColor="accent1"/>
                                      <w:sz w:val="40"/>
                                      <w:szCs w:val="40"/>
                                    </w:rPr>
                                  </w:pPr>
                                </w:p>
                                <w:sdt>
                                  <w:sdtPr>
                                    <w:rPr>
                                      <w:b/>
                                      <w:bCs/>
                                      <w:color w:val="808080" w:themeColor="text1" w:themeTint="7F"/>
                                      <w:sz w:val="40"/>
                                      <w:szCs w:val="40"/>
                                    </w:rPr>
                                    <w:alias w:val="Author"/>
                                    <w:id w:val="11096126"/>
                                    <w:dataBinding w:prefixMappings="xmlns:ns0='http://schemas.openxmlformats.org/package/2006/metadata/core-properties' xmlns:ns1='http://purl.org/dc/elements/1.1/'" w:xpath="/ns0:coreProperties[1]/ns1:creator[1]" w:storeItemID="{6C3C8BC8-F283-45AE-878A-BAB7291924A1}"/>
                                    <w:text/>
                                  </w:sdtPr>
                                  <w:sdtEndPr/>
                                  <w:sdtContent>
                                    <w:p w:rsidR="008F0FF0" w:rsidRDefault="000D0F40" w:rsidP="00CF1425">
                                      <w:pPr>
                                        <w:jc w:val="center"/>
                                        <w:rPr>
                                          <w:b/>
                                          <w:bCs/>
                                          <w:color w:val="808080" w:themeColor="text1" w:themeTint="7F"/>
                                          <w:sz w:val="32"/>
                                          <w:szCs w:val="32"/>
                                        </w:rPr>
                                      </w:pPr>
                                      <w:r>
                                        <w:rPr>
                                          <w:b/>
                                          <w:bCs/>
                                          <w:color w:val="808080" w:themeColor="text1" w:themeTint="7F"/>
                                          <w:sz w:val="40"/>
                                          <w:szCs w:val="40"/>
                                          <w:lang w:val="en-ZA"/>
                                        </w:rPr>
                                        <w:t>SARS / Servest Hygiene</w:t>
                                      </w:r>
                                    </w:p>
                                  </w:sdtContent>
                                </w:sdt>
                                <w:p w:rsidR="008F0FF0" w:rsidRDefault="008F0FF0" w:rsidP="00CF1425">
                                  <w:pPr>
                                    <w:jc w:val="center"/>
                                    <w:rPr>
                                      <w:b/>
                                      <w:bCs/>
                                      <w:color w:val="808080" w:themeColor="text1" w:themeTint="7F"/>
                                      <w:sz w:val="32"/>
                                      <w:szCs w:val="32"/>
                                    </w:rPr>
                                  </w:pPr>
                                </w:p>
                                <w:p w:rsidR="008F0FF0" w:rsidRDefault="008F0FF0" w:rsidP="00CF1425">
                                  <w:pPr>
                                    <w:jc w:val="center"/>
                                    <w:rPr>
                                      <w:b/>
                                      <w:bCs/>
                                      <w:color w:val="808080" w:themeColor="text1" w:themeTint="7F"/>
                                      <w:sz w:val="32"/>
                                      <w:szCs w:val="32"/>
                                    </w:rPr>
                                  </w:pPr>
                                </w:p>
                                <w:p w:rsidR="008F0FF0" w:rsidRDefault="008F0FF0" w:rsidP="00CF1425">
                                  <w:pPr>
                                    <w:jc w:val="center"/>
                                    <w:rPr>
                                      <w:b/>
                                      <w:bCs/>
                                      <w:color w:val="808080" w:themeColor="text1" w:themeTint="7F"/>
                                      <w:sz w:val="32"/>
                                      <w:szCs w:val="32"/>
                                    </w:rPr>
                                  </w:pPr>
                                </w:p>
                                <w:p w:rsidR="008F0FF0" w:rsidRDefault="008F0FF0" w:rsidP="00CF1425">
                                  <w:pPr>
                                    <w:jc w:val="center"/>
                                    <w:rPr>
                                      <w:b/>
                                      <w:bCs/>
                                      <w:color w:val="808080" w:themeColor="text1" w:themeTint="7F"/>
                                      <w:sz w:val="32"/>
                                      <w:szCs w:val="32"/>
                                    </w:rPr>
                                  </w:pPr>
                                </w:p>
                                <w:p w:rsidR="008F0FF0" w:rsidRDefault="008F0FF0" w:rsidP="00CF1425">
                                  <w:pPr>
                                    <w:jc w:val="center"/>
                                    <w:rPr>
                                      <w:b/>
                                      <w:bCs/>
                                      <w:color w:val="808080" w:themeColor="text1" w:themeTint="7F"/>
                                      <w:sz w:val="32"/>
                                      <w:szCs w:val="32"/>
                                    </w:rPr>
                                  </w:pPr>
                                </w:p>
                                <w:p w:rsidR="008F0FF0" w:rsidRDefault="008F0FF0" w:rsidP="00CF1425">
                                  <w:pPr>
                                    <w:jc w:val="center"/>
                                    <w:rPr>
                                      <w:b/>
                                      <w:bCs/>
                                      <w:color w:val="808080" w:themeColor="text1" w:themeTint="7F"/>
                                      <w:sz w:val="32"/>
                                      <w:szCs w:val="32"/>
                                    </w:rPr>
                                  </w:pPr>
                                </w:p>
                                <w:p w:rsidR="008F0FF0" w:rsidRDefault="008F0FF0">
                                  <w:pPr>
                                    <w:rPr>
                                      <w:b/>
                                      <w:bCs/>
                                      <w:color w:val="808080" w:themeColor="text1" w:themeTint="7F"/>
                                      <w:sz w:val="32"/>
                                      <w:szCs w:val="32"/>
                                    </w:rPr>
                                  </w:pPr>
                                </w:p>
                              </w:txbxContent>
                            </wps:txbx>
                            <wps:bodyPr rot="0" vert="horz" wrap="square" lIns="91440" tIns="45720" rIns="91440" bIns="45720" anchor="b" anchorCtr="0" upright="1">
                              <a:noAutofit/>
                            </wps:bodyPr>
                          </wps:wsp>
                        </wpg:wgp>
                      </a:graphicData>
                    </a:graphic>
                    <wp14:sizeRelH relativeFrom="page">
                      <wp14:pctWidth>100000</wp14:pctWidth>
                    </wp14:sizeRelH>
                    <wp14:sizeRelV relativeFrom="margin">
                      <wp14:pctHeight>100000</wp14:pctHeight>
                    </wp14:sizeRelV>
                  </wp:anchor>
                </w:drawing>
              </mc:Choice>
              <mc:Fallback>
                <w:pict>
                  <v:group id="Group 2" o:spid="_x0000_s1026" style="position:absolute;left:0;text-align:left;margin-left:-.15pt;margin-top:0;width:594.6pt;height:697.2pt;z-index:251660288;mso-width-percent:1000;mso-height-percent:1000;mso-position-horizontal-relative:page;mso-position-vertical-relative:margin;mso-width-percent:1000;mso-height-percent:1000;mso-height-relative:margin" coordorigin=",1440" coordsize="12239,12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" o:allowincell="f">
                    <v:group id="Group 3" o:spid="_x0000_s1027" style="position:absolute;top:9661;width:12239;height:4739" coordorigin="-6,3399" coordsize="12197,42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group id="Group 4" o:spid="_x0000_s1028" style="position:absolute;left:-6;top:3717;width:12189;height:3550" coordorigin="18,7468" coordsize="12189,35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 id="Freeform 5" o:spid="_x0000_s1029" style="position:absolute;left:18;top:7837;width:7132;height:2863;visibility:visible;mso-wrap-style:square;v-text-anchor:top" coordsize="7132,28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m5K9cMA&#10;AADaAAAADwAAAGRycy9kb3ducmV2LnhtbESPT2vCQBTE74LfYXlCb7qxFKnRVYLQ1t5M/APeHtln&#10;Es2+Ddk1pt++Wyh4HGbmN8xy3ZtadNS6yrKC6SQCQZxbXXGh4LD/GL+DcB5ZY22ZFPyQg/VqOFhi&#10;rO2DU+oyX4gAYRejgtL7JpbS5SUZdBPbEAfvYluDPsi2kLrFR4CbWr5G0UwarDgslNjQpqT8lt2N&#10;gjTqj7vZ55e+nnLXzZPdOUuTb6VeRn2yAOGp98/wf3urFbzB35VwA+Tq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m5K9cMAAADaAAAADwAAAAAAAAAAAAAAAACYAgAAZHJzL2Rv&#10;d25yZXYueG1sUEsFBgAAAAAEAAQA9QAAAIgDAAAAAA==&#10;" path="m,l17,2863,7132,2578r,-2378l,xe" fillcolor="#a7bfde [1620]" stroked="f">
                          <v:fill opacity="32896f"/>
                          <v:path arrowok="t" o:connecttype="custom" o:connectlocs="0,0;17,2863;7132,2578;7132,200;0,0" o:connectangles="0,0,0,0,0"/>
                        </v:shape>
                        <v:shape id="Freeform 6" o:spid="_x0000_s1030" style="position:absolute;left:7150;top:7468;width:3466;height:3550;visibility:visible;mso-wrap-style:square;v-text-anchor:top" coordsize="3466,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IfIcQA&#10;AADaAAAADwAAAGRycy9kb3ducmV2LnhtbESPT2vCQBTE74V+h+UVvNVNFYuk2YQiCqEnq0Lp7ZF9&#10;+VOzb0N2TVI/fVcQehxm5jdMkk2mFQP1rrGs4GUegSAurG64UnA67p7XIJxH1thaJgW/5CBLHx8S&#10;jLUd+ZOGg69EgLCLUUHtfRdL6YqaDLq57YiDV9reoA+yr6TucQxw08pFFL1Kgw2HhRo72tRUnA8X&#10;o+Dne4k8uc3Hcnvdj3hZnfLy66zU7Gl6fwPhafL/4Xs71wpWcLsSboB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YCHyHEAAAA2gAAAA8AAAAAAAAAAAAAAAAAmAIAAGRycy9k&#10;b3ducmV2LnhtbFBLBQYAAAAABAAEAPUAAACJAwAAAAA=&#10;" path="m,569l,2930r3466,620l3466,,,569xe" fillcolor="#d3dfee [820]" stroked="f">
                          <v:fill opacity="32896f"/>
                          <v:path arrowok="t" o:connecttype="custom" o:connectlocs="0,569;0,2930;3466,3550;3466,0;0,569" o:connectangles="0,0,0,0,0"/>
                        </v:shape>
                        <v:shape id="Freeform 7" o:spid="_x0000_s1031" style="position:absolute;left:10616;top:7468;width:1591;height:3550;visibility:visible;mso-wrap-style:square;v-text-anchor:top" coordsize="1591,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nCecEA&#10;AADaAAAADwAAAGRycy9kb3ducmV2LnhtbESPT4vCMBTE78J+h/AEb5r6l6VrFBEW9moV9/ps3rbB&#10;5qXbxFr99EYQPA4z8xtmue5sJVpqvHGsYDxKQBDnThsuFBz238NPED4ga6wck4IbeVivPnpLTLW7&#10;8o7aLBQiQtinqKAMoU6l9HlJFv3I1cTR+3ONxRBlU0jd4DXCbSUnSbKQFg3HhRJr2paUn7OLVUCb&#10;6f1/nv2eTmNzPOb1YWJmrVVq0O82XyACdeEdfrV/tIIFPK/EG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EpwnnBAAAA2gAAAA8AAAAAAAAAAAAAAAAAmAIAAGRycy9kb3du&#10;cmV2LnhtbFBLBQYAAAAABAAEAPUAAACGAwAAAAA=&#10;" path="m,l,3550,1591,2746r,-2009l,xe" fillcolor="#a7bfde [1620]" stroked="f">
                          <v:fill opacity="32896f"/>
                          <v:path arrowok="t" o:connecttype="custom" o:connectlocs="0,0;0,3550;1591,2746;1591,737;0,0" o:connectangles="0,0,0,0,0"/>
                        </v:shape>
                      </v:group>
                      <v:shape id="Freeform 8" o:spid="_x0000_s1032" style="position:absolute;left:8071;top:4069;width:4120;height:2913;visibility:visible;mso-wrap-style:square;v-text-anchor:top" coordsize="4120,29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6ZfysQA&#10;AADaAAAADwAAAGRycy9kb3ducmV2LnhtbESPzW7CMBCE75V4B2uRuBWHItEqxSAoAtojPxIct/E2&#10;SYnXwTYk7dPjSkg9jmbmG8142ppKXMn50rKCQT8BQZxZXXKuYL9bPr6A8AFZY2WZFPyQh+mk8zDG&#10;VNuGN3TdhlxECPsUFRQh1KmUPivIoO/bmjh6X9YZDFG6XGqHTYSbSj4lyUgaLDkuFFjTW0HZaXsx&#10;Cj4Wn2se/g5W8+9zPl+4xh6G1VGpXredvYII1Ib/8L39rhU8w9+VeAPk5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umX8rEAAAA2gAAAA8AAAAAAAAAAAAAAAAAmAIAAGRycy9k&#10;b3ducmV2LnhtbFBLBQYAAAAABAAEAPUAAACJAwAAAAA=&#10;" path="m1,251l,2662r4120,251l4120,,1,251xe" fillcolor="#d8d8d8 [2732]" stroked="f">
                        <v:path arrowok="t" o:connecttype="custom" o:connectlocs="1,251;0,2662;4120,2913;4120,0;1,251" o:connectangles="0,0,0,0,0"/>
                      </v:shape>
                      <v:shape id="Freeform 9" o:spid="_x0000_s1033" style="position:absolute;left:4104;top:3399;width:3985;height:4236;visibility:visible;mso-wrap-style:square;v-text-anchor:top" coordsize="3985,42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qJjt8AA&#10;AADaAAAADwAAAGRycy9kb3ducmV2LnhtbERPz2vCMBS+D/Y/hCd4kZmuhzE7o0hZYbLTWsHro3m2&#10;wealNLGt/705CDt+fL+3+9l2YqTBG8cK3tcJCOLaacONglNVvH2C8AFZY+eYFNzJw373+rLFTLuJ&#10;/2gsQyNiCPsMFbQh9JmUvm7Jol+7njhyFzdYDBEOjdQDTjHcdjJNkg9p0XBsaLGnvKX6Wt6sgtmE&#10;rjxu0sK48+q7Oher/Pd+U2q5mA9fIALN4V/8dP9oBXFrvBJvgNw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qJjt8AAAADaAAAADwAAAAAAAAAAAAAAAACYAgAAZHJzL2Rvd25y&#10;ZXYueG1sUEsFBgAAAAAEAAQA9QAAAIUDAAAAAA==&#10;" path="m,l,4236,3985,3349r,-2428l,xe" fillcolor="#bfbfbf [2412]" stroked="f">
                        <v:path arrowok="t" o:connecttype="custom" o:connectlocs="0,0;0,4236;3985,3349;3985,921;0,0" o:connectangles="0,0,0,0,0"/>
                      </v:shape>
                      <v:shape id="Freeform 10" o:spid="_x0000_s1034" style="position:absolute;left:18;top:3399;width:4086;height:4253;visibility:visible;mso-wrap-style:square;v-text-anchor:top" coordsize="4086,42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o+PMIA&#10;AADaAAAADwAAAGRycy9kb3ducmV2LnhtbESPQYvCMBSE78L+h/AWvGm6CuJ2m4qI4p4EXcHro3m2&#10;pc1LbaLW/vqNIHgcZuYbJll0phY3al1pWcHXOAJBnFldcq7g+LcZzUE4j6yxtkwKHuRgkX4MEoy1&#10;vfOebgefiwBhF6OCwvsmltJlBRl0Y9sQB+9sW4M+yDaXusV7gJtaTqJoJg2WHBYKbGhVUFYdrkZB&#10;f7K7s2z6fnrqN9X6cqmW++1RqeFnt/wB4anz7/Cr/asVfMPzSrgBMv0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Wj48wgAAANoAAAAPAAAAAAAAAAAAAAAAAJgCAABkcnMvZG93&#10;bnJldi54bWxQSwUGAAAAAAQABAD1AAAAhwMAAAAA&#10;" path="m4086,r-2,4253l,3198,,1072,4086,xe" fillcolor="#d8d8d8 [2732]" stroked="f">
                        <v:path arrowok="t" o:connecttype="custom" o:connectlocs="4086,0;4084,4253;0,3198;0,1072;4086,0" o:connectangles="0,0,0,0,0"/>
                      </v:shape>
                      <v:shape id="Freeform 11" o:spid="_x0000_s1035" style="position:absolute;left:17;top:3617;width:2076;height:3851;visibility:visible;mso-wrap-style:square;v-text-anchor:top" coordsize="2076,38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m6AMQA&#10;AADbAAAADwAAAGRycy9kb3ducmV2LnhtbESPQWvDMAyF74P9B6NBL2V12rGxZnVLWygMeloa2FXE&#10;ahIWy8F20vTfT4fBbhLv6b1Pm93kOjVSiK1nA8tFBoq48rbl2kB5OT2/g4oJ2WLnmQzcKcJu+/iw&#10;wdz6G3/RWKRaSQjHHA00KfW51rFqyGFc+J5YtKsPDpOsodY24E3CXadXWfamHbYsDQ32dGyo+ikG&#10;Z6BY4zS8ZvuxOFA5zL/n59X5JRgze5r2H6ASTenf/Hf9aQVf6OUXGUBv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QpugDEAAAA2wAAAA8AAAAAAAAAAAAAAAAAmAIAAGRycy9k&#10;b3ducmV2LnhtbFBLBQYAAAAABAAEAPUAAACJAwAAAAA=&#10;" path="m,921l2060,r16,3851l,2981,,921xe" fillcolor="#d3dfee [820]" stroked="f">
                        <v:fill opacity="46003f"/>
                        <v:path arrowok="t" o:connecttype="custom" o:connectlocs="0,921;2060,0;2076,3851;0,2981;0,921" o:connectangles="0,0,0,0,0"/>
                      </v:shape>
                      <v:shape id="Freeform 12" o:spid="_x0000_s1036" style="position:absolute;left:2077;top:3617;width:6011;height:3835;visibility:visible;mso-wrap-style:square;v-text-anchor:top" coordsize="6011,38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5X5sMA&#10;AADbAAAADwAAAGRycy9kb3ducmV2LnhtbERPTWvCQBC9F/wPyxS81U2CpDZ1DVJQPIlNLfQ4ZMck&#10;NDubZtcY/fVuodDbPN7nLPPRtGKg3jWWFcSzCARxaXXDlYLjx+ZpAcJ5ZI2tZVJwJQf5avKwxEzb&#10;C7/TUPhKhBB2GSqove8yKV1Zk0E3sx1x4E62N+gD7Cupe7yEcNPKJIpSabDh0FBjR281ld/F2SgY&#10;2v1xTOPk5bD9+bqdaPH5POeNUtPHcf0KwtPo/8V/7p0O82P4/SUcIF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u5X5sMAAADbAAAADwAAAAAAAAAAAAAAAACYAgAAZHJzL2Rv&#10;d25yZXYueG1sUEsFBgAAAAAEAAQA9QAAAIgDAAAAAA==&#10;" path="m,l17,3835,6011,2629r,-1390l,xe" fillcolor="#a7bfde [1620]" stroked="f">
                        <v:fill opacity="46003f"/>
                        <v:path arrowok="t" o:connecttype="custom" o:connectlocs="0,0;17,3835;6011,2629;6011,1239;0,0" o:connectangles="0,0,0,0,0"/>
                      </v:shape>
                      <v:shape id="Freeform 13" o:spid="_x0000_s1037" style="position:absolute;left:8088;top:3835;width:4102;height:3432;visibility:visible;mso-wrap-style:square;v-text-anchor:top" coordsize="4102,3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9WGL8A&#10;AADbAAAADwAAAGRycy9kb3ducmV2LnhtbERPzYrCMBC+C75DGMGLbNNVWWo1yrKw4MGLPw8wNGNS&#10;bCalydbu2xtB8DYf3+9sdoNrRE9dqD0r+MxyEMSV1zUbBZfz70cBIkRkjY1nUvBPAXbb8WiDpfZ3&#10;PlJ/ikakEA4lKrAxtqWUobLkMGS+JU7c1XcOY4KdkbrDewp3jZzn+Zd0WHNqsNjSj6XqdvpzCgqU&#10;swVfh/5WHNEdFitj26VRajoZvtcgIg3xLX659zrNn8Pzl3SA3D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qv1YYvwAAANsAAAAPAAAAAAAAAAAAAAAAAJgCAABkcnMvZG93bnJl&#10;di54bWxQSwUGAAAAAAQABAD1AAAAhAMAAAAA&#10;" path="m,1038l,2411,4102,3432,4102,,,1038xe" fillcolor="#d3dfee [820]" stroked="f">
                        <v:fill opacity="46003f"/>
                        <v:path arrowok="t" o:connecttype="custom" o:connectlocs="0,1038;0,2411;4102,3432;4102,0;0,1038" o:connectangles="0,0,0,0,0"/>
                      </v:shape>
                    </v:group>
                    <v:rect id="Rectangle 14" o:spid="_x0000_s1038" style="position:absolute;left:1800;top:1440;width:8638;height:3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qn/sIA&#10;AADbAAAADwAAAGRycy9kb3ducmV2LnhtbERPzWrCQBC+C77DMoIX0Y1WrKauItpC9NboA4zZMUnN&#10;zobsqunbdwuCt/n4fme5bk0l7tS40rKC8SgCQZxZXXKu4HT8Gs5BOI+ssbJMCn7JwXrV7Swx1vbB&#10;33RPfS5CCLsYFRTe17GULivIoBvZmjhwF9sY9AE2udQNPkK4qeQkimbSYMmhocCatgVl1/RmFOwP&#10;08Npm8if66LcDZL3NJLn2adS/V67+QDhqfUv8dOd6DD/Df5/CQfI1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Wqf+wgAAANsAAAAPAAAAAAAAAAAAAAAAAJgCAABkcnMvZG93&#10;bnJldi54bWxQSwUGAAAAAAQABAD1AAAAhwMAAAAA&#10;" filled="f" stroked="f">
                      <v:textbox style="mso-fit-shape-to-text:t">
                        <w:txbxContent>
                          <w:p w:rsidR="008F0FF0" w:rsidRPr="00112CDD" w:rsidRDefault="008F0FF0" w:rsidP="00112CDD">
                            <w:pPr>
                              <w:rPr>
                                <w:szCs w:val="32"/>
                              </w:rPr>
                            </w:pPr>
                          </w:p>
                        </w:txbxContent>
                      </v:textbox>
                    </v:rect>
                    <v:rect id="Rectangle 15" o:spid="_x0000_s1039" style="position:absolute;left:6494;top:11160;width:4998;height:11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7M/isMA&#10;AADbAAAADwAAAGRycy9kb3ducmV2LnhtbERPzWrCQBC+C77DMoVepG5aQmyjq4i1kObW6ANMs2OS&#10;mp0N2dWkb+8Khd7m4/ud1WY0rbhS7xrLCp7nEQji0uqGKwXHw8fTKwjnkTW2lknBLznYrKeTFaba&#10;DvxF18JXIoSwS1FB7X2XSunKmgy6ue2IA3eyvUEfYF9J3eMQwk0rX6IokQYbDg01drSrqTwXF6Pg&#10;M4/z4y6TP+e35n2WLYpIfid7pR4fxu0ShKfR/4v/3JkO82O4/xIOkO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7M/isMAAADbAAAADwAAAAAAAAAAAAAAAACYAgAAZHJzL2Rv&#10;d25yZXYueG1sUEsFBgAAAAAEAAQA9QAAAIgDAAAAAA==&#10;" filled="f" stroked="f">
                      <v:textbox style="mso-fit-shape-to-text:t">
                        <w:txbxContent>
                          <w:sdt>
                            <w:sdtPr>
                              <w:rPr>
                                <w:sz w:val="96"/>
                                <w:szCs w:val="96"/>
                              </w:rPr>
                              <w:alias w:val="Year"/>
                              <w:id w:val="11096139"/>
                              <w:showingPlcHdr/>
                              <w:dataBinding w:prefixMappings="xmlns:ns0='http://schemas.microsoft.com/office/2006/coverPageProps'" w:xpath="/ns0:CoverPageProperties[1]/ns0:PublishDate[1]" w:storeItemID="{55AF091B-3C7A-41E3-B477-F2FDAA23CFDA}"/>
                              <w:date w:fullDate="2012-01-01T00:00:00Z">
                                <w:dateFormat w:val="yy"/>
                                <w:lid w:val="en-US"/>
                                <w:storeMappedDataAs w:val="dateTime"/>
                                <w:calendar w:val="gregorian"/>
                              </w:date>
                            </w:sdtPr>
                            <w:sdtEndPr/>
                            <w:sdtContent>
                              <w:p w:rsidR="008F0FF0" w:rsidRDefault="008F0FF0">
                                <w:pPr>
                                  <w:jc w:val="right"/>
                                  <w:rPr>
                                    <w:sz w:val="96"/>
                                    <w:szCs w:val="96"/>
                                  </w:rPr>
                                </w:pPr>
                                <w:r>
                                  <w:rPr>
                                    <w:sz w:val="96"/>
                                    <w:szCs w:val="96"/>
                                  </w:rPr>
                                  <w:t xml:space="preserve">     </w:t>
                                </w:r>
                              </w:p>
                            </w:sdtContent>
                          </w:sdt>
                        </w:txbxContent>
                      </v:textbox>
                    </v:rect>
                    <v:rect id="Rectangle 16" o:spid="_x0000_s1040" style="position:absolute;left:1800;top:2294;width:8638;height:7268;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7Ao0cAA&#10;AADbAAAADwAAAGRycy9kb3ducmV2LnhtbERP24rCMBB9F/yHMIJvmqoo0jWKKKKCK+j6AbPNbFts&#10;JiWJWv/eCAu+zeFcZ7ZoTCXu5HxpWcGgn4AgzqwuOVdw+dn0piB8QNZYWSYFT/KwmLdbM0y1ffCJ&#10;7ueQixjCPkUFRQh1KqXPCjLo+7YmjtyfdQZDhC6X2uEjhptKDpNkIg2WHBsKrGlVUHY934yC0eF4&#10;dN/r62aSrC97tq5ZbX9PSnU7zfILRKAmfMT/7p2O88fw/iUeIO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7Ao0cAAAADbAAAADwAAAAAAAAAAAAAAAACYAgAAZHJzL2Rvd25y&#10;ZXYueG1sUEsFBgAAAAAEAAQA9QAAAIUDAAAAAA==&#10;" filled="f" stroked="f">
                      <v:textbox>
                        <w:txbxContent>
                          <w:sdt>
                            <w:sdtPr>
                              <w:rPr>
                                <w:rFonts w:ascii="Arial" w:hAnsi="Arial" w:cs="Arial"/>
                                <w:b/>
                                <w:bCs/>
                                <w:color w:val="1F497D" w:themeColor="text2"/>
                                <w:sz w:val="52"/>
                                <w:szCs w:val="52"/>
                              </w:rPr>
                              <w:alias w:val="Title"/>
                              <w:id w:val="11096140"/>
                              <w:dataBinding w:prefixMappings="xmlns:ns0='http://schemas.openxmlformats.org/package/2006/metadata/core-properties' xmlns:ns1='http://purl.org/dc/elements/1.1/'" w:xpath="/ns0:coreProperties[1]/ns1:title[1]" w:storeItemID="{6C3C8BC8-F283-45AE-878A-BAB7291924A1}"/>
                              <w:text/>
                            </w:sdtPr>
                            <w:sdtEndPr/>
                            <w:sdtContent>
                              <w:p w:rsidR="008F0FF0" w:rsidRPr="002F2F8A" w:rsidRDefault="000D0F40" w:rsidP="002F2F8A">
                                <w:pPr>
                                  <w:spacing w:line="360" w:lineRule="auto"/>
                                  <w:jc w:val="center"/>
                                  <w:rPr>
                                    <w:rFonts w:ascii="Arial" w:hAnsi="Arial" w:cs="Arial"/>
                                    <w:b/>
                                    <w:bCs/>
                                    <w:color w:val="1F497D" w:themeColor="text2"/>
                                    <w:sz w:val="52"/>
                                    <w:szCs w:val="52"/>
                                  </w:rPr>
                                </w:pPr>
                                <w:r>
                                  <w:rPr>
                                    <w:rFonts w:ascii="Arial" w:hAnsi="Arial" w:cs="Arial"/>
                                    <w:b/>
                                    <w:bCs/>
                                    <w:color w:val="1F497D" w:themeColor="text2"/>
                                    <w:sz w:val="52"/>
                                    <w:szCs w:val="52"/>
                                    <w:lang w:val="en-ZA"/>
                                  </w:rPr>
                                  <w:t>DRAFT SERVICE AGREEMENT</w:t>
                                </w:r>
                              </w:p>
                            </w:sdtContent>
                          </w:sdt>
                          <w:p w:rsidR="008F0FF0" w:rsidRPr="002F2F8A" w:rsidRDefault="008F0FF0" w:rsidP="002F2F8A">
                            <w:pPr>
                              <w:spacing w:line="360" w:lineRule="auto"/>
                              <w:jc w:val="center"/>
                              <w:rPr>
                                <w:rFonts w:ascii="Arial" w:hAnsi="Arial" w:cs="Arial"/>
                              </w:rPr>
                            </w:pPr>
                          </w:p>
                          <w:p w:rsidR="008F0FF0" w:rsidRPr="002F2F8A" w:rsidRDefault="008F0FF0" w:rsidP="002F2F8A">
                            <w:pPr>
                              <w:spacing w:line="360" w:lineRule="auto"/>
                              <w:jc w:val="center"/>
                              <w:rPr>
                                <w:rFonts w:ascii="Arial" w:hAnsi="Arial" w:cs="Arial"/>
                                <w:color w:val="244061" w:themeColor="accent1" w:themeShade="80"/>
                                <w:sz w:val="28"/>
                                <w:szCs w:val="28"/>
                              </w:rPr>
                            </w:pPr>
                            <w:r w:rsidRPr="002F2F8A">
                              <w:rPr>
                                <w:rFonts w:ascii="Arial" w:hAnsi="Arial" w:cs="Arial"/>
                                <w:color w:val="244061" w:themeColor="accent1" w:themeShade="80"/>
                                <w:sz w:val="28"/>
                                <w:szCs w:val="28"/>
                              </w:rPr>
                              <w:t>entered into by and between</w:t>
                            </w:r>
                          </w:p>
                          <w:p w:rsidR="008F0FF0" w:rsidRPr="002F2F8A" w:rsidRDefault="008F0FF0" w:rsidP="002F2F8A">
                            <w:pPr>
                              <w:tabs>
                                <w:tab w:val="left" w:pos="1440"/>
                                <w:tab w:val="left" w:pos="1620"/>
                                <w:tab w:val="left" w:pos="1800"/>
                              </w:tabs>
                              <w:spacing w:line="360" w:lineRule="auto"/>
                              <w:jc w:val="center"/>
                              <w:rPr>
                                <w:rFonts w:ascii="Arial" w:hAnsi="Arial" w:cs="Arial"/>
                                <w:b/>
                                <w:color w:val="244061" w:themeColor="accent1" w:themeShade="80"/>
                                <w:sz w:val="28"/>
                                <w:szCs w:val="28"/>
                              </w:rPr>
                            </w:pPr>
                          </w:p>
                          <w:p w:rsidR="008F0FF0" w:rsidRDefault="008F0FF0" w:rsidP="002F2F8A">
                            <w:pPr>
                              <w:tabs>
                                <w:tab w:val="left" w:pos="1440"/>
                                <w:tab w:val="left" w:pos="1620"/>
                                <w:tab w:val="left" w:pos="1800"/>
                              </w:tabs>
                              <w:spacing w:line="360" w:lineRule="auto"/>
                              <w:jc w:val="center"/>
                              <w:rPr>
                                <w:rFonts w:ascii="Arial" w:hAnsi="Arial" w:cs="Arial"/>
                                <w:b/>
                                <w:color w:val="244061" w:themeColor="accent1" w:themeShade="80"/>
                                <w:sz w:val="28"/>
                                <w:szCs w:val="28"/>
                              </w:rPr>
                            </w:pPr>
                            <w:r w:rsidRPr="002F2F8A">
                              <w:rPr>
                                <w:rFonts w:ascii="Arial" w:hAnsi="Arial" w:cs="Arial"/>
                                <w:b/>
                                <w:color w:val="244061" w:themeColor="accent1" w:themeShade="80"/>
                                <w:sz w:val="28"/>
                                <w:szCs w:val="28"/>
                              </w:rPr>
                              <w:t>THE SOUTH AFRICAN REVENUE SERVICE</w:t>
                            </w:r>
                          </w:p>
                          <w:p w:rsidR="008F0FF0" w:rsidRPr="002F2F8A" w:rsidRDefault="008F0FF0" w:rsidP="002F2F8A">
                            <w:pPr>
                              <w:tabs>
                                <w:tab w:val="left" w:pos="1440"/>
                                <w:tab w:val="left" w:pos="1620"/>
                                <w:tab w:val="left" w:pos="1800"/>
                              </w:tabs>
                              <w:spacing w:line="360" w:lineRule="auto"/>
                              <w:jc w:val="center"/>
                              <w:rPr>
                                <w:rFonts w:ascii="Arial" w:hAnsi="Arial" w:cs="Arial"/>
                                <w:b/>
                                <w:color w:val="244061" w:themeColor="accent1" w:themeShade="80"/>
                                <w:sz w:val="28"/>
                                <w:szCs w:val="28"/>
                              </w:rPr>
                            </w:pPr>
                          </w:p>
                          <w:p w:rsidR="008F0FF0" w:rsidRPr="002F2F8A" w:rsidRDefault="008F0FF0" w:rsidP="002F2F8A">
                            <w:pPr>
                              <w:tabs>
                                <w:tab w:val="left" w:pos="1440"/>
                                <w:tab w:val="left" w:pos="1620"/>
                                <w:tab w:val="left" w:pos="1800"/>
                              </w:tabs>
                              <w:spacing w:line="360" w:lineRule="auto"/>
                              <w:jc w:val="center"/>
                              <w:rPr>
                                <w:rFonts w:ascii="Arial" w:hAnsi="Arial" w:cs="Arial"/>
                                <w:b/>
                                <w:color w:val="244061" w:themeColor="accent1" w:themeShade="80"/>
                                <w:sz w:val="28"/>
                                <w:szCs w:val="28"/>
                              </w:rPr>
                            </w:pPr>
                            <w:r w:rsidRPr="002F2F8A">
                              <w:rPr>
                                <w:rFonts w:ascii="Arial" w:hAnsi="Arial" w:cs="Arial"/>
                                <w:b/>
                                <w:color w:val="244061" w:themeColor="accent1" w:themeShade="80"/>
                                <w:sz w:val="28"/>
                                <w:szCs w:val="28"/>
                              </w:rPr>
                              <w:t>[“SARS”]</w:t>
                            </w:r>
                          </w:p>
                          <w:p w:rsidR="008F0FF0" w:rsidRPr="002F2F8A" w:rsidRDefault="008F0FF0" w:rsidP="002F2F8A">
                            <w:pPr>
                              <w:spacing w:line="360" w:lineRule="auto"/>
                              <w:jc w:val="center"/>
                              <w:rPr>
                                <w:rFonts w:ascii="Arial" w:hAnsi="Arial" w:cs="Arial"/>
                                <w:b/>
                                <w:color w:val="244061" w:themeColor="accent1" w:themeShade="80"/>
                                <w:sz w:val="28"/>
                                <w:szCs w:val="28"/>
                              </w:rPr>
                            </w:pPr>
                          </w:p>
                          <w:p w:rsidR="008F0FF0" w:rsidRPr="002F2F8A" w:rsidRDefault="008F0FF0" w:rsidP="002F2F8A">
                            <w:pPr>
                              <w:spacing w:line="360" w:lineRule="auto"/>
                              <w:ind w:left="2880" w:firstLine="948"/>
                              <w:rPr>
                                <w:rFonts w:ascii="Arial" w:hAnsi="Arial" w:cs="Arial"/>
                                <w:color w:val="244061" w:themeColor="accent1" w:themeShade="80"/>
                                <w:sz w:val="28"/>
                                <w:szCs w:val="28"/>
                              </w:rPr>
                            </w:pPr>
                            <w:r w:rsidRPr="002F2F8A">
                              <w:rPr>
                                <w:rFonts w:ascii="Arial" w:hAnsi="Arial" w:cs="Arial"/>
                                <w:color w:val="244061" w:themeColor="accent1" w:themeShade="80"/>
                                <w:sz w:val="28"/>
                                <w:szCs w:val="28"/>
                              </w:rPr>
                              <w:t>and</w:t>
                            </w:r>
                          </w:p>
                          <w:p w:rsidR="008F0FF0" w:rsidRPr="002F2F8A" w:rsidRDefault="008F0FF0" w:rsidP="002F2F8A">
                            <w:pPr>
                              <w:spacing w:line="360" w:lineRule="auto"/>
                              <w:jc w:val="center"/>
                              <w:rPr>
                                <w:rFonts w:ascii="Arial" w:hAnsi="Arial" w:cs="Arial"/>
                                <w:color w:val="244061" w:themeColor="accent1" w:themeShade="80"/>
                                <w:sz w:val="28"/>
                                <w:szCs w:val="28"/>
                              </w:rPr>
                            </w:pPr>
                          </w:p>
                          <w:p w:rsidR="008F0FF0" w:rsidRDefault="008F0FF0" w:rsidP="002F2F8A">
                            <w:pPr>
                              <w:spacing w:line="360" w:lineRule="auto"/>
                              <w:jc w:val="center"/>
                              <w:rPr>
                                <w:rFonts w:ascii="Arial" w:hAnsi="Arial" w:cs="Arial"/>
                                <w:b/>
                                <w:color w:val="244061" w:themeColor="accent1" w:themeShade="80"/>
                                <w:sz w:val="28"/>
                                <w:szCs w:val="28"/>
                              </w:rPr>
                            </w:pPr>
                            <w:r w:rsidRPr="002F2F8A">
                              <w:rPr>
                                <w:rFonts w:ascii="Arial" w:hAnsi="Arial" w:cs="Arial"/>
                                <w:b/>
                                <w:color w:val="244061" w:themeColor="accent1" w:themeShade="80"/>
                                <w:sz w:val="28"/>
                                <w:szCs w:val="28"/>
                              </w:rPr>
                              <w:t>…</w:t>
                            </w:r>
                          </w:p>
                          <w:p w:rsidR="008F0FF0" w:rsidRPr="002F2F8A" w:rsidRDefault="008F0FF0" w:rsidP="002F2F8A">
                            <w:pPr>
                              <w:spacing w:line="360" w:lineRule="auto"/>
                              <w:jc w:val="center"/>
                              <w:rPr>
                                <w:rFonts w:ascii="Arial" w:hAnsi="Arial" w:cs="Arial"/>
                                <w:b/>
                                <w:i/>
                                <w:color w:val="244061" w:themeColor="accent1" w:themeShade="80"/>
                                <w:sz w:val="28"/>
                                <w:szCs w:val="28"/>
                              </w:rPr>
                            </w:pPr>
                          </w:p>
                          <w:p w:rsidR="008F0FF0" w:rsidRPr="002F2F8A" w:rsidRDefault="008F0FF0" w:rsidP="002F2F8A">
                            <w:pPr>
                              <w:tabs>
                                <w:tab w:val="left" w:pos="1440"/>
                                <w:tab w:val="left" w:pos="1620"/>
                                <w:tab w:val="left" w:pos="1800"/>
                              </w:tabs>
                              <w:spacing w:line="360" w:lineRule="auto"/>
                              <w:jc w:val="center"/>
                              <w:rPr>
                                <w:rFonts w:ascii="Arial" w:hAnsi="Arial" w:cs="Arial"/>
                                <w:b/>
                                <w:color w:val="244061" w:themeColor="accent1" w:themeShade="80"/>
                                <w:sz w:val="28"/>
                                <w:szCs w:val="28"/>
                              </w:rPr>
                            </w:pPr>
                            <w:r w:rsidRPr="002F2F8A">
                              <w:rPr>
                                <w:rFonts w:ascii="Arial" w:hAnsi="Arial" w:cs="Arial"/>
                                <w:b/>
                                <w:color w:val="244061" w:themeColor="accent1" w:themeShade="80"/>
                                <w:sz w:val="28"/>
                                <w:szCs w:val="28"/>
                              </w:rPr>
                              <w:t>[“Service Provider”]</w:t>
                            </w:r>
                          </w:p>
                          <w:p w:rsidR="008F0FF0" w:rsidRDefault="008F0FF0">
                            <w:pPr>
                              <w:rPr>
                                <w:b/>
                                <w:bCs/>
                                <w:color w:val="4F81BD" w:themeColor="accent1"/>
                                <w:sz w:val="40"/>
                                <w:szCs w:val="40"/>
                              </w:rPr>
                            </w:pPr>
                          </w:p>
                          <w:p w:rsidR="008F0FF0" w:rsidRDefault="008F0FF0">
                            <w:pPr>
                              <w:rPr>
                                <w:b/>
                                <w:bCs/>
                                <w:color w:val="4F81BD" w:themeColor="accent1"/>
                                <w:sz w:val="40"/>
                                <w:szCs w:val="40"/>
                              </w:rPr>
                            </w:pPr>
                          </w:p>
                          <w:p w:rsidR="008F0FF0" w:rsidRDefault="008F0FF0">
                            <w:pPr>
                              <w:rPr>
                                <w:b/>
                                <w:bCs/>
                                <w:color w:val="4F81BD" w:themeColor="accent1"/>
                                <w:sz w:val="40"/>
                                <w:szCs w:val="40"/>
                              </w:rPr>
                            </w:pPr>
                          </w:p>
                          <w:p w:rsidR="008F0FF0" w:rsidRDefault="008F0FF0">
                            <w:pPr>
                              <w:rPr>
                                <w:b/>
                                <w:bCs/>
                                <w:color w:val="4F81BD" w:themeColor="accent1"/>
                                <w:sz w:val="40"/>
                                <w:szCs w:val="40"/>
                              </w:rPr>
                            </w:pPr>
                          </w:p>
                          <w:p w:rsidR="008F0FF0" w:rsidRDefault="008F0FF0">
                            <w:pPr>
                              <w:rPr>
                                <w:b/>
                                <w:bCs/>
                                <w:color w:val="4F81BD" w:themeColor="accent1"/>
                                <w:sz w:val="40"/>
                                <w:szCs w:val="40"/>
                              </w:rPr>
                            </w:pPr>
                          </w:p>
                          <w:p w:rsidR="008F0FF0" w:rsidRDefault="008F0FF0">
                            <w:pPr>
                              <w:rPr>
                                <w:b/>
                                <w:bCs/>
                                <w:color w:val="4F81BD" w:themeColor="accent1"/>
                                <w:sz w:val="40"/>
                                <w:szCs w:val="40"/>
                              </w:rPr>
                            </w:pPr>
                          </w:p>
                          <w:p w:rsidR="008F0FF0" w:rsidRDefault="008F0FF0">
                            <w:pPr>
                              <w:rPr>
                                <w:b/>
                                <w:bCs/>
                                <w:color w:val="4F81BD" w:themeColor="accent1"/>
                                <w:sz w:val="40"/>
                                <w:szCs w:val="40"/>
                              </w:rPr>
                            </w:pPr>
                          </w:p>
                          <w:p w:rsidR="008F0FF0" w:rsidRDefault="008F0FF0">
                            <w:pPr>
                              <w:rPr>
                                <w:b/>
                                <w:bCs/>
                                <w:color w:val="4F81BD" w:themeColor="accent1"/>
                                <w:sz w:val="40"/>
                                <w:szCs w:val="40"/>
                              </w:rPr>
                            </w:pPr>
                          </w:p>
                          <w:sdt>
                            <w:sdtPr>
                              <w:rPr>
                                <w:b/>
                                <w:bCs/>
                                <w:color w:val="808080" w:themeColor="text1" w:themeTint="7F"/>
                                <w:sz w:val="40"/>
                                <w:szCs w:val="40"/>
                              </w:rPr>
                              <w:alias w:val="Author"/>
                              <w:id w:val="11096126"/>
                              <w:dataBinding w:prefixMappings="xmlns:ns0='http://schemas.openxmlformats.org/package/2006/metadata/core-properties' xmlns:ns1='http://purl.org/dc/elements/1.1/'" w:xpath="/ns0:coreProperties[1]/ns1:creator[1]" w:storeItemID="{6C3C8BC8-F283-45AE-878A-BAB7291924A1}"/>
                              <w:text/>
                            </w:sdtPr>
                            <w:sdtEndPr/>
                            <w:sdtContent>
                              <w:p w:rsidR="008F0FF0" w:rsidRDefault="000D0F40" w:rsidP="00CF1425">
                                <w:pPr>
                                  <w:jc w:val="center"/>
                                  <w:rPr>
                                    <w:b/>
                                    <w:bCs/>
                                    <w:color w:val="808080" w:themeColor="text1" w:themeTint="7F"/>
                                    <w:sz w:val="32"/>
                                    <w:szCs w:val="32"/>
                                  </w:rPr>
                                </w:pPr>
                                <w:r>
                                  <w:rPr>
                                    <w:b/>
                                    <w:bCs/>
                                    <w:color w:val="808080" w:themeColor="text1" w:themeTint="7F"/>
                                    <w:sz w:val="40"/>
                                    <w:szCs w:val="40"/>
                                    <w:lang w:val="en-ZA"/>
                                  </w:rPr>
                                  <w:t>SARS / Servest Hygiene</w:t>
                                </w:r>
                              </w:p>
                            </w:sdtContent>
                          </w:sdt>
                          <w:p w:rsidR="008F0FF0" w:rsidRDefault="008F0FF0" w:rsidP="00CF1425">
                            <w:pPr>
                              <w:jc w:val="center"/>
                              <w:rPr>
                                <w:b/>
                                <w:bCs/>
                                <w:color w:val="808080" w:themeColor="text1" w:themeTint="7F"/>
                                <w:sz w:val="32"/>
                                <w:szCs w:val="32"/>
                              </w:rPr>
                            </w:pPr>
                          </w:p>
                          <w:p w:rsidR="008F0FF0" w:rsidRDefault="008F0FF0" w:rsidP="00CF1425">
                            <w:pPr>
                              <w:jc w:val="center"/>
                              <w:rPr>
                                <w:b/>
                                <w:bCs/>
                                <w:color w:val="808080" w:themeColor="text1" w:themeTint="7F"/>
                                <w:sz w:val="32"/>
                                <w:szCs w:val="32"/>
                              </w:rPr>
                            </w:pPr>
                          </w:p>
                          <w:p w:rsidR="008F0FF0" w:rsidRDefault="008F0FF0" w:rsidP="00CF1425">
                            <w:pPr>
                              <w:jc w:val="center"/>
                              <w:rPr>
                                <w:b/>
                                <w:bCs/>
                                <w:color w:val="808080" w:themeColor="text1" w:themeTint="7F"/>
                                <w:sz w:val="32"/>
                                <w:szCs w:val="32"/>
                              </w:rPr>
                            </w:pPr>
                          </w:p>
                          <w:p w:rsidR="008F0FF0" w:rsidRDefault="008F0FF0" w:rsidP="00CF1425">
                            <w:pPr>
                              <w:jc w:val="center"/>
                              <w:rPr>
                                <w:b/>
                                <w:bCs/>
                                <w:color w:val="808080" w:themeColor="text1" w:themeTint="7F"/>
                                <w:sz w:val="32"/>
                                <w:szCs w:val="32"/>
                              </w:rPr>
                            </w:pPr>
                          </w:p>
                          <w:p w:rsidR="008F0FF0" w:rsidRDefault="008F0FF0" w:rsidP="00CF1425">
                            <w:pPr>
                              <w:jc w:val="center"/>
                              <w:rPr>
                                <w:b/>
                                <w:bCs/>
                                <w:color w:val="808080" w:themeColor="text1" w:themeTint="7F"/>
                                <w:sz w:val="32"/>
                                <w:szCs w:val="32"/>
                              </w:rPr>
                            </w:pPr>
                          </w:p>
                          <w:p w:rsidR="008F0FF0" w:rsidRDefault="008F0FF0" w:rsidP="00CF1425">
                            <w:pPr>
                              <w:jc w:val="center"/>
                              <w:rPr>
                                <w:b/>
                                <w:bCs/>
                                <w:color w:val="808080" w:themeColor="text1" w:themeTint="7F"/>
                                <w:sz w:val="32"/>
                                <w:szCs w:val="32"/>
                              </w:rPr>
                            </w:pPr>
                          </w:p>
                          <w:p w:rsidR="008F0FF0" w:rsidRDefault="008F0FF0">
                            <w:pPr>
                              <w:rPr>
                                <w:b/>
                                <w:bCs/>
                                <w:color w:val="808080" w:themeColor="text1" w:themeTint="7F"/>
                                <w:sz w:val="32"/>
                                <w:szCs w:val="32"/>
                              </w:rPr>
                            </w:pPr>
                          </w:p>
                        </w:txbxContent>
                      </v:textbox>
                    </v:rect>
                    <w10:wrap anchorx="page" anchory="margin"/>
                  </v:group>
                </w:pict>
              </mc:Fallback>
            </mc:AlternateContent>
          </w:r>
          <w:r w:rsidR="00112CDD" w:rsidRPr="000E49B4">
            <w:rPr>
              <w:rFonts w:ascii="Arial" w:hAnsi="Arial" w:cs="Arial"/>
              <w:b/>
            </w:rPr>
            <w:br w:type="page"/>
          </w:r>
        </w:p>
      </w:sdtContent>
    </w:sdt>
    <w:bookmarkStart w:id="0" w:name="_Toc337796622" w:displacedByCustomXml="next"/>
    <w:bookmarkStart w:id="1" w:name="_Toc337796251" w:displacedByCustomXml="next"/>
    <w:bookmarkStart w:id="2" w:name="_Toc337796052" w:displacedByCustomXml="next"/>
    <w:bookmarkStart w:id="3" w:name="_Toc317758732" w:displacedByCustomXml="next"/>
    <w:bookmarkStart w:id="4" w:name="_Toc317758323" w:displacedByCustomXml="next"/>
    <w:bookmarkStart w:id="5" w:name="_Toc312074253" w:displacedByCustomXml="next"/>
    <w:bookmarkStart w:id="6" w:name="_Toc179617252" w:displacedByCustomXml="next"/>
    <w:bookmarkStart w:id="7" w:name="_Ref179339982" w:displacedByCustomXml="next"/>
    <w:bookmarkStart w:id="8" w:name="_Ref41477295" w:displacedByCustomXml="next"/>
    <w:bookmarkStart w:id="9" w:name="_Ref41476917" w:displacedByCustomXml="next"/>
    <w:bookmarkStart w:id="10" w:name="_Toc519590956" w:displacedByCustomXml="next"/>
    <w:sdt>
      <w:sdtPr>
        <w:rPr>
          <w:rFonts w:ascii="Times New Roman" w:hAnsi="Times New Roman"/>
          <w:b w:val="0"/>
          <w:bCs w:val="0"/>
          <w:color w:val="auto"/>
          <w:sz w:val="24"/>
          <w:szCs w:val="24"/>
          <w:lang w:val="en-GB" w:eastAsia="en-GB"/>
        </w:rPr>
        <w:id w:val="-1802068811"/>
        <w:docPartObj>
          <w:docPartGallery w:val="Table of Contents"/>
          <w:docPartUnique/>
        </w:docPartObj>
      </w:sdtPr>
      <w:sdtEndPr>
        <w:rPr>
          <w:noProof/>
        </w:rPr>
      </w:sdtEndPr>
      <w:sdtContent>
        <w:p w:rsidR="00C00B30" w:rsidRPr="000E49B4" w:rsidRDefault="002F2F8A" w:rsidP="00920093">
          <w:pPr>
            <w:pStyle w:val="TOCHeading"/>
            <w:spacing w:line="360" w:lineRule="auto"/>
            <w:jc w:val="both"/>
            <w:rPr>
              <w:rFonts w:ascii="Arial" w:hAnsi="Arial" w:cs="Arial"/>
              <w:color w:val="auto"/>
            </w:rPr>
          </w:pPr>
          <w:r w:rsidRPr="000E49B4">
            <w:rPr>
              <w:rFonts w:ascii="Arial" w:hAnsi="Arial" w:cs="Arial"/>
              <w:color w:val="auto"/>
            </w:rPr>
            <w:t>TABLE OF CONTENTS</w:t>
          </w:r>
        </w:p>
        <w:p w:rsidR="00C00B30" w:rsidRPr="000E49B4" w:rsidRDefault="00C00B30" w:rsidP="00920093">
          <w:pPr>
            <w:spacing w:line="360" w:lineRule="auto"/>
            <w:jc w:val="both"/>
            <w:rPr>
              <w:lang w:val="en-US" w:eastAsia="en-US"/>
            </w:rPr>
          </w:pPr>
        </w:p>
        <w:p w:rsidR="00980038" w:rsidRPr="000E49B4" w:rsidRDefault="003B3FA1">
          <w:pPr>
            <w:pStyle w:val="TOC1"/>
            <w:rPr>
              <w:rFonts w:asciiTheme="minorHAnsi" w:eastAsiaTheme="minorEastAsia" w:hAnsiTheme="minorHAnsi" w:cstheme="minorBidi"/>
              <w:bCs w:val="0"/>
              <w:noProof/>
              <w:szCs w:val="22"/>
              <w:lang w:val="en-ZA" w:eastAsia="en-ZA"/>
            </w:rPr>
          </w:pPr>
          <w:r w:rsidRPr="000E49B4">
            <w:fldChar w:fldCharType="begin"/>
          </w:r>
          <w:r w:rsidR="00C00B30" w:rsidRPr="000E49B4">
            <w:instrText xml:space="preserve"> TOC \o "1-3" \h \z \u </w:instrText>
          </w:r>
          <w:r w:rsidRPr="000E49B4">
            <w:fldChar w:fldCharType="separate"/>
          </w:r>
          <w:hyperlink w:anchor="_Toc340077395" w:history="1">
            <w:r w:rsidR="00980038" w:rsidRPr="000E49B4">
              <w:rPr>
                <w:rStyle w:val="Hyperlink"/>
                <w:noProof/>
                <w:color w:val="auto"/>
              </w:rPr>
              <w:t>1.</w:t>
            </w:r>
            <w:r w:rsidR="00980038" w:rsidRPr="000E49B4">
              <w:rPr>
                <w:rFonts w:asciiTheme="minorHAnsi" w:eastAsiaTheme="minorEastAsia" w:hAnsiTheme="minorHAnsi" w:cstheme="minorBidi"/>
                <w:bCs w:val="0"/>
                <w:noProof/>
                <w:szCs w:val="22"/>
                <w:lang w:val="en-ZA" w:eastAsia="en-ZA"/>
              </w:rPr>
              <w:tab/>
            </w:r>
            <w:r w:rsidR="00980038" w:rsidRPr="000E49B4">
              <w:rPr>
                <w:rStyle w:val="Hyperlink"/>
                <w:noProof/>
                <w:color w:val="auto"/>
              </w:rPr>
              <w:t>APPOINTMENT</w:t>
            </w:r>
            <w:r w:rsidR="00980038" w:rsidRPr="000E49B4">
              <w:rPr>
                <w:noProof/>
                <w:webHidden/>
              </w:rPr>
              <w:tab/>
            </w:r>
            <w:r w:rsidRPr="000E49B4">
              <w:rPr>
                <w:noProof/>
                <w:webHidden/>
              </w:rPr>
              <w:fldChar w:fldCharType="begin"/>
            </w:r>
            <w:r w:rsidR="00980038" w:rsidRPr="000E49B4">
              <w:rPr>
                <w:noProof/>
                <w:webHidden/>
              </w:rPr>
              <w:instrText xml:space="preserve"> PAGEREF _Toc340077395 \h </w:instrText>
            </w:r>
            <w:r w:rsidRPr="000E49B4">
              <w:rPr>
                <w:noProof/>
                <w:webHidden/>
              </w:rPr>
            </w:r>
            <w:r w:rsidRPr="000E49B4">
              <w:rPr>
                <w:noProof/>
                <w:webHidden/>
              </w:rPr>
              <w:fldChar w:fldCharType="separate"/>
            </w:r>
            <w:r w:rsidR="00980038" w:rsidRPr="000E49B4">
              <w:rPr>
                <w:noProof/>
                <w:webHidden/>
              </w:rPr>
              <w:t>4</w:t>
            </w:r>
            <w:r w:rsidRPr="000E49B4">
              <w:rPr>
                <w:noProof/>
                <w:webHidden/>
              </w:rPr>
              <w:fldChar w:fldCharType="end"/>
            </w:r>
          </w:hyperlink>
        </w:p>
        <w:p w:rsidR="00980038" w:rsidRPr="000E49B4" w:rsidRDefault="00BA21DC">
          <w:pPr>
            <w:pStyle w:val="TOC1"/>
            <w:rPr>
              <w:rFonts w:asciiTheme="minorHAnsi" w:eastAsiaTheme="minorEastAsia" w:hAnsiTheme="minorHAnsi" w:cstheme="minorBidi"/>
              <w:bCs w:val="0"/>
              <w:noProof/>
              <w:szCs w:val="22"/>
              <w:lang w:val="en-ZA" w:eastAsia="en-ZA"/>
            </w:rPr>
          </w:pPr>
          <w:hyperlink w:anchor="_Toc340077396" w:history="1">
            <w:r w:rsidR="00980038" w:rsidRPr="000E49B4">
              <w:rPr>
                <w:rStyle w:val="Hyperlink"/>
                <w:noProof/>
                <w:color w:val="auto"/>
              </w:rPr>
              <w:t>2.</w:t>
            </w:r>
            <w:r w:rsidR="00980038" w:rsidRPr="000E49B4">
              <w:rPr>
                <w:rFonts w:asciiTheme="minorHAnsi" w:eastAsiaTheme="minorEastAsia" w:hAnsiTheme="minorHAnsi" w:cstheme="minorBidi"/>
                <w:bCs w:val="0"/>
                <w:noProof/>
                <w:szCs w:val="22"/>
                <w:lang w:val="en-ZA" w:eastAsia="en-ZA"/>
              </w:rPr>
              <w:tab/>
            </w:r>
            <w:r w:rsidR="00980038" w:rsidRPr="000E49B4">
              <w:rPr>
                <w:rStyle w:val="Hyperlink"/>
                <w:noProof/>
                <w:color w:val="auto"/>
              </w:rPr>
              <w:t>DEFINITIONS AND INTERPRETATION</w:t>
            </w:r>
            <w:r w:rsidR="00980038" w:rsidRPr="000E49B4">
              <w:rPr>
                <w:noProof/>
                <w:webHidden/>
              </w:rPr>
              <w:tab/>
            </w:r>
            <w:r w:rsidR="003B3FA1" w:rsidRPr="000E49B4">
              <w:rPr>
                <w:noProof/>
                <w:webHidden/>
              </w:rPr>
              <w:fldChar w:fldCharType="begin"/>
            </w:r>
            <w:r w:rsidR="00980038" w:rsidRPr="000E49B4">
              <w:rPr>
                <w:noProof/>
                <w:webHidden/>
              </w:rPr>
              <w:instrText xml:space="preserve"> PAGEREF _Toc340077396 \h </w:instrText>
            </w:r>
            <w:r w:rsidR="003B3FA1" w:rsidRPr="000E49B4">
              <w:rPr>
                <w:noProof/>
                <w:webHidden/>
              </w:rPr>
            </w:r>
            <w:r w:rsidR="003B3FA1" w:rsidRPr="000E49B4">
              <w:rPr>
                <w:noProof/>
                <w:webHidden/>
              </w:rPr>
              <w:fldChar w:fldCharType="separate"/>
            </w:r>
            <w:r w:rsidR="00980038" w:rsidRPr="000E49B4">
              <w:rPr>
                <w:noProof/>
                <w:webHidden/>
              </w:rPr>
              <w:t>4</w:t>
            </w:r>
            <w:r w:rsidR="003B3FA1" w:rsidRPr="000E49B4">
              <w:rPr>
                <w:noProof/>
                <w:webHidden/>
              </w:rPr>
              <w:fldChar w:fldCharType="end"/>
            </w:r>
          </w:hyperlink>
        </w:p>
        <w:p w:rsidR="00980038" w:rsidRPr="000E49B4" w:rsidRDefault="00BA21DC">
          <w:pPr>
            <w:pStyle w:val="TOC1"/>
            <w:rPr>
              <w:rFonts w:asciiTheme="minorHAnsi" w:eastAsiaTheme="minorEastAsia" w:hAnsiTheme="minorHAnsi" w:cstheme="minorBidi"/>
              <w:bCs w:val="0"/>
              <w:noProof/>
              <w:szCs w:val="22"/>
              <w:lang w:val="en-ZA" w:eastAsia="en-ZA"/>
            </w:rPr>
          </w:pPr>
          <w:hyperlink w:anchor="_Toc340077398" w:history="1">
            <w:r w:rsidR="00980038" w:rsidRPr="000E49B4">
              <w:rPr>
                <w:rStyle w:val="Hyperlink"/>
                <w:noProof/>
                <w:color w:val="auto"/>
              </w:rPr>
              <w:t>3.</w:t>
            </w:r>
            <w:r w:rsidR="00980038" w:rsidRPr="000E49B4">
              <w:rPr>
                <w:rFonts w:asciiTheme="minorHAnsi" w:eastAsiaTheme="minorEastAsia" w:hAnsiTheme="minorHAnsi" w:cstheme="minorBidi"/>
                <w:bCs w:val="0"/>
                <w:noProof/>
                <w:szCs w:val="22"/>
                <w:lang w:val="en-ZA" w:eastAsia="en-ZA"/>
              </w:rPr>
              <w:tab/>
            </w:r>
            <w:r w:rsidR="00980038" w:rsidRPr="000E49B4">
              <w:rPr>
                <w:rStyle w:val="Hyperlink"/>
                <w:noProof/>
                <w:color w:val="auto"/>
              </w:rPr>
              <w:t>DURATION</w:t>
            </w:r>
            <w:r w:rsidR="00980038" w:rsidRPr="000E49B4">
              <w:rPr>
                <w:noProof/>
                <w:webHidden/>
              </w:rPr>
              <w:tab/>
            </w:r>
            <w:r w:rsidR="003B3FA1" w:rsidRPr="000E49B4">
              <w:rPr>
                <w:noProof/>
                <w:webHidden/>
              </w:rPr>
              <w:fldChar w:fldCharType="begin"/>
            </w:r>
            <w:r w:rsidR="00980038" w:rsidRPr="000E49B4">
              <w:rPr>
                <w:noProof/>
                <w:webHidden/>
              </w:rPr>
              <w:instrText xml:space="preserve"> PAGEREF _Toc340077398 \h </w:instrText>
            </w:r>
            <w:r w:rsidR="003B3FA1" w:rsidRPr="000E49B4">
              <w:rPr>
                <w:noProof/>
                <w:webHidden/>
              </w:rPr>
            </w:r>
            <w:r w:rsidR="003B3FA1" w:rsidRPr="000E49B4">
              <w:rPr>
                <w:noProof/>
                <w:webHidden/>
              </w:rPr>
              <w:fldChar w:fldCharType="separate"/>
            </w:r>
            <w:r w:rsidR="00980038" w:rsidRPr="000E49B4">
              <w:rPr>
                <w:noProof/>
                <w:webHidden/>
              </w:rPr>
              <w:t>11</w:t>
            </w:r>
            <w:r w:rsidR="003B3FA1" w:rsidRPr="000E49B4">
              <w:rPr>
                <w:noProof/>
                <w:webHidden/>
              </w:rPr>
              <w:fldChar w:fldCharType="end"/>
            </w:r>
          </w:hyperlink>
        </w:p>
        <w:p w:rsidR="00980038" w:rsidRPr="000E49B4" w:rsidRDefault="00BA21DC">
          <w:pPr>
            <w:pStyle w:val="TOC1"/>
            <w:rPr>
              <w:rFonts w:asciiTheme="minorHAnsi" w:eastAsiaTheme="minorEastAsia" w:hAnsiTheme="minorHAnsi" w:cstheme="minorBidi"/>
              <w:bCs w:val="0"/>
              <w:noProof/>
              <w:szCs w:val="22"/>
              <w:lang w:val="en-ZA" w:eastAsia="en-ZA"/>
            </w:rPr>
          </w:pPr>
          <w:hyperlink w:anchor="_Toc340077399" w:history="1">
            <w:r w:rsidR="00980038" w:rsidRPr="000E49B4">
              <w:rPr>
                <w:rStyle w:val="Hyperlink"/>
                <w:noProof/>
                <w:color w:val="auto"/>
              </w:rPr>
              <w:t>4.</w:t>
            </w:r>
            <w:r w:rsidR="00980038" w:rsidRPr="000E49B4">
              <w:rPr>
                <w:rFonts w:asciiTheme="minorHAnsi" w:eastAsiaTheme="minorEastAsia" w:hAnsiTheme="minorHAnsi" w:cstheme="minorBidi"/>
                <w:bCs w:val="0"/>
                <w:noProof/>
                <w:szCs w:val="22"/>
                <w:lang w:val="en-ZA" w:eastAsia="en-ZA"/>
              </w:rPr>
              <w:tab/>
            </w:r>
            <w:r w:rsidR="00980038" w:rsidRPr="000E49B4">
              <w:rPr>
                <w:rStyle w:val="Hyperlink"/>
                <w:noProof/>
                <w:color w:val="auto"/>
              </w:rPr>
              <w:t>FACILITATORS</w:t>
            </w:r>
            <w:r w:rsidR="00980038" w:rsidRPr="000E49B4">
              <w:rPr>
                <w:noProof/>
                <w:webHidden/>
              </w:rPr>
              <w:tab/>
            </w:r>
            <w:r w:rsidR="003B3FA1" w:rsidRPr="000E49B4">
              <w:rPr>
                <w:noProof/>
                <w:webHidden/>
              </w:rPr>
              <w:fldChar w:fldCharType="begin"/>
            </w:r>
            <w:r w:rsidR="00980038" w:rsidRPr="000E49B4">
              <w:rPr>
                <w:noProof/>
                <w:webHidden/>
              </w:rPr>
              <w:instrText xml:space="preserve"> PAGEREF _Toc340077399 \h </w:instrText>
            </w:r>
            <w:r w:rsidR="003B3FA1" w:rsidRPr="000E49B4">
              <w:rPr>
                <w:noProof/>
                <w:webHidden/>
              </w:rPr>
            </w:r>
            <w:r w:rsidR="003B3FA1" w:rsidRPr="000E49B4">
              <w:rPr>
                <w:noProof/>
                <w:webHidden/>
              </w:rPr>
              <w:fldChar w:fldCharType="separate"/>
            </w:r>
            <w:r w:rsidR="00980038" w:rsidRPr="000E49B4">
              <w:rPr>
                <w:noProof/>
                <w:webHidden/>
              </w:rPr>
              <w:t>12</w:t>
            </w:r>
            <w:r w:rsidR="003B3FA1" w:rsidRPr="000E49B4">
              <w:rPr>
                <w:noProof/>
                <w:webHidden/>
              </w:rPr>
              <w:fldChar w:fldCharType="end"/>
            </w:r>
          </w:hyperlink>
        </w:p>
        <w:p w:rsidR="00980038" w:rsidRPr="000E49B4" w:rsidRDefault="00BA21DC">
          <w:pPr>
            <w:pStyle w:val="TOC1"/>
            <w:rPr>
              <w:rFonts w:asciiTheme="minorHAnsi" w:eastAsiaTheme="minorEastAsia" w:hAnsiTheme="minorHAnsi" w:cstheme="minorBidi"/>
              <w:bCs w:val="0"/>
              <w:noProof/>
              <w:szCs w:val="22"/>
              <w:lang w:val="en-ZA" w:eastAsia="en-ZA"/>
            </w:rPr>
          </w:pPr>
          <w:hyperlink w:anchor="_Toc340077400" w:history="1">
            <w:r w:rsidR="00980038" w:rsidRPr="000E49B4">
              <w:rPr>
                <w:rStyle w:val="Hyperlink"/>
                <w:noProof/>
                <w:color w:val="auto"/>
              </w:rPr>
              <w:t>5.</w:t>
            </w:r>
            <w:r w:rsidR="00980038" w:rsidRPr="000E49B4">
              <w:rPr>
                <w:rFonts w:asciiTheme="minorHAnsi" w:eastAsiaTheme="minorEastAsia" w:hAnsiTheme="minorHAnsi" w:cstheme="minorBidi"/>
                <w:bCs w:val="0"/>
                <w:noProof/>
                <w:szCs w:val="22"/>
                <w:lang w:val="en-ZA" w:eastAsia="en-ZA"/>
              </w:rPr>
              <w:tab/>
            </w:r>
            <w:r w:rsidR="00980038" w:rsidRPr="000E49B4">
              <w:rPr>
                <w:rStyle w:val="Hyperlink"/>
                <w:noProof/>
                <w:color w:val="auto"/>
              </w:rPr>
              <w:t>TRAINING</w:t>
            </w:r>
            <w:r w:rsidR="00980038" w:rsidRPr="000E49B4">
              <w:rPr>
                <w:noProof/>
                <w:webHidden/>
              </w:rPr>
              <w:tab/>
            </w:r>
            <w:r w:rsidR="003B3FA1" w:rsidRPr="000E49B4">
              <w:rPr>
                <w:noProof/>
                <w:webHidden/>
              </w:rPr>
              <w:fldChar w:fldCharType="begin"/>
            </w:r>
            <w:r w:rsidR="00980038" w:rsidRPr="000E49B4">
              <w:rPr>
                <w:noProof/>
                <w:webHidden/>
              </w:rPr>
              <w:instrText xml:space="preserve"> PAGEREF _Toc340077400 \h </w:instrText>
            </w:r>
            <w:r w:rsidR="003B3FA1" w:rsidRPr="000E49B4">
              <w:rPr>
                <w:noProof/>
                <w:webHidden/>
              </w:rPr>
            </w:r>
            <w:r w:rsidR="003B3FA1" w:rsidRPr="000E49B4">
              <w:rPr>
                <w:noProof/>
                <w:webHidden/>
              </w:rPr>
              <w:fldChar w:fldCharType="separate"/>
            </w:r>
            <w:r w:rsidR="00980038" w:rsidRPr="000E49B4">
              <w:rPr>
                <w:noProof/>
                <w:webHidden/>
              </w:rPr>
              <w:t>13</w:t>
            </w:r>
            <w:r w:rsidR="003B3FA1" w:rsidRPr="000E49B4">
              <w:rPr>
                <w:noProof/>
                <w:webHidden/>
              </w:rPr>
              <w:fldChar w:fldCharType="end"/>
            </w:r>
          </w:hyperlink>
        </w:p>
        <w:p w:rsidR="00980038" w:rsidRPr="000E49B4" w:rsidRDefault="00BA21DC">
          <w:pPr>
            <w:pStyle w:val="TOC1"/>
            <w:rPr>
              <w:rFonts w:asciiTheme="minorHAnsi" w:eastAsiaTheme="minorEastAsia" w:hAnsiTheme="minorHAnsi" w:cstheme="minorBidi"/>
              <w:bCs w:val="0"/>
              <w:noProof/>
              <w:szCs w:val="22"/>
              <w:lang w:val="en-ZA" w:eastAsia="en-ZA"/>
            </w:rPr>
          </w:pPr>
          <w:hyperlink w:anchor="_Toc340077403" w:history="1">
            <w:r w:rsidR="00980038" w:rsidRPr="000E49B4">
              <w:rPr>
                <w:rStyle w:val="Hyperlink"/>
                <w:noProof/>
                <w:color w:val="auto"/>
              </w:rPr>
              <w:t>6.</w:t>
            </w:r>
            <w:r w:rsidR="00980038" w:rsidRPr="000E49B4">
              <w:rPr>
                <w:rFonts w:asciiTheme="minorHAnsi" w:eastAsiaTheme="minorEastAsia" w:hAnsiTheme="minorHAnsi" w:cstheme="minorBidi"/>
                <w:bCs w:val="0"/>
                <w:noProof/>
                <w:szCs w:val="22"/>
                <w:lang w:val="en-ZA" w:eastAsia="en-ZA"/>
              </w:rPr>
              <w:tab/>
            </w:r>
            <w:r w:rsidR="00980038" w:rsidRPr="000E49B4">
              <w:rPr>
                <w:rStyle w:val="Hyperlink"/>
                <w:noProof/>
                <w:color w:val="auto"/>
              </w:rPr>
              <w:t>FEES AND PAYMENT</w:t>
            </w:r>
            <w:r w:rsidR="00980038" w:rsidRPr="000E49B4">
              <w:rPr>
                <w:noProof/>
                <w:webHidden/>
              </w:rPr>
              <w:tab/>
            </w:r>
            <w:r w:rsidR="003B3FA1" w:rsidRPr="000E49B4">
              <w:rPr>
                <w:noProof/>
                <w:webHidden/>
              </w:rPr>
              <w:fldChar w:fldCharType="begin"/>
            </w:r>
            <w:r w:rsidR="00980038" w:rsidRPr="000E49B4">
              <w:rPr>
                <w:noProof/>
                <w:webHidden/>
              </w:rPr>
              <w:instrText xml:space="preserve"> PAGEREF _Toc340077403 \h </w:instrText>
            </w:r>
            <w:r w:rsidR="003B3FA1" w:rsidRPr="000E49B4">
              <w:rPr>
                <w:noProof/>
                <w:webHidden/>
              </w:rPr>
            </w:r>
            <w:r w:rsidR="003B3FA1" w:rsidRPr="000E49B4">
              <w:rPr>
                <w:noProof/>
                <w:webHidden/>
              </w:rPr>
              <w:fldChar w:fldCharType="separate"/>
            </w:r>
            <w:r w:rsidR="00980038" w:rsidRPr="000E49B4">
              <w:rPr>
                <w:noProof/>
                <w:webHidden/>
              </w:rPr>
              <w:t>19</w:t>
            </w:r>
            <w:r w:rsidR="003B3FA1" w:rsidRPr="000E49B4">
              <w:rPr>
                <w:noProof/>
                <w:webHidden/>
              </w:rPr>
              <w:fldChar w:fldCharType="end"/>
            </w:r>
          </w:hyperlink>
        </w:p>
        <w:p w:rsidR="00980038" w:rsidRPr="000E49B4" w:rsidRDefault="00BA21DC">
          <w:pPr>
            <w:pStyle w:val="TOC1"/>
            <w:rPr>
              <w:rFonts w:asciiTheme="minorHAnsi" w:eastAsiaTheme="minorEastAsia" w:hAnsiTheme="minorHAnsi" w:cstheme="minorBidi"/>
              <w:bCs w:val="0"/>
              <w:noProof/>
              <w:szCs w:val="22"/>
              <w:lang w:val="en-ZA" w:eastAsia="en-ZA"/>
            </w:rPr>
          </w:pPr>
          <w:hyperlink w:anchor="_Toc340077404" w:history="1">
            <w:r w:rsidR="00980038" w:rsidRPr="000E49B4">
              <w:rPr>
                <w:rStyle w:val="Hyperlink"/>
                <w:noProof/>
                <w:color w:val="auto"/>
              </w:rPr>
              <w:t>8</w:t>
            </w:r>
            <w:r w:rsidR="00980038" w:rsidRPr="000E49B4">
              <w:rPr>
                <w:rFonts w:asciiTheme="minorHAnsi" w:eastAsiaTheme="minorEastAsia" w:hAnsiTheme="minorHAnsi" w:cstheme="minorBidi"/>
                <w:bCs w:val="0"/>
                <w:noProof/>
                <w:szCs w:val="22"/>
                <w:lang w:val="en-ZA" w:eastAsia="en-ZA"/>
              </w:rPr>
              <w:tab/>
            </w:r>
            <w:r w:rsidR="00980038" w:rsidRPr="000E49B4">
              <w:rPr>
                <w:rStyle w:val="Hyperlink"/>
                <w:noProof/>
                <w:color w:val="auto"/>
              </w:rPr>
              <w:t>SARS’S OBLIGATIONS</w:t>
            </w:r>
            <w:r w:rsidR="00980038" w:rsidRPr="000E49B4">
              <w:rPr>
                <w:noProof/>
                <w:webHidden/>
              </w:rPr>
              <w:tab/>
            </w:r>
            <w:r w:rsidR="003B3FA1" w:rsidRPr="000E49B4">
              <w:rPr>
                <w:noProof/>
                <w:webHidden/>
              </w:rPr>
              <w:fldChar w:fldCharType="begin"/>
            </w:r>
            <w:r w:rsidR="00980038" w:rsidRPr="000E49B4">
              <w:rPr>
                <w:noProof/>
                <w:webHidden/>
              </w:rPr>
              <w:instrText xml:space="preserve"> PAGEREF _Toc340077404 \h </w:instrText>
            </w:r>
            <w:r w:rsidR="003B3FA1" w:rsidRPr="000E49B4">
              <w:rPr>
                <w:noProof/>
                <w:webHidden/>
              </w:rPr>
            </w:r>
            <w:r w:rsidR="003B3FA1" w:rsidRPr="000E49B4">
              <w:rPr>
                <w:noProof/>
                <w:webHidden/>
              </w:rPr>
              <w:fldChar w:fldCharType="separate"/>
            </w:r>
            <w:r w:rsidR="00980038" w:rsidRPr="000E49B4">
              <w:rPr>
                <w:noProof/>
                <w:webHidden/>
              </w:rPr>
              <w:t>20</w:t>
            </w:r>
            <w:r w:rsidR="003B3FA1" w:rsidRPr="000E49B4">
              <w:rPr>
                <w:noProof/>
                <w:webHidden/>
              </w:rPr>
              <w:fldChar w:fldCharType="end"/>
            </w:r>
          </w:hyperlink>
        </w:p>
        <w:p w:rsidR="00980038" w:rsidRPr="000E49B4" w:rsidRDefault="00BA21DC">
          <w:pPr>
            <w:pStyle w:val="TOC1"/>
            <w:rPr>
              <w:rFonts w:asciiTheme="minorHAnsi" w:eastAsiaTheme="minorEastAsia" w:hAnsiTheme="minorHAnsi" w:cstheme="minorBidi"/>
              <w:bCs w:val="0"/>
              <w:noProof/>
              <w:szCs w:val="22"/>
              <w:lang w:val="en-ZA" w:eastAsia="en-ZA"/>
            </w:rPr>
          </w:pPr>
          <w:hyperlink w:anchor="_Toc340077405" w:history="1">
            <w:r w:rsidR="00980038" w:rsidRPr="000E49B4">
              <w:rPr>
                <w:rStyle w:val="Hyperlink"/>
                <w:noProof/>
                <w:color w:val="auto"/>
              </w:rPr>
              <w:t>9</w:t>
            </w:r>
            <w:r w:rsidR="00980038" w:rsidRPr="000E49B4">
              <w:rPr>
                <w:rFonts w:asciiTheme="minorHAnsi" w:eastAsiaTheme="minorEastAsia" w:hAnsiTheme="minorHAnsi" w:cstheme="minorBidi"/>
                <w:bCs w:val="0"/>
                <w:noProof/>
                <w:szCs w:val="22"/>
                <w:lang w:val="en-ZA" w:eastAsia="en-ZA"/>
              </w:rPr>
              <w:tab/>
            </w:r>
            <w:r w:rsidR="00980038" w:rsidRPr="000E49B4">
              <w:rPr>
                <w:rStyle w:val="Hyperlink"/>
                <w:noProof/>
                <w:color w:val="auto"/>
              </w:rPr>
              <w:t>WARRANTIES</w:t>
            </w:r>
            <w:r w:rsidR="00980038" w:rsidRPr="000E49B4">
              <w:rPr>
                <w:noProof/>
                <w:webHidden/>
              </w:rPr>
              <w:tab/>
            </w:r>
            <w:r w:rsidR="003B3FA1" w:rsidRPr="000E49B4">
              <w:rPr>
                <w:noProof/>
                <w:webHidden/>
              </w:rPr>
              <w:fldChar w:fldCharType="begin"/>
            </w:r>
            <w:r w:rsidR="00980038" w:rsidRPr="000E49B4">
              <w:rPr>
                <w:noProof/>
                <w:webHidden/>
              </w:rPr>
              <w:instrText xml:space="preserve"> PAGEREF _Toc340077405 \h </w:instrText>
            </w:r>
            <w:r w:rsidR="003B3FA1" w:rsidRPr="000E49B4">
              <w:rPr>
                <w:noProof/>
                <w:webHidden/>
              </w:rPr>
            </w:r>
            <w:r w:rsidR="003B3FA1" w:rsidRPr="000E49B4">
              <w:rPr>
                <w:noProof/>
                <w:webHidden/>
              </w:rPr>
              <w:fldChar w:fldCharType="separate"/>
            </w:r>
            <w:r w:rsidR="00980038" w:rsidRPr="000E49B4">
              <w:rPr>
                <w:noProof/>
                <w:webHidden/>
              </w:rPr>
              <w:t>21</w:t>
            </w:r>
            <w:r w:rsidR="003B3FA1" w:rsidRPr="000E49B4">
              <w:rPr>
                <w:noProof/>
                <w:webHidden/>
              </w:rPr>
              <w:fldChar w:fldCharType="end"/>
            </w:r>
          </w:hyperlink>
        </w:p>
        <w:p w:rsidR="00980038" w:rsidRPr="000E49B4" w:rsidRDefault="00BA21DC">
          <w:pPr>
            <w:pStyle w:val="TOC1"/>
            <w:rPr>
              <w:rFonts w:asciiTheme="minorHAnsi" w:eastAsiaTheme="minorEastAsia" w:hAnsiTheme="minorHAnsi" w:cstheme="minorBidi"/>
              <w:bCs w:val="0"/>
              <w:noProof/>
              <w:szCs w:val="22"/>
              <w:lang w:val="en-ZA" w:eastAsia="en-ZA"/>
            </w:rPr>
          </w:pPr>
          <w:hyperlink w:anchor="_Toc340077408" w:history="1">
            <w:r w:rsidR="00980038" w:rsidRPr="000E49B4">
              <w:rPr>
                <w:rStyle w:val="Hyperlink"/>
                <w:noProof/>
                <w:color w:val="auto"/>
              </w:rPr>
              <w:t>10</w:t>
            </w:r>
            <w:r w:rsidR="00980038" w:rsidRPr="000E49B4">
              <w:rPr>
                <w:rFonts w:asciiTheme="minorHAnsi" w:eastAsiaTheme="minorEastAsia" w:hAnsiTheme="minorHAnsi" w:cstheme="minorBidi"/>
                <w:bCs w:val="0"/>
                <w:noProof/>
                <w:szCs w:val="22"/>
                <w:lang w:val="en-ZA" w:eastAsia="en-ZA"/>
              </w:rPr>
              <w:tab/>
            </w:r>
            <w:r w:rsidR="00980038" w:rsidRPr="000E49B4">
              <w:rPr>
                <w:rStyle w:val="Hyperlink"/>
                <w:noProof/>
                <w:color w:val="auto"/>
              </w:rPr>
              <w:t>INDEMNITIES AND INSURANCE</w:t>
            </w:r>
            <w:r w:rsidR="00980038" w:rsidRPr="000E49B4">
              <w:rPr>
                <w:noProof/>
                <w:webHidden/>
              </w:rPr>
              <w:tab/>
            </w:r>
            <w:r w:rsidR="003B3FA1" w:rsidRPr="000E49B4">
              <w:rPr>
                <w:noProof/>
                <w:webHidden/>
              </w:rPr>
              <w:fldChar w:fldCharType="begin"/>
            </w:r>
            <w:r w:rsidR="00980038" w:rsidRPr="000E49B4">
              <w:rPr>
                <w:noProof/>
                <w:webHidden/>
              </w:rPr>
              <w:instrText xml:space="preserve"> PAGEREF _Toc340077408 \h </w:instrText>
            </w:r>
            <w:r w:rsidR="003B3FA1" w:rsidRPr="000E49B4">
              <w:rPr>
                <w:noProof/>
                <w:webHidden/>
              </w:rPr>
            </w:r>
            <w:r w:rsidR="003B3FA1" w:rsidRPr="000E49B4">
              <w:rPr>
                <w:noProof/>
                <w:webHidden/>
              </w:rPr>
              <w:fldChar w:fldCharType="separate"/>
            </w:r>
            <w:r w:rsidR="00980038" w:rsidRPr="000E49B4">
              <w:rPr>
                <w:noProof/>
                <w:webHidden/>
              </w:rPr>
              <w:t>21</w:t>
            </w:r>
            <w:r w:rsidR="003B3FA1" w:rsidRPr="000E49B4">
              <w:rPr>
                <w:noProof/>
                <w:webHidden/>
              </w:rPr>
              <w:fldChar w:fldCharType="end"/>
            </w:r>
          </w:hyperlink>
        </w:p>
        <w:p w:rsidR="00980038" w:rsidRPr="000E49B4" w:rsidRDefault="00BA21DC">
          <w:pPr>
            <w:pStyle w:val="TOC1"/>
            <w:rPr>
              <w:rFonts w:asciiTheme="minorHAnsi" w:eastAsiaTheme="minorEastAsia" w:hAnsiTheme="minorHAnsi" w:cstheme="minorBidi"/>
              <w:bCs w:val="0"/>
              <w:noProof/>
              <w:szCs w:val="22"/>
              <w:lang w:val="en-ZA" w:eastAsia="en-ZA"/>
            </w:rPr>
          </w:pPr>
          <w:hyperlink w:anchor="_Toc340077409" w:history="1">
            <w:r w:rsidR="00980038" w:rsidRPr="000E49B4">
              <w:rPr>
                <w:rStyle w:val="Hyperlink"/>
                <w:noProof/>
                <w:color w:val="auto"/>
              </w:rPr>
              <w:t>11</w:t>
            </w:r>
            <w:r w:rsidR="00980038" w:rsidRPr="000E49B4">
              <w:rPr>
                <w:rFonts w:asciiTheme="minorHAnsi" w:eastAsiaTheme="minorEastAsia" w:hAnsiTheme="minorHAnsi" w:cstheme="minorBidi"/>
                <w:bCs w:val="0"/>
                <w:noProof/>
                <w:szCs w:val="22"/>
                <w:lang w:val="en-ZA" w:eastAsia="en-ZA"/>
              </w:rPr>
              <w:tab/>
            </w:r>
            <w:r w:rsidR="00980038" w:rsidRPr="000E49B4">
              <w:rPr>
                <w:rStyle w:val="Hyperlink"/>
                <w:noProof/>
                <w:color w:val="auto"/>
              </w:rPr>
              <w:t>LIMITATION OF LIABILITY</w:t>
            </w:r>
            <w:r w:rsidR="00980038" w:rsidRPr="000E49B4">
              <w:rPr>
                <w:noProof/>
                <w:webHidden/>
              </w:rPr>
              <w:tab/>
            </w:r>
            <w:r w:rsidR="003B3FA1" w:rsidRPr="000E49B4">
              <w:rPr>
                <w:noProof/>
                <w:webHidden/>
              </w:rPr>
              <w:fldChar w:fldCharType="begin"/>
            </w:r>
            <w:r w:rsidR="00980038" w:rsidRPr="000E49B4">
              <w:rPr>
                <w:noProof/>
                <w:webHidden/>
              </w:rPr>
              <w:instrText xml:space="preserve"> PAGEREF _Toc340077409 \h </w:instrText>
            </w:r>
            <w:r w:rsidR="003B3FA1" w:rsidRPr="000E49B4">
              <w:rPr>
                <w:noProof/>
                <w:webHidden/>
              </w:rPr>
            </w:r>
            <w:r w:rsidR="003B3FA1" w:rsidRPr="000E49B4">
              <w:rPr>
                <w:noProof/>
                <w:webHidden/>
              </w:rPr>
              <w:fldChar w:fldCharType="separate"/>
            </w:r>
            <w:r w:rsidR="00980038" w:rsidRPr="000E49B4">
              <w:rPr>
                <w:noProof/>
                <w:webHidden/>
              </w:rPr>
              <w:t>22</w:t>
            </w:r>
            <w:r w:rsidR="003B3FA1" w:rsidRPr="000E49B4">
              <w:rPr>
                <w:noProof/>
                <w:webHidden/>
              </w:rPr>
              <w:fldChar w:fldCharType="end"/>
            </w:r>
          </w:hyperlink>
        </w:p>
        <w:p w:rsidR="00980038" w:rsidRPr="000E49B4" w:rsidRDefault="00BA21DC">
          <w:pPr>
            <w:pStyle w:val="TOC1"/>
            <w:rPr>
              <w:rFonts w:asciiTheme="minorHAnsi" w:eastAsiaTheme="minorEastAsia" w:hAnsiTheme="minorHAnsi" w:cstheme="minorBidi"/>
              <w:bCs w:val="0"/>
              <w:noProof/>
              <w:szCs w:val="22"/>
              <w:lang w:val="en-ZA" w:eastAsia="en-ZA"/>
            </w:rPr>
          </w:pPr>
          <w:hyperlink w:anchor="_Toc340077410" w:history="1">
            <w:r w:rsidR="00980038" w:rsidRPr="000E49B4">
              <w:rPr>
                <w:rStyle w:val="Hyperlink"/>
                <w:noProof/>
                <w:color w:val="auto"/>
              </w:rPr>
              <w:t>12.</w:t>
            </w:r>
            <w:r w:rsidR="00980038" w:rsidRPr="000E49B4">
              <w:rPr>
                <w:rFonts w:asciiTheme="minorHAnsi" w:eastAsiaTheme="minorEastAsia" w:hAnsiTheme="minorHAnsi" w:cstheme="minorBidi"/>
                <w:bCs w:val="0"/>
                <w:noProof/>
                <w:szCs w:val="22"/>
                <w:lang w:val="en-ZA" w:eastAsia="en-ZA"/>
              </w:rPr>
              <w:tab/>
            </w:r>
            <w:r w:rsidR="00980038" w:rsidRPr="000E49B4">
              <w:rPr>
                <w:rStyle w:val="Hyperlink"/>
                <w:noProof/>
                <w:color w:val="auto"/>
              </w:rPr>
              <w:t>BREACH</w:t>
            </w:r>
            <w:r w:rsidR="00980038" w:rsidRPr="000E49B4">
              <w:rPr>
                <w:noProof/>
                <w:webHidden/>
              </w:rPr>
              <w:tab/>
            </w:r>
            <w:r w:rsidR="003B3FA1" w:rsidRPr="000E49B4">
              <w:rPr>
                <w:noProof/>
                <w:webHidden/>
              </w:rPr>
              <w:fldChar w:fldCharType="begin"/>
            </w:r>
            <w:r w:rsidR="00980038" w:rsidRPr="000E49B4">
              <w:rPr>
                <w:noProof/>
                <w:webHidden/>
              </w:rPr>
              <w:instrText xml:space="preserve"> PAGEREF _Toc340077410 \h </w:instrText>
            </w:r>
            <w:r w:rsidR="003B3FA1" w:rsidRPr="000E49B4">
              <w:rPr>
                <w:noProof/>
                <w:webHidden/>
              </w:rPr>
            </w:r>
            <w:r w:rsidR="003B3FA1" w:rsidRPr="000E49B4">
              <w:rPr>
                <w:noProof/>
                <w:webHidden/>
              </w:rPr>
              <w:fldChar w:fldCharType="separate"/>
            </w:r>
            <w:r w:rsidR="00980038" w:rsidRPr="000E49B4">
              <w:rPr>
                <w:noProof/>
                <w:webHidden/>
              </w:rPr>
              <w:t>22</w:t>
            </w:r>
            <w:r w:rsidR="003B3FA1" w:rsidRPr="000E49B4">
              <w:rPr>
                <w:noProof/>
                <w:webHidden/>
              </w:rPr>
              <w:fldChar w:fldCharType="end"/>
            </w:r>
          </w:hyperlink>
        </w:p>
        <w:p w:rsidR="00980038" w:rsidRPr="000E49B4" w:rsidRDefault="00BA21DC">
          <w:pPr>
            <w:pStyle w:val="TOC1"/>
            <w:rPr>
              <w:rFonts w:asciiTheme="minorHAnsi" w:eastAsiaTheme="minorEastAsia" w:hAnsiTheme="minorHAnsi" w:cstheme="minorBidi"/>
              <w:bCs w:val="0"/>
              <w:noProof/>
              <w:szCs w:val="22"/>
              <w:lang w:val="en-ZA" w:eastAsia="en-ZA"/>
            </w:rPr>
          </w:pPr>
          <w:hyperlink w:anchor="_Toc340077411" w:history="1">
            <w:r w:rsidR="00980038" w:rsidRPr="000E49B4">
              <w:rPr>
                <w:rStyle w:val="Hyperlink"/>
                <w:noProof/>
                <w:color w:val="auto"/>
              </w:rPr>
              <w:t>13.</w:t>
            </w:r>
            <w:r w:rsidR="00980038" w:rsidRPr="000E49B4">
              <w:rPr>
                <w:rFonts w:asciiTheme="minorHAnsi" w:eastAsiaTheme="minorEastAsia" w:hAnsiTheme="minorHAnsi" w:cstheme="minorBidi"/>
                <w:bCs w:val="0"/>
                <w:noProof/>
                <w:szCs w:val="22"/>
                <w:lang w:val="en-ZA" w:eastAsia="en-ZA"/>
              </w:rPr>
              <w:tab/>
            </w:r>
            <w:r w:rsidR="00980038" w:rsidRPr="000E49B4">
              <w:rPr>
                <w:rStyle w:val="Hyperlink"/>
                <w:noProof/>
                <w:color w:val="auto"/>
              </w:rPr>
              <w:t>TERMINATION</w:t>
            </w:r>
            <w:r w:rsidR="00980038" w:rsidRPr="000E49B4">
              <w:rPr>
                <w:noProof/>
                <w:webHidden/>
              </w:rPr>
              <w:tab/>
            </w:r>
            <w:r w:rsidR="003B3FA1" w:rsidRPr="000E49B4">
              <w:rPr>
                <w:noProof/>
                <w:webHidden/>
              </w:rPr>
              <w:fldChar w:fldCharType="begin"/>
            </w:r>
            <w:r w:rsidR="00980038" w:rsidRPr="000E49B4">
              <w:rPr>
                <w:noProof/>
                <w:webHidden/>
              </w:rPr>
              <w:instrText xml:space="preserve"> PAGEREF _Toc340077411 \h </w:instrText>
            </w:r>
            <w:r w:rsidR="003B3FA1" w:rsidRPr="000E49B4">
              <w:rPr>
                <w:noProof/>
                <w:webHidden/>
              </w:rPr>
            </w:r>
            <w:r w:rsidR="003B3FA1" w:rsidRPr="000E49B4">
              <w:rPr>
                <w:noProof/>
                <w:webHidden/>
              </w:rPr>
              <w:fldChar w:fldCharType="separate"/>
            </w:r>
            <w:r w:rsidR="00980038" w:rsidRPr="000E49B4">
              <w:rPr>
                <w:noProof/>
                <w:webHidden/>
              </w:rPr>
              <w:t>23</w:t>
            </w:r>
            <w:r w:rsidR="003B3FA1" w:rsidRPr="000E49B4">
              <w:rPr>
                <w:noProof/>
                <w:webHidden/>
              </w:rPr>
              <w:fldChar w:fldCharType="end"/>
            </w:r>
          </w:hyperlink>
        </w:p>
        <w:p w:rsidR="00980038" w:rsidRPr="000E49B4" w:rsidRDefault="00BA21DC">
          <w:pPr>
            <w:pStyle w:val="TOC1"/>
            <w:rPr>
              <w:rFonts w:asciiTheme="minorHAnsi" w:eastAsiaTheme="minorEastAsia" w:hAnsiTheme="minorHAnsi" w:cstheme="minorBidi"/>
              <w:bCs w:val="0"/>
              <w:noProof/>
              <w:szCs w:val="22"/>
              <w:lang w:val="en-ZA" w:eastAsia="en-ZA"/>
            </w:rPr>
          </w:pPr>
          <w:hyperlink w:anchor="_Toc340077412" w:history="1">
            <w:r w:rsidR="00980038" w:rsidRPr="000E49B4">
              <w:rPr>
                <w:rStyle w:val="Hyperlink"/>
                <w:noProof/>
                <w:color w:val="auto"/>
              </w:rPr>
              <w:t>14.</w:t>
            </w:r>
            <w:r w:rsidR="00980038" w:rsidRPr="000E49B4">
              <w:rPr>
                <w:rFonts w:asciiTheme="minorHAnsi" w:eastAsiaTheme="minorEastAsia" w:hAnsiTheme="minorHAnsi" w:cstheme="minorBidi"/>
                <w:bCs w:val="0"/>
                <w:noProof/>
                <w:szCs w:val="22"/>
                <w:lang w:val="en-ZA" w:eastAsia="en-ZA"/>
              </w:rPr>
              <w:tab/>
            </w:r>
            <w:r w:rsidR="00980038" w:rsidRPr="000E49B4">
              <w:rPr>
                <w:rStyle w:val="Hyperlink"/>
                <w:noProof/>
                <w:color w:val="auto"/>
              </w:rPr>
              <w:t>FORCE MAJEURE</w:t>
            </w:r>
            <w:r w:rsidR="00980038" w:rsidRPr="000E49B4">
              <w:rPr>
                <w:noProof/>
                <w:webHidden/>
              </w:rPr>
              <w:tab/>
            </w:r>
            <w:r w:rsidR="003B3FA1" w:rsidRPr="000E49B4">
              <w:rPr>
                <w:noProof/>
                <w:webHidden/>
              </w:rPr>
              <w:fldChar w:fldCharType="begin"/>
            </w:r>
            <w:r w:rsidR="00980038" w:rsidRPr="000E49B4">
              <w:rPr>
                <w:noProof/>
                <w:webHidden/>
              </w:rPr>
              <w:instrText xml:space="preserve"> PAGEREF _Toc340077412 \h </w:instrText>
            </w:r>
            <w:r w:rsidR="003B3FA1" w:rsidRPr="000E49B4">
              <w:rPr>
                <w:noProof/>
                <w:webHidden/>
              </w:rPr>
            </w:r>
            <w:r w:rsidR="003B3FA1" w:rsidRPr="000E49B4">
              <w:rPr>
                <w:noProof/>
                <w:webHidden/>
              </w:rPr>
              <w:fldChar w:fldCharType="separate"/>
            </w:r>
            <w:r w:rsidR="00980038" w:rsidRPr="000E49B4">
              <w:rPr>
                <w:noProof/>
                <w:webHidden/>
              </w:rPr>
              <w:t>24</w:t>
            </w:r>
            <w:r w:rsidR="003B3FA1" w:rsidRPr="000E49B4">
              <w:rPr>
                <w:noProof/>
                <w:webHidden/>
              </w:rPr>
              <w:fldChar w:fldCharType="end"/>
            </w:r>
          </w:hyperlink>
        </w:p>
        <w:p w:rsidR="00980038" w:rsidRPr="000E49B4" w:rsidRDefault="00BA21DC">
          <w:pPr>
            <w:pStyle w:val="TOC1"/>
            <w:rPr>
              <w:rFonts w:asciiTheme="minorHAnsi" w:eastAsiaTheme="minorEastAsia" w:hAnsiTheme="minorHAnsi" w:cstheme="minorBidi"/>
              <w:bCs w:val="0"/>
              <w:noProof/>
              <w:szCs w:val="22"/>
              <w:lang w:val="en-ZA" w:eastAsia="en-ZA"/>
            </w:rPr>
          </w:pPr>
          <w:hyperlink w:anchor="_Toc340077413" w:history="1">
            <w:r w:rsidR="00980038" w:rsidRPr="000E49B4">
              <w:rPr>
                <w:rStyle w:val="Hyperlink"/>
                <w:noProof/>
                <w:color w:val="auto"/>
              </w:rPr>
              <w:t>15.</w:t>
            </w:r>
            <w:r w:rsidR="00980038" w:rsidRPr="000E49B4">
              <w:rPr>
                <w:rFonts w:asciiTheme="minorHAnsi" w:eastAsiaTheme="minorEastAsia" w:hAnsiTheme="minorHAnsi" w:cstheme="minorBidi"/>
                <w:bCs w:val="0"/>
                <w:noProof/>
                <w:szCs w:val="22"/>
                <w:lang w:val="en-ZA" w:eastAsia="en-ZA"/>
              </w:rPr>
              <w:tab/>
            </w:r>
            <w:r w:rsidR="00980038" w:rsidRPr="000E49B4">
              <w:rPr>
                <w:rStyle w:val="Hyperlink"/>
                <w:noProof/>
                <w:color w:val="auto"/>
              </w:rPr>
              <w:t>RELATIONSHIP BETWEEN THE PARTIES</w:t>
            </w:r>
            <w:r w:rsidR="00980038" w:rsidRPr="000E49B4">
              <w:rPr>
                <w:noProof/>
                <w:webHidden/>
              </w:rPr>
              <w:tab/>
            </w:r>
            <w:r w:rsidR="003B3FA1" w:rsidRPr="000E49B4">
              <w:rPr>
                <w:noProof/>
                <w:webHidden/>
              </w:rPr>
              <w:fldChar w:fldCharType="begin"/>
            </w:r>
            <w:r w:rsidR="00980038" w:rsidRPr="000E49B4">
              <w:rPr>
                <w:noProof/>
                <w:webHidden/>
              </w:rPr>
              <w:instrText xml:space="preserve"> PAGEREF _Toc340077413 \h </w:instrText>
            </w:r>
            <w:r w:rsidR="003B3FA1" w:rsidRPr="000E49B4">
              <w:rPr>
                <w:noProof/>
                <w:webHidden/>
              </w:rPr>
            </w:r>
            <w:r w:rsidR="003B3FA1" w:rsidRPr="000E49B4">
              <w:rPr>
                <w:noProof/>
                <w:webHidden/>
              </w:rPr>
              <w:fldChar w:fldCharType="separate"/>
            </w:r>
            <w:r w:rsidR="00980038" w:rsidRPr="000E49B4">
              <w:rPr>
                <w:noProof/>
                <w:webHidden/>
              </w:rPr>
              <w:t>25</w:t>
            </w:r>
            <w:r w:rsidR="003B3FA1" w:rsidRPr="000E49B4">
              <w:rPr>
                <w:noProof/>
                <w:webHidden/>
              </w:rPr>
              <w:fldChar w:fldCharType="end"/>
            </w:r>
          </w:hyperlink>
        </w:p>
        <w:p w:rsidR="00980038" w:rsidRPr="000E49B4" w:rsidRDefault="00BA21DC">
          <w:pPr>
            <w:pStyle w:val="TOC1"/>
            <w:rPr>
              <w:rFonts w:asciiTheme="minorHAnsi" w:eastAsiaTheme="minorEastAsia" w:hAnsiTheme="minorHAnsi" w:cstheme="minorBidi"/>
              <w:bCs w:val="0"/>
              <w:noProof/>
              <w:szCs w:val="22"/>
              <w:lang w:val="en-ZA" w:eastAsia="en-ZA"/>
            </w:rPr>
          </w:pPr>
          <w:hyperlink w:anchor="_Toc340077414" w:history="1">
            <w:r w:rsidR="00980038" w:rsidRPr="000E49B4">
              <w:rPr>
                <w:rStyle w:val="Hyperlink"/>
                <w:noProof/>
                <w:color w:val="auto"/>
              </w:rPr>
              <w:t>16.</w:t>
            </w:r>
            <w:r w:rsidR="00980038" w:rsidRPr="000E49B4">
              <w:rPr>
                <w:rFonts w:asciiTheme="minorHAnsi" w:eastAsiaTheme="minorEastAsia" w:hAnsiTheme="minorHAnsi" w:cstheme="minorBidi"/>
                <w:bCs w:val="0"/>
                <w:noProof/>
                <w:szCs w:val="22"/>
                <w:lang w:val="en-ZA" w:eastAsia="en-ZA"/>
              </w:rPr>
              <w:tab/>
            </w:r>
            <w:r w:rsidR="00980038" w:rsidRPr="000E49B4">
              <w:rPr>
                <w:rStyle w:val="Hyperlink"/>
                <w:noProof/>
                <w:color w:val="auto"/>
              </w:rPr>
              <w:t>DISPUTE RESOLUTION</w:t>
            </w:r>
            <w:r w:rsidR="00980038" w:rsidRPr="000E49B4">
              <w:rPr>
                <w:noProof/>
                <w:webHidden/>
              </w:rPr>
              <w:tab/>
            </w:r>
            <w:r w:rsidR="003B3FA1" w:rsidRPr="000E49B4">
              <w:rPr>
                <w:noProof/>
                <w:webHidden/>
              </w:rPr>
              <w:fldChar w:fldCharType="begin"/>
            </w:r>
            <w:r w:rsidR="00980038" w:rsidRPr="000E49B4">
              <w:rPr>
                <w:noProof/>
                <w:webHidden/>
              </w:rPr>
              <w:instrText xml:space="preserve"> PAGEREF _Toc340077414 \h </w:instrText>
            </w:r>
            <w:r w:rsidR="003B3FA1" w:rsidRPr="000E49B4">
              <w:rPr>
                <w:noProof/>
                <w:webHidden/>
              </w:rPr>
            </w:r>
            <w:r w:rsidR="003B3FA1" w:rsidRPr="000E49B4">
              <w:rPr>
                <w:noProof/>
                <w:webHidden/>
              </w:rPr>
              <w:fldChar w:fldCharType="separate"/>
            </w:r>
            <w:r w:rsidR="00980038" w:rsidRPr="000E49B4">
              <w:rPr>
                <w:noProof/>
                <w:webHidden/>
              </w:rPr>
              <w:t>26</w:t>
            </w:r>
            <w:r w:rsidR="003B3FA1" w:rsidRPr="000E49B4">
              <w:rPr>
                <w:noProof/>
                <w:webHidden/>
              </w:rPr>
              <w:fldChar w:fldCharType="end"/>
            </w:r>
          </w:hyperlink>
        </w:p>
        <w:p w:rsidR="00980038" w:rsidRPr="000E49B4" w:rsidRDefault="00BA21DC">
          <w:pPr>
            <w:pStyle w:val="TOC1"/>
            <w:rPr>
              <w:rFonts w:asciiTheme="minorHAnsi" w:eastAsiaTheme="minorEastAsia" w:hAnsiTheme="minorHAnsi" w:cstheme="minorBidi"/>
              <w:bCs w:val="0"/>
              <w:noProof/>
              <w:szCs w:val="22"/>
              <w:lang w:val="en-ZA" w:eastAsia="en-ZA"/>
            </w:rPr>
          </w:pPr>
          <w:hyperlink w:anchor="_Toc340077415" w:history="1">
            <w:r w:rsidR="00980038" w:rsidRPr="000E49B4">
              <w:rPr>
                <w:rStyle w:val="Hyperlink"/>
                <w:noProof/>
                <w:color w:val="auto"/>
              </w:rPr>
              <w:t>17.</w:t>
            </w:r>
            <w:r w:rsidR="00980038" w:rsidRPr="000E49B4">
              <w:rPr>
                <w:rFonts w:asciiTheme="minorHAnsi" w:eastAsiaTheme="minorEastAsia" w:hAnsiTheme="minorHAnsi" w:cstheme="minorBidi"/>
                <w:bCs w:val="0"/>
                <w:noProof/>
                <w:szCs w:val="22"/>
                <w:lang w:val="en-ZA" w:eastAsia="en-ZA"/>
              </w:rPr>
              <w:tab/>
            </w:r>
            <w:r w:rsidR="00980038" w:rsidRPr="000E49B4">
              <w:rPr>
                <w:rStyle w:val="Hyperlink"/>
                <w:noProof/>
                <w:color w:val="auto"/>
              </w:rPr>
              <w:t>ADDRESSES</w:t>
            </w:r>
            <w:r w:rsidR="00980038" w:rsidRPr="000E49B4">
              <w:rPr>
                <w:noProof/>
                <w:webHidden/>
              </w:rPr>
              <w:tab/>
            </w:r>
            <w:r w:rsidR="003B3FA1" w:rsidRPr="000E49B4">
              <w:rPr>
                <w:noProof/>
                <w:webHidden/>
              </w:rPr>
              <w:fldChar w:fldCharType="begin"/>
            </w:r>
            <w:r w:rsidR="00980038" w:rsidRPr="000E49B4">
              <w:rPr>
                <w:noProof/>
                <w:webHidden/>
              </w:rPr>
              <w:instrText xml:space="preserve"> PAGEREF _Toc340077415 \h </w:instrText>
            </w:r>
            <w:r w:rsidR="003B3FA1" w:rsidRPr="000E49B4">
              <w:rPr>
                <w:noProof/>
                <w:webHidden/>
              </w:rPr>
            </w:r>
            <w:r w:rsidR="003B3FA1" w:rsidRPr="000E49B4">
              <w:rPr>
                <w:noProof/>
                <w:webHidden/>
              </w:rPr>
              <w:fldChar w:fldCharType="separate"/>
            </w:r>
            <w:r w:rsidR="00980038" w:rsidRPr="000E49B4">
              <w:rPr>
                <w:noProof/>
                <w:webHidden/>
              </w:rPr>
              <w:t>26</w:t>
            </w:r>
            <w:r w:rsidR="003B3FA1" w:rsidRPr="000E49B4">
              <w:rPr>
                <w:noProof/>
                <w:webHidden/>
              </w:rPr>
              <w:fldChar w:fldCharType="end"/>
            </w:r>
          </w:hyperlink>
        </w:p>
        <w:p w:rsidR="00980038" w:rsidRPr="000E49B4" w:rsidRDefault="00BA21DC">
          <w:pPr>
            <w:pStyle w:val="TOC1"/>
            <w:rPr>
              <w:rFonts w:asciiTheme="minorHAnsi" w:eastAsiaTheme="minorEastAsia" w:hAnsiTheme="minorHAnsi" w:cstheme="minorBidi"/>
              <w:bCs w:val="0"/>
              <w:noProof/>
              <w:szCs w:val="22"/>
              <w:lang w:val="en-ZA" w:eastAsia="en-ZA"/>
            </w:rPr>
          </w:pPr>
          <w:hyperlink w:anchor="_Toc340077416" w:history="1">
            <w:r w:rsidR="00980038" w:rsidRPr="000E49B4">
              <w:rPr>
                <w:rStyle w:val="Hyperlink"/>
                <w:noProof/>
                <w:color w:val="auto"/>
              </w:rPr>
              <w:t>18.</w:t>
            </w:r>
            <w:r w:rsidR="00980038" w:rsidRPr="000E49B4">
              <w:rPr>
                <w:rFonts w:asciiTheme="minorHAnsi" w:eastAsiaTheme="minorEastAsia" w:hAnsiTheme="minorHAnsi" w:cstheme="minorBidi"/>
                <w:bCs w:val="0"/>
                <w:noProof/>
                <w:szCs w:val="22"/>
                <w:lang w:val="en-ZA" w:eastAsia="en-ZA"/>
              </w:rPr>
              <w:tab/>
            </w:r>
            <w:r w:rsidR="00980038" w:rsidRPr="000E49B4">
              <w:rPr>
                <w:rStyle w:val="Hyperlink"/>
                <w:noProof/>
                <w:color w:val="auto"/>
              </w:rPr>
              <w:t>CONFIDENTIAL INFORMATION</w:t>
            </w:r>
            <w:r w:rsidR="00980038" w:rsidRPr="000E49B4">
              <w:rPr>
                <w:noProof/>
                <w:webHidden/>
              </w:rPr>
              <w:tab/>
            </w:r>
            <w:r w:rsidR="003B3FA1" w:rsidRPr="000E49B4">
              <w:rPr>
                <w:noProof/>
                <w:webHidden/>
              </w:rPr>
              <w:fldChar w:fldCharType="begin"/>
            </w:r>
            <w:r w:rsidR="00980038" w:rsidRPr="000E49B4">
              <w:rPr>
                <w:noProof/>
                <w:webHidden/>
              </w:rPr>
              <w:instrText xml:space="preserve"> PAGEREF _Toc340077416 \h </w:instrText>
            </w:r>
            <w:r w:rsidR="003B3FA1" w:rsidRPr="000E49B4">
              <w:rPr>
                <w:noProof/>
                <w:webHidden/>
              </w:rPr>
            </w:r>
            <w:r w:rsidR="003B3FA1" w:rsidRPr="000E49B4">
              <w:rPr>
                <w:noProof/>
                <w:webHidden/>
              </w:rPr>
              <w:fldChar w:fldCharType="separate"/>
            </w:r>
            <w:r w:rsidR="00980038" w:rsidRPr="000E49B4">
              <w:rPr>
                <w:noProof/>
                <w:webHidden/>
              </w:rPr>
              <w:t>28</w:t>
            </w:r>
            <w:r w:rsidR="003B3FA1" w:rsidRPr="000E49B4">
              <w:rPr>
                <w:noProof/>
                <w:webHidden/>
              </w:rPr>
              <w:fldChar w:fldCharType="end"/>
            </w:r>
          </w:hyperlink>
        </w:p>
        <w:p w:rsidR="00980038" w:rsidRPr="000E49B4" w:rsidRDefault="00BA21DC">
          <w:pPr>
            <w:pStyle w:val="TOC1"/>
            <w:rPr>
              <w:rFonts w:asciiTheme="minorHAnsi" w:eastAsiaTheme="minorEastAsia" w:hAnsiTheme="minorHAnsi" w:cstheme="minorBidi"/>
              <w:bCs w:val="0"/>
              <w:noProof/>
              <w:szCs w:val="22"/>
              <w:lang w:val="en-ZA" w:eastAsia="en-ZA"/>
            </w:rPr>
          </w:pPr>
          <w:hyperlink w:anchor="_Toc340077433" w:history="1">
            <w:r w:rsidR="00980038" w:rsidRPr="000E49B4">
              <w:rPr>
                <w:rStyle w:val="Hyperlink"/>
                <w:noProof/>
                <w:color w:val="auto"/>
              </w:rPr>
              <w:t>20</w:t>
            </w:r>
            <w:r w:rsidR="00980038" w:rsidRPr="000E49B4">
              <w:rPr>
                <w:rFonts w:asciiTheme="minorHAnsi" w:eastAsiaTheme="minorEastAsia" w:hAnsiTheme="minorHAnsi" w:cstheme="minorBidi"/>
                <w:bCs w:val="0"/>
                <w:noProof/>
                <w:szCs w:val="22"/>
                <w:lang w:val="en-ZA" w:eastAsia="en-ZA"/>
              </w:rPr>
              <w:tab/>
            </w:r>
            <w:r w:rsidR="00980038" w:rsidRPr="000E49B4">
              <w:rPr>
                <w:rStyle w:val="Hyperlink"/>
                <w:noProof/>
                <w:color w:val="auto"/>
              </w:rPr>
              <w:t>TAX CLEARANCE</w:t>
            </w:r>
            <w:r w:rsidR="00980038" w:rsidRPr="000E49B4">
              <w:rPr>
                <w:noProof/>
                <w:webHidden/>
              </w:rPr>
              <w:tab/>
            </w:r>
            <w:r w:rsidR="003B3FA1" w:rsidRPr="000E49B4">
              <w:rPr>
                <w:noProof/>
                <w:webHidden/>
              </w:rPr>
              <w:fldChar w:fldCharType="begin"/>
            </w:r>
            <w:r w:rsidR="00980038" w:rsidRPr="000E49B4">
              <w:rPr>
                <w:noProof/>
                <w:webHidden/>
              </w:rPr>
              <w:instrText xml:space="preserve"> PAGEREF _Toc340077433 \h </w:instrText>
            </w:r>
            <w:r w:rsidR="003B3FA1" w:rsidRPr="000E49B4">
              <w:rPr>
                <w:noProof/>
                <w:webHidden/>
              </w:rPr>
            </w:r>
            <w:r w:rsidR="003B3FA1" w:rsidRPr="000E49B4">
              <w:rPr>
                <w:noProof/>
                <w:webHidden/>
              </w:rPr>
              <w:fldChar w:fldCharType="separate"/>
            </w:r>
            <w:r w:rsidR="00980038" w:rsidRPr="000E49B4">
              <w:rPr>
                <w:noProof/>
                <w:webHidden/>
              </w:rPr>
              <w:t>30</w:t>
            </w:r>
            <w:r w:rsidR="003B3FA1" w:rsidRPr="000E49B4">
              <w:rPr>
                <w:noProof/>
                <w:webHidden/>
              </w:rPr>
              <w:fldChar w:fldCharType="end"/>
            </w:r>
          </w:hyperlink>
        </w:p>
        <w:p w:rsidR="00980038" w:rsidRPr="000E49B4" w:rsidRDefault="00BA21DC">
          <w:pPr>
            <w:pStyle w:val="TOC1"/>
            <w:rPr>
              <w:rFonts w:asciiTheme="minorHAnsi" w:eastAsiaTheme="minorEastAsia" w:hAnsiTheme="minorHAnsi" w:cstheme="minorBidi"/>
              <w:bCs w:val="0"/>
              <w:noProof/>
              <w:szCs w:val="22"/>
              <w:lang w:val="en-ZA" w:eastAsia="en-ZA"/>
            </w:rPr>
          </w:pPr>
          <w:hyperlink w:anchor="_Toc340077434" w:history="1">
            <w:r w:rsidR="00980038" w:rsidRPr="000E49B4">
              <w:rPr>
                <w:rStyle w:val="Hyperlink"/>
                <w:noProof/>
                <w:color w:val="auto"/>
              </w:rPr>
              <w:t>21</w:t>
            </w:r>
            <w:r w:rsidR="00980038" w:rsidRPr="000E49B4">
              <w:rPr>
                <w:rFonts w:asciiTheme="minorHAnsi" w:eastAsiaTheme="minorEastAsia" w:hAnsiTheme="minorHAnsi" w:cstheme="minorBidi"/>
                <w:bCs w:val="0"/>
                <w:noProof/>
                <w:szCs w:val="22"/>
                <w:lang w:val="en-ZA" w:eastAsia="en-ZA"/>
              </w:rPr>
              <w:tab/>
            </w:r>
            <w:r w:rsidR="00980038" w:rsidRPr="000E49B4">
              <w:rPr>
                <w:rStyle w:val="Hyperlink"/>
                <w:noProof/>
                <w:color w:val="auto"/>
              </w:rPr>
              <w:t>BROAD-BASED BLACK ECONOMIC EMPOWERMENT</w:t>
            </w:r>
            <w:r w:rsidR="00980038" w:rsidRPr="000E49B4">
              <w:rPr>
                <w:noProof/>
                <w:webHidden/>
              </w:rPr>
              <w:tab/>
            </w:r>
            <w:r w:rsidR="003B3FA1" w:rsidRPr="000E49B4">
              <w:rPr>
                <w:noProof/>
                <w:webHidden/>
              </w:rPr>
              <w:fldChar w:fldCharType="begin"/>
            </w:r>
            <w:r w:rsidR="00980038" w:rsidRPr="000E49B4">
              <w:rPr>
                <w:noProof/>
                <w:webHidden/>
              </w:rPr>
              <w:instrText xml:space="preserve"> PAGEREF _Toc340077434 \h </w:instrText>
            </w:r>
            <w:r w:rsidR="003B3FA1" w:rsidRPr="000E49B4">
              <w:rPr>
                <w:noProof/>
                <w:webHidden/>
              </w:rPr>
            </w:r>
            <w:r w:rsidR="003B3FA1" w:rsidRPr="000E49B4">
              <w:rPr>
                <w:noProof/>
                <w:webHidden/>
              </w:rPr>
              <w:fldChar w:fldCharType="separate"/>
            </w:r>
            <w:r w:rsidR="00980038" w:rsidRPr="000E49B4">
              <w:rPr>
                <w:noProof/>
                <w:webHidden/>
              </w:rPr>
              <w:t>30</w:t>
            </w:r>
            <w:r w:rsidR="003B3FA1" w:rsidRPr="000E49B4">
              <w:rPr>
                <w:noProof/>
                <w:webHidden/>
              </w:rPr>
              <w:fldChar w:fldCharType="end"/>
            </w:r>
          </w:hyperlink>
        </w:p>
        <w:p w:rsidR="00980038" w:rsidRPr="000E49B4" w:rsidRDefault="00BA21DC">
          <w:pPr>
            <w:pStyle w:val="TOC1"/>
            <w:rPr>
              <w:rFonts w:asciiTheme="minorHAnsi" w:eastAsiaTheme="minorEastAsia" w:hAnsiTheme="minorHAnsi" w:cstheme="minorBidi"/>
              <w:bCs w:val="0"/>
              <w:noProof/>
              <w:szCs w:val="22"/>
              <w:lang w:val="en-ZA" w:eastAsia="en-ZA"/>
            </w:rPr>
          </w:pPr>
          <w:hyperlink w:anchor="_Toc340077435" w:history="1">
            <w:r w:rsidR="00980038" w:rsidRPr="000E49B4">
              <w:rPr>
                <w:rStyle w:val="Hyperlink"/>
                <w:noProof/>
                <w:color w:val="auto"/>
              </w:rPr>
              <w:t>22</w:t>
            </w:r>
            <w:r w:rsidR="00980038" w:rsidRPr="000E49B4">
              <w:rPr>
                <w:rFonts w:asciiTheme="minorHAnsi" w:eastAsiaTheme="minorEastAsia" w:hAnsiTheme="minorHAnsi" w:cstheme="minorBidi"/>
                <w:bCs w:val="0"/>
                <w:noProof/>
                <w:szCs w:val="22"/>
                <w:lang w:val="en-ZA" w:eastAsia="en-ZA"/>
              </w:rPr>
              <w:tab/>
            </w:r>
            <w:r w:rsidR="00980038" w:rsidRPr="000E49B4">
              <w:rPr>
                <w:rStyle w:val="Hyperlink"/>
                <w:noProof/>
                <w:color w:val="auto"/>
              </w:rPr>
              <w:t>GENERAL</w:t>
            </w:r>
            <w:r w:rsidR="00980038" w:rsidRPr="000E49B4">
              <w:rPr>
                <w:noProof/>
                <w:webHidden/>
              </w:rPr>
              <w:tab/>
            </w:r>
            <w:r w:rsidR="003B3FA1" w:rsidRPr="000E49B4">
              <w:rPr>
                <w:noProof/>
                <w:webHidden/>
              </w:rPr>
              <w:fldChar w:fldCharType="begin"/>
            </w:r>
            <w:r w:rsidR="00980038" w:rsidRPr="000E49B4">
              <w:rPr>
                <w:noProof/>
                <w:webHidden/>
              </w:rPr>
              <w:instrText xml:space="preserve"> PAGEREF _Toc340077435 \h </w:instrText>
            </w:r>
            <w:r w:rsidR="003B3FA1" w:rsidRPr="000E49B4">
              <w:rPr>
                <w:noProof/>
                <w:webHidden/>
              </w:rPr>
            </w:r>
            <w:r w:rsidR="003B3FA1" w:rsidRPr="000E49B4">
              <w:rPr>
                <w:noProof/>
                <w:webHidden/>
              </w:rPr>
              <w:fldChar w:fldCharType="separate"/>
            </w:r>
            <w:r w:rsidR="00980038" w:rsidRPr="000E49B4">
              <w:rPr>
                <w:noProof/>
                <w:webHidden/>
              </w:rPr>
              <w:t>31</w:t>
            </w:r>
            <w:r w:rsidR="003B3FA1" w:rsidRPr="000E49B4">
              <w:rPr>
                <w:noProof/>
                <w:webHidden/>
              </w:rPr>
              <w:fldChar w:fldCharType="end"/>
            </w:r>
          </w:hyperlink>
        </w:p>
        <w:p w:rsidR="00980038" w:rsidRPr="000E49B4" w:rsidRDefault="00BA21DC">
          <w:pPr>
            <w:pStyle w:val="TOC1"/>
            <w:rPr>
              <w:rFonts w:asciiTheme="minorHAnsi" w:eastAsiaTheme="minorEastAsia" w:hAnsiTheme="minorHAnsi" w:cstheme="minorBidi"/>
              <w:bCs w:val="0"/>
              <w:noProof/>
              <w:szCs w:val="22"/>
              <w:lang w:val="en-ZA" w:eastAsia="en-ZA"/>
            </w:rPr>
          </w:pPr>
          <w:hyperlink w:anchor="_Toc340077436" w:history="1">
            <w:r w:rsidR="00980038" w:rsidRPr="000E49B4">
              <w:rPr>
                <w:rStyle w:val="Hyperlink"/>
                <w:noProof/>
                <w:color w:val="auto"/>
              </w:rPr>
              <w:t>ANNEXURE A</w:t>
            </w:r>
            <w:r w:rsidR="00980038" w:rsidRPr="000E49B4">
              <w:rPr>
                <w:noProof/>
                <w:webHidden/>
              </w:rPr>
              <w:tab/>
            </w:r>
            <w:r w:rsidR="003B3FA1" w:rsidRPr="000E49B4">
              <w:rPr>
                <w:noProof/>
                <w:webHidden/>
              </w:rPr>
              <w:fldChar w:fldCharType="begin"/>
            </w:r>
            <w:r w:rsidR="00980038" w:rsidRPr="000E49B4">
              <w:rPr>
                <w:noProof/>
                <w:webHidden/>
              </w:rPr>
              <w:instrText xml:space="preserve"> PAGEREF _Toc340077436 \h </w:instrText>
            </w:r>
            <w:r w:rsidR="003B3FA1" w:rsidRPr="000E49B4">
              <w:rPr>
                <w:noProof/>
                <w:webHidden/>
              </w:rPr>
            </w:r>
            <w:r w:rsidR="003B3FA1" w:rsidRPr="000E49B4">
              <w:rPr>
                <w:noProof/>
                <w:webHidden/>
              </w:rPr>
              <w:fldChar w:fldCharType="separate"/>
            </w:r>
            <w:r w:rsidR="00980038" w:rsidRPr="000E49B4">
              <w:rPr>
                <w:noProof/>
                <w:webHidden/>
              </w:rPr>
              <w:t>36</w:t>
            </w:r>
            <w:r w:rsidR="003B3FA1" w:rsidRPr="000E49B4">
              <w:rPr>
                <w:noProof/>
                <w:webHidden/>
              </w:rPr>
              <w:fldChar w:fldCharType="end"/>
            </w:r>
          </w:hyperlink>
        </w:p>
        <w:p w:rsidR="00C00B30" w:rsidRPr="000E49B4" w:rsidRDefault="003B3FA1" w:rsidP="00920093">
          <w:pPr>
            <w:spacing w:line="360" w:lineRule="auto"/>
            <w:jc w:val="both"/>
          </w:pPr>
          <w:r w:rsidRPr="000E49B4">
            <w:rPr>
              <w:b/>
              <w:bCs/>
              <w:noProof/>
            </w:rPr>
            <w:fldChar w:fldCharType="end"/>
          </w:r>
        </w:p>
      </w:sdtContent>
    </w:sdt>
    <w:p w:rsidR="006C121A" w:rsidRPr="000E49B4" w:rsidRDefault="006C121A" w:rsidP="00920093">
      <w:pPr>
        <w:pStyle w:val="Heading1"/>
        <w:spacing w:line="360" w:lineRule="auto"/>
        <w:ind w:left="709"/>
        <w:jc w:val="both"/>
        <w:rPr>
          <w:sz w:val="22"/>
          <w:szCs w:val="22"/>
        </w:rPr>
        <w:sectPr w:rsidR="006C121A" w:rsidRPr="000E49B4" w:rsidSect="00112CDD">
          <w:headerReference w:type="even" r:id="rId10"/>
          <w:headerReference w:type="default" r:id="rId11"/>
          <w:footerReference w:type="even" r:id="rId12"/>
          <w:footerReference w:type="default" r:id="rId13"/>
          <w:headerReference w:type="first" r:id="rId14"/>
          <w:footerReference w:type="first" r:id="rId15"/>
          <w:pgSz w:w="11906" w:h="16838"/>
          <w:pgMar w:top="1440" w:right="1800" w:bottom="1440" w:left="1800" w:header="708" w:footer="680" w:gutter="0"/>
          <w:cols w:space="708"/>
          <w:titlePg/>
          <w:docGrid w:linePitch="360"/>
        </w:sectPr>
      </w:pPr>
    </w:p>
    <w:p w:rsidR="006C121A" w:rsidRPr="000E49B4" w:rsidRDefault="006C121A" w:rsidP="00920093">
      <w:pPr>
        <w:pStyle w:val="Heading1"/>
        <w:spacing w:line="360" w:lineRule="auto"/>
        <w:ind w:left="709"/>
        <w:jc w:val="both"/>
        <w:rPr>
          <w:sz w:val="22"/>
          <w:szCs w:val="22"/>
        </w:rPr>
      </w:pPr>
    </w:p>
    <w:p w:rsidR="005B79D0" w:rsidRPr="000E49B4" w:rsidRDefault="005B79D0" w:rsidP="00890A95">
      <w:pPr>
        <w:pStyle w:val="Heading1"/>
        <w:numPr>
          <w:ilvl w:val="0"/>
          <w:numId w:val="25"/>
        </w:numPr>
        <w:spacing w:line="360" w:lineRule="auto"/>
        <w:ind w:left="709" w:hanging="709"/>
        <w:jc w:val="both"/>
        <w:rPr>
          <w:sz w:val="22"/>
          <w:szCs w:val="22"/>
        </w:rPr>
      </w:pPr>
      <w:bookmarkStart w:id="11" w:name="_Toc340077395"/>
      <w:r w:rsidRPr="000E49B4">
        <w:rPr>
          <w:sz w:val="22"/>
          <w:szCs w:val="22"/>
        </w:rPr>
        <w:t>APPOINTMENT</w:t>
      </w:r>
      <w:bookmarkEnd w:id="5"/>
      <w:bookmarkEnd w:id="4"/>
      <w:bookmarkEnd w:id="3"/>
      <w:bookmarkEnd w:id="2"/>
      <w:bookmarkEnd w:id="1"/>
      <w:bookmarkEnd w:id="0"/>
      <w:bookmarkEnd w:id="11"/>
      <w:r w:rsidR="003B3FA1" w:rsidRPr="000E49B4">
        <w:rPr>
          <w:sz w:val="22"/>
          <w:szCs w:val="22"/>
        </w:rPr>
        <w:fldChar w:fldCharType="begin"/>
      </w:r>
      <w:r w:rsidR="00C734D8" w:rsidRPr="000E49B4">
        <w:rPr>
          <w:sz w:val="22"/>
          <w:szCs w:val="22"/>
        </w:rPr>
        <w:instrText xml:space="preserve"> TC "</w:instrText>
      </w:r>
      <w:bookmarkStart w:id="12" w:name="_Toc304296297"/>
      <w:bookmarkStart w:id="13" w:name="_Toc304373094"/>
      <w:bookmarkStart w:id="14" w:name="_Toc337796252"/>
      <w:bookmarkStart w:id="15" w:name="_Toc337796623"/>
      <w:r w:rsidR="00C734D8" w:rsidRPr="000E49B4">
        <w:rPr>
          <w:sz w:val="22"/>
          <w:szCs w:val="22"/>
        </w:rPr>
        <w:instrText>1.   APPOINTMENT</w:instrText>
      </w:r>
      <w:bookmarkEnd w:id="12"/>
      <w:bookmarkEnd w:id="13"/>
      <w:bookmarkEnd w:id="14"/>
      <w:bookmarkEnd w:id="15"/>
      <w:r w:rsidR="00C734D8" w:rsidRPr="000E49B4">
        <w:rPr>
          <w:sz w:val="22"/>
          <w:szCs w:val="22"/>
        </w:rPr>
        <w:instrText xml:space="preserve">" \f C \l "1" </w:instrText>
      </w:r>
      <w:r w:rsidR="003B3FA1" w:rsidRPr="000E49B4">
        <w:rPr>
          <w:sz w:val="22"/>
          <w:szCs w:val="22"/>
        </w:rPr>
        <w:fldChar w:fldCharType="end"/>
      </w:r>
    </w:p>
    <w:p w:rsidR="005B79D0" w:rsidRPr="000E49B4" w:rsidRDefault="005B79D0" w:rsidP="00890A95">
      <w:pPr>
        <w:spacing w:line="360" w:lineRule="auto"/>
        <w:jc w:val="both"/>
        <w:rPr>
          <w:rFonts w:ascii="Arial" w:hAnsi="Arial" w:cs="Arial"/>
          <w:b/>
          <w:sz w:val="22"/>
          <w:szCs w:val="22"/>
        </w:rPr>
      </w:pPr>
    </w:p>
    <w:p w:rsidR="005B79D0" w:rsidRPr="000E49B4" w:rsidRDefault="005B79D0" w:rsidP="00890A95">
      <w:pPr>
        <w:pStyle w:val="ListParagraph"/>
        <w:numPr>
          <w:ilvl w:val="1"/>
          <w:numId w:val="12"/>
        </w:numPr>
        <w:spacing w:line="360" w:lineRule="auto"/>
        <w:ind w:left="709" w:hanging="709"/>
        <w:jc w:val="both"/>
        <w:rPr>
          <w:rFonts w:ascii="Arial" w:hAnsi="Arial" w:cs="Arial"/>
          <w:sz w:val="22"/>
          <w:szCs w:val="22"/>
        </w:rPr>
      </w:pPr>
      <w:r w:rsidRPr="000E49B4">
        <w:rPr>
          <w:rFonts w:ascii="Arial" w:hAnsi="Arial" w:cs="Arial"/>
          <w:sz w:val="22"/>
          <w:szCs w:val="22"/>
        </w:rPr>
        <w:t xml:space="preserve">SARS requires the Service Provider </w:t>
      </w:r>
      <w:r w:rsidR="00040010" w:rsidRPr="000E49B4">
        <w:rPr>
          <w:rFonts w:ascii="Arial" w:hAnsi="Arial" w:cs="Arial"/>
          <w:sz w:val="22"/>
          <w:szCs w:val="22"/>
        </w:rPr>
        <w:t xml:space="preserve">to provide </w:t>
      </w:r>
      <w:r w:rsidR="0054094F" w:rsidRPr="000E49B4">
        <w:rPr>
          <w:rFonts w:ascii="Arial" w:hAnsi="Arial" w:cs="Arial"/>
          <w:sz w:val="22"/>
          <w:szCs w:val="22"/>
        </w:rPr>
        <w:t xml:space="preserve">Lean Six Sigma </w:t>
      </w:r>
      <w:r w:rsidR="00A74815" w:rsidRPr="000E49B4">
        <w:rPr>
          <w:rFonts w:ascii="Arial" w:hAnsi="Arial" w:cs="Arial"/>
          <w:sz w:val="22"/>
          <w:szCs w:val="22"/>
        </w:rPr>
        <w:t>Training</w:t>
      </w:r>
      <w:r w:rsidR="00D250E9" w:rsidRPr="000E49B4">
        <w:rPr>
          <w:rFonts w:ascii="Arial" w:hAnsi="Arial" w:cs="Arial"/>
          <w:sz w:val="22"/>
          <w:szCs w:val="22"/>
        </w:rPr>
        <w:t xml:space="preserve"> </w:t>
      </w:r>
      <w:r w:rsidR="0054094F" w:rsidRPr="000E49B4">
        <w:rPr>
          <w:rFonts w:ascii="Arial" w:hAnsi="Arial" w:cs="Arial"/>
          <w:sz w:val="22"/>
          <w:szCs w:val="22"/>
        </w:rPr>
        <w:t xml:space="preserve">(the “Training”) </w:t>
      </w:r>
      <w:r w:rsidR="00040010" w:rsidRPr="000E49B4">
        <w:rPr>
          <w:rFonts w:ascii="Arial" w:hAnsi="Arial" w:cs="Arial"/>
          <w:sz w:val="22"/>
          <w:szCs w:val="22"/>
        </w:rPr>
        <w:t xml:space="preserve">and related </w:t>
      </w:r>
      <w:r w:rsidR="00C2770D" w:rsidRPr="000E49B4">
        <w:rPr>
          <w:rFonts w:ascii="Arial" w:hAnsi="Arial" w:cs="Arial"/>
          <w:sz w:val="22"/>
          <w:szCs w:val="22"/>
        </w:rPr>
        <w:t xml:space="preserve">services </w:t>
      </w:r>
      <w:r w:rsidR="00040010" w:rsidRPr="000E49B4">
        <w:rPr>
          <w:rFonts w:ascii="Arial" w:hAnsi="Arial" w:cs="Arial"/>
          <w:sz w:val="22"/>
          <w:szCs w:val="22"/>
        </w:rPr>
        <w:t>to SARS in compliance with the terms and conditions contained in this Agreement.</w:t>
      </w:r>
    </w:p>
    <w:p w:rsidR="002C489B" w:rsidRPr="000E49B4" w:rsidRDefault="002C489B" w:rsidP="00890A95">
      <w:pPr>
        <w:pStyle w:val="ListParagraph"/>
        <w:spacing w:line="360" w:lineRule="auto"/>
        <w:ind w:left="709"/>
        <w:jc w:val="both"/>
        <w:rPr>
          <w:rFonts w:ascii="Arial" w:hAnsi="Arial" w:cs="Arial"/>
          <w:sz w:val="22"/>
          <w:szCs w:val="22"/>
        </w:rPr>
      </w:pPr>
    </w:p>
    <w:p w:rsidR="00680953" w:rsidRPr="000E49B4" w:rsidRDefault="005B79D0" w:rsidP="00890A95">
      <w:pPr>
        <w:pStyle w:val="ListParagraph"/>
        <w:numPr>
          <w:ilvl w:val="1"/>
          <w:numId w:val="12"/>
        </w:numPr>
        <w:spacing w:line="360" w:lineRule="auto"/>
        <w:ind w:left="709" w:hanging="709"/>
        <w:jc w:val="both"/>
        <w:rPr>
          <w:rFonts w:ascii="Arial" w:hAnsi="Arial" w:cs="Arial"/>
          <w:sz w:val="22"/>
          <w:szCs w:val="22"/>
        </w:rPr>
      </w:pPr>
      <w:r w:rsidRPr="000E49B4">
        <w:rPr>
          <w:rFonts w:ascii="Arial" w:hAnsi="Arial" w:cs="Arial"/>
          <w:sz w:val="22"/>
          <w:szCs w:val="22"/>
        </w:rPr>
        <w:t xml:space="preserve">The Service Provider has submitted a </w:t>
      </w:r>
      <w:r w:rsidR="006E7430" w:rsidRPr="000E49B4">
        <w:rPr>
          <w:rFonts w:ascii="Arial" w:hAnsi="Arial" w:cs="Arial"/>
          <w:sz w:val="22"/>
          <w:szCs w:val="22"/>
        </w:rPr>
        <w:t>p</w:t>
      </w:r>
      <w:r w:rsidRPr="000E49B4">
        <w:rPr>
          <w:rFonts w:ascii="Arial" w:hAnsi="Arial" w:cs="Arial"/>
          <w:sz w:val="22"/>
          <w:szCs w:val="22"/>
        </w:rPr>
        <w:t xml:space="preserve">roposal to SARS </w:t>
      </w:r>
      <w:r w:rsidR="00680953" w:rsidRPr="000E49B4">
        <w:rPr>
          <w:rFonts w:ascii="Arial" w:hAnsi="Arial" w:cs="Arial"/>
          <w:sz w:val="22"/>
          <w:szCs w:val="22"/>
        </w:rPr>
        <w:t xml:space="preserve">in response to </w:t>
      </w:r>
      <w:r w:rsidR="00040010" w:rsidRPr="000E49B4">
        <w:rPr>
          <w:rFonts w:ascii="Arial" w:hAnsi="Arial" w:cs="Arial"/>
          <w:sz w:val="22"/>
          <w:szCs w:val="22"/>
        </w:rPr>
        <w:t xml:space="preserve">SARS’s Request for Proposal No. </w:t>
      </w:r>
      <w:r w:rsidR="00CC0318" w:rsidRPr="000E49B4">
        <w:rPr>
          <w:rFonts w:ascii="Arial" w:hAnsi="Arial" w:cs="Arial"/>
          <w:sz w:val="22"/>
          <w:szCs w:val="22"/>
        </w:rPr>
        <w:t>RFP1</w:t>
      </w:r>
      <w:r w:rsidR="00A74815" w:rsidRPr="000E49B4">
        <w:rPr>
          <w:rFonts w:ascii="Arial" w:hAnsi="Arial" w:cs="Arial"/>
          <w:sz w:val="22"/>
          <w:szCs w:val="22"/>
        </w:rPr>
        <w:t>2</w:t>
      </w:r>
      <w:r w:rsidR="00CC0318" w:rsidRPr="000E49B4">
        <w:rPr>
          <w:rFonts w:ascii="Arial" w:hAnsi="Arial" w:cs="Arial"/>
          <w:sz w:val="22"/>
          <w:szCs w:val="22"/>
        </w:rPr>
        <w:t>/201</w:t>
      </w:r>
      <w:r w:rsidR="00040010" w:rsidRPr="000E49B4">
        <w:rPr>
          <w:rFonts w:ascii="Arial" w:hAnsi="Arial" w:cs="Arial"/>
          <w:sz w:val="22"/>
          <w:szCs w:val="22"/>
        </w:rPr>
        <w:t>2</w:t>
      </w:r>
      <w:r w:rsidR="00680953" w:rsidRPr="000E49B4">
        <w:rPr>
          <w:rFonts w:ascii="Arial" w:hAnsi="Arial" w:cs="Arial"/>
          <w:sz w:val="22"/>
          <w:szCs w:val="22"/>
        </w:rPr>
        <w:t xml:space="preserve">. SARS has accepted the </w:t>
      </w:r>
      <w:r w:rsidR="00040010" w:rsidRPr="000E49B4">
        <w:rPr>
          <w:rFonts w:ascii="Arial" w:hAnsi="Arial" w:cs="Arial"/>
          <w:sz w:val="22"/>
          <w:szCs w:val="22"/>
        </w:rPr>
        <w:t xml:space="preserve">aforesaid </w:t>
      </w:r>
      <w:r w:rsidR="006E7430" w:rsidRPr="000E49B4">
        <w:rPr>
          <w:rFonts w:ascii="Arial" w:hAnsi="Arial" w:cs="Arial"/>
          <w:sz w:val="22"/>
          <w:szCs w:val="22"/>
        </w:rPr>
        <w:t>p</w:t>
      </w:r>
      <w:r w:rsidR="00680953" w:rsidRPr="000E49B4">
        <w:rPr>
          <w:rFonts w:ascii="Arial" w:hAnsi="Arial" w:cs="Arial"/>
          <w:sz w:val="22"/>
          <w:szCs w:val="22"/>
        </w:rPr>
        <w:t>roposal and hereby appoints the Service Provider</w:t>
      </w:r>
      <w:r w:rsidR="006A7020" w:rsidRPr="000E49B4">
        <w:rPr>
          <w:rFonts w:ascii="Arial" w:hAnsi="Arial" w:cs="Arial"/>
          <w:sz w:val="22"/>
          <w:szCs w:val="22"/>
        </w:rPr>
        <w:t>, who accepts such appointment.</w:t>
      </w:r>
    </w:p>
    <w:p w:rsidR="002C489B" w:rsidRPr="000E49B4" w:rsidRDefault="002C489B" w:rsidP="00890A95">
      <w:pPr>
        <w:pStyle w:val="ListParagraph"/>
        <w:spacing w:line="360" w:lineRule="auto"/>
        <w:ind w:firstLine="720"/>
        <w:jc w:val="both"/>
        <w:rPr>
          <w:rFonts w:ascii="Arial" w:hAnsi="Arial" w:cs="Arial"/>
          <w:sz w:val="22"/>
          <w:szCs w:val="22"/>
        </w:rPr>
      </w:pPr>
    </w:p>
    <w:p w:rsidR="00920705" w:rsidRPr="000E49B4" w:rsidRDefault="00920705" w:rsidP="00890A95">
      <w:pPr>
        <w:pStyle w:val="ListParagraph"/>
        <w:numPr>
          <w:ilvl w:val="1"/>
          <w:numId w:val="12"/>
        </w:numPr>
        <w:spacing w:line="360" w:lineRule="auto"/>
        <w:ind w:left="709" w:hanging="709"/>
        <w:jc w:val="both"/>
        <w:rPr>
          <w:rFonts w:ascii="Arial" w:hAnsi="Arial" w:cs="Arial"/>
          <w:sz w:val="22"/>
          <w:szCs w:val="22"/>
        </w:rPr>
      </w:pPr>
      <w:r w:rsidRPr="000E49B4">
        <w:rPr>
          <w:rFonts w:ascii="Arial" w:hAnsi="Arial" w:cs="Arial"/>
          <w:sz w:val="22"/>
          <w:szCs w:val="22"/>
        </w:rPr>
        <w:t xml:space="preserve">The Service Provider’s Proposal, as well as the Tender Documentation issued by </w:t>
      </w:r>
      <w:r w:rsidR="00A74815" w:rsidRPr="000E49B4">
        <w:rPr>
          <w:rFonts w:ascii="Arial" w:hAnsi="Arial" w:cs="Arial"/>
          <w:sz w:val="22"/>
          <w:szCs w:val="22"/>
        </w:rPr>
        <w:t>SARS under RFP12</w:t>
      </w:r>
      <w:r w:rsidRPr="000E49B4">
        <w:rPr>
          <w:rFonts w:ascii="Arial" w:hAnsi="Arial" w:cs="Arial"/>
          <w:sz w:val="22"/>
          <w:szCs w:val="22"/>
        </w:rPr>
        <w:t>/2012 is hereby incorporated into this Agreement by reference.</w:t>
      </w:r>
    </w:p>
    <w:p w:rsidR="00920705" w:rsidRPr="000E49B4" w:rsidRDefault="00920705" w:rsidP="00890A95">
      <w:pPr>
        <w:pStyle w:val="ListParagraph"/>
        <w:spacing w:line="360" w:lineRule="auto"/>
        <w:jc w:val="both"/>
        <w:rPr>
          <w:rFonts w:ascii="Arial" w:hAnsi="Arial" w:cs="Arial"/>
          <w:sz w:val="22"/>
          <w:szCs w:val="22"/>
        </w:rPr>
      </w:pPr>
    </w:p>
    <w:p w:rsidR="003451A1" w:rsidRPr="000E49B4" w:rsidRDefault="006A7020" w:rsidP="00890A95">
      <w:pPr>
        <w:pStyle w:val="ListParagraph"/>
        <w:numPr>
          <w:ilvl w:val="1"/>
          <w:numId w:val="12"/>
        </w:numPr>
        <w:spacing w:line="360" w:lineRule="auto"/>
        <w:ind w:left="709" w:hanging="709"/>
        <w:jc w:val="both"/>
        <w:rPr>
          <w:rFonts w:ascii="Arial" w:hAnsi="Arial" w:cs="Arial"/>
          <w:sz w:val="22"/>
          <w:szCs w:val="22"/>
        </w:rPr>
      </w:pPr>
      <w:r w:rsidRPr="000E49B4">
        <w:rPr>
          <w:rFonts w:ascii="Arial" w:hAnsi="Arial" w:cs="Arial"/>
          <w:sz w:val="22"/>
          <w:szCs w:val="22"/>
        </w:rPr>
        <w:t xml:space="preserve">The Service Provider will render the required </w:t>
      </w:r>
      <w:r w:rsidR="00C2770D" w:rsidRPr="000E49B4">
        <w:rPr>
          <w:rFonts w:ascii="Arial" w:hAnsi="Arial" w:cs="Arial"/>
          <w:sz w:val="22"/>
          <w:szCs w:val="22"/>
        </w:rPr>
        <w:t>Training</w:t>
      </w:r>
      <w:r w:rsidRPr="000E49B4">
        <w:rPr>
          <w:rFonts w:ascii="Arial" w:hAnsi="Arial" w:cs="Arial"/>
          <w:sz w:val="22"/>
          <w:szCs w:val="22"/>
        </w:rPr>
        <w:t xml:space="preserve"> to SARS on a non-exclusive basis</w:t>
      </w:r>
      <w:r w:rsidR="0054094F" w:rsidRPr="000E49B4">
        <w:rPr>
          <w:rFonts w:ascii="Arial" w:hAnsi="Arial" w:cs="Arial"/>
          <w:sz w:val="22"/>
          <w:szCs w:val="22"/>
        </w:rPr>
        <w:t>.  The Service Provider will offer Lean Six Sigma</w:t>
      </w:r>
      <w:r w:rsidR="003451A1" w:rsidRPr="000E49B4">
        <w:rPr>
          <w:rFonts w:ascii="Arial" w:hAnsi="Arial" w:cs="Arial"/>
          <w:sz w:val="22"/>
          <w:szCs w:val="22"/>
        </w:rPr>
        <w:t xml:space="preserve"> training programmes</w:t>
      </w:r>
      <w:r w:rsidR="0054094F" w:rsidRPr="000E49B4">
        <w:rPr>
          <w:rFonts w:ascii="Arial" w:hAnsi="Arial" w:cs="Arial"/>
          <w:sz w:val="22"/>
          <w:szCs w:val="22"/>
        </w:rPr>
        <w:t xml:space="preserve"> specifically for the</w:t>
      </w:r>
      <w:r w:rsidR="003451A1" w:rsidRPr="000E49B4">
        <w:rPr>
          <w:rFonts w:ascii="Arial" w:hAnsi="Arial" w:cs="Arial"/>
          <w:sz w:val="22"/>
          <w:szCs w:val="22"/>
        </w:rPr>
        <w:t>-</w:t>
      </w:r>
    </w:p>
    <w:p w:rsidR="003451A1" w:rsidRPr="000E49B4" w:rsidRDefault="003451A1" w:rsidP="00890A95">
      <w:pPr>
        <w:pStyle w:val="ListParagraph"/>
        <w:spacing w:line="360" w:lineRule="auto"/>
        <w:jc w:val="both"/>
        <w:rPr>
          <w:rFonts w:ascii="Arial" w:hAnsi="Arial" w:cs="Arial"/>
          <w:sz w:val="22"/>
          <w:szCs w:val="22"/>
        </w:rPr>
      </w:pPr>
    </w:p>
    <w:p w:rsidR="003451A1" w:rsidRPr="000E49B4" w:rsidRDefault="0054094F" w:rsidP="00890A95">
      <w:pPr>
        <w:pStyle w:val="ListParagraph"/>
        <w:numPr>
          <w:ilvl w:val="2"/>
          <w:numId w:val="12"/>
        </w:numPr>
        <w:spacing w:line="360" w:lineRule="auto"/>
        <w:jc w:val="both"/>
        <w:rPr>
          <w:rFonts w:ascii="Arial" w:hAnsi="Arial" w:cs="Arial"/>
          <w:sz w:val="22"/>
          <w:szCs w:val="22"/>
        </w:rPr>
      </w:pPr>
      <w:r w:rsidRPr="000E49B4">
        <w:rPr>
          <w:rFonts w:ascii="Arial" w:hAnsi="Arial" w:cs="Arial"/>
          <w:sz w:val="22"/>
          <w:szCs w:val="22"/>
          <w:lang w:eastAsia="en-ZA"/>
        </w:rPr>
        <w:t xml:space="preserve">Lean Six Sigma </w:t>
      </w:r>
      <w:r w:rsidR="003451A1" w:rsidRPr="000E49B4">
        <w:rPr>
          <w:rFonts w:ascii="Arial" w:hAnsi="Arial" w:cs="Arial"/>
          <w:sz w:val="22"/>
          <w:szCs w:val="22"/>
          <w:lang w:eastAsia="en-ZA"/>
        </w:rPr>
        <w:t>Yellow Belt;</w:t>
      </w:r>
    </w:p>
    <w:p w:rsidR="003451A1" w:rsidRPr="000E49B4" w:rsidRDefault="0054094F" w:rsidP="00890A95">
      <w:pPr>
        <w:pStyle w:val="ListParagraph"/>
        <w:numPr>
          <w:ilvl w:val="2"/>
          <w:numId w:val="12"/>
        </w:numPr>
        <w:spacing w:line="360" w:lineRule="auto"/>
        <w:jc w:val="both"/>
        <w:rPr>
          <w:rFonts w:ascii="Arial" w:hAnsi="Arial" w:cs="Arial"/>
          <w:sz w:val="22"/>
          <w:szCs w:val="22"/>
        </w:rPr>
      </w:pPr>
      <w:r w:rsidRPr="000E49B4">
        <w:rPr>
          <w:rFonts w:ascii="Arial" w:hAnsi="Arial" w:cs="Arial"/>
          <w:sz w:val="22"/>
          <w:szCs w:val="22"/>
          <w:lang w:eastAsia="en-ZA"/>
        </w:rPr>
        <w:t xml:space="preserve">Lean Six Sigma </w:t>
      </w:r>
      <w:r w:rsidR="003451A1" w:rsidRPr="000E49B4">
        <w:rPr>
          <w:rFonts w:ascii="Arial" w:hAnsi="Arial" w:cs="Arial"/>
          <w:sz w:val="22"/>
          <w:szCs w:val="22"/>
          <w:lang w:eastAsia="en-ZA"/>
        </w:rPr>
        <w:t>Green Belt;</w:t>
      </w:r>
    </w:p>
    <w:p w:rsidR="003451A1" w:rsidRPr="000E49B4" w:rsidRDefault="0054094F" w:rsidP="00890A95">
      <w:pPr>
        <w:pStyle w:val="ListParagraph"/>
        <w:numPr>
          <w:ilvl w:val="2"/>
          <w:numId w:val="12"/>
        </w:numPr>
        <w:spacing w:line="360" w:lineRule="auto"/>
        <w:jc w:val="both"/>
        <w:rPr>
          <w:rFonts w:ascii="Arial" w:hAnsi="Arial" w:cs="Arial"/>
          <w:sz w:val="22"/>
          <w:szCs w:val="22"/>
        </w:rPr>
      </w:pPr>
      <w:r w:rsidRPr="000E49B4">
        <w:rPr>
          <w:rFonts w:ascii="Arial" w:hAnsi="Arial" w:cs="Arial"/>
          <w:sz w:val="22"/>
          <w:szCs w:val="22"/>
          <w:lang w:eastAsia="en-ZA"/>
        </w:rPr>
        <w:t xml:space="preserve">Lean Six Sigma </w:t>
      </w:r>
      <w:r w:rsidR="003451A1" w:rsidRPr="000E49B4">
        <w:rPr>
          <w:rFonts w:ascii="Arial" w:hAnsi="Arial" w:cs="Arial"/>
          <w:sz w:val="22"/>
          <w:szCs w:val="22"/>
          <w:lang w:eastAsia="en-ZA"/>
        </w:rPr>
        <w:t>Black Belt; and</w:t>
      </w:r>
    </w:p>
    <w:p w:rsidR="006A7020" w:rsidRPr="000E49B4" w:rsidRDefault="0054094F" w:rsidP="00890A95">
      <w:pPr>
        <w:pStyle w:val="ListParagraph"/>
        <w:numPr>
          <w:ilvl w:val="2"/>
          <w:numId w:val="12"/>
        </w:numPr>
        <w:spacing w:line="360" w:lineRule="auto"/>
        <w:ind w:left="709"/>
        <w:jc w:val="both"/>
        <w:rPr>
          <w:rFonts w:ascii="Arial" w:hAnsi="Arial" w:cs="Arial"/>
          <w:sz w:val="22"/>
          <w:szCs w:val="22"/>
        </w:rPr>
      </w:pPr>
      <w:r w:rsidRPr="000E49B4">
        <w:rPr>
          <w:rFonts w:ascii="Arial" w:hAnsi="Arial" w:cs="Arial"/>
          <w:sz w:val="22"/>
          <w:szCs w:val="22"/>
          <w:lang w:eastAsia="en-ZA"/>
        </w:rPr>
        <w:t xml:space="preserve">Lean Six Sigma </w:t>
      </w:r>
      <w:r w:rsidR="003451A1" w:rsidRPr="000E49B4">
        <w:rPr>
          <w:rFonts w:ascii="Arial" w:hAnsi="Arial" w:cs="Arial"/>
          <w:sz w:val="22"/>
          <w:szCs w:val="22"/>
          <w:lang w:eastAsia="en-ZA"/>
        </w:rPr>
        <w:t>Master Black B</w:t>
      </w:r>
      <w:r w:rsidR="00B65486" w:rsidRPr="000E49B4">
        <w:rPr>
          <w:rFonts w:ascii="Arial" w:hAnsi="Arial" w:cs="Arial"/>
          <w:sz w:val="22"/>
          <w:szCs w:val="22"/>
          <w:lang w:eastAsia="en-ZA"/>
        </w:rPr>
        <w:t>elt</w:t>
      </w:r>
      <w:r w:rsidR="003451A1" w:rsidRPr="000E49B4">
        <w:rPr>
          <w:rFonts w:ascii="Arial" w:hAnsi="Arial" w:cs="Arial"/>
          <w:sz w:val="22"/>
          <w:szCs w:val="22"/>
        </w:rPr>
        <w:t>.</w:t>
      </w:r>
    </w:p>
    <w:p w:rsidR="00040010" w:rsidRPr="000E49B4" w:rsidRDefault="00040010" w:rsidP="00890A95">
      <w:pPr>
        <w:pStyle w:val="ListParagraph"/>
        <w:spacing w:line="360" w:lineRule="auto"/>
        <w:jc w:val="both"/>
        <w:rPr>
          <w:rFonts w:ascii="Arial" w:hAnsi="Arial" w:cs="Arial"/>
          <w:sz w:val="22"/>
          <w:szCs w:val="22"/>
        </w:rPr>
      </w:pPr>
    </w:p>
    <w:p w:rsidR="005B79D0" w:rsidRPr="000E49B4" w:rsidRDefault="005B79D0" w:rsidP="00890A95">
      <w:pPr>
        <w:pStyle w:val="ListParagraph"/>
        <w:numPr>
          <w:ilvl w:val="1"/>
          <w:numId w:val="12"/>
        </w:numPr>
        <w:spacing w:line="360" w:lineRule="auto"/>
        <w:ind w:left="709" w:hanging="709"/>
        <w:jc w:val="both"/>
        <w:rPr>
          <w:rFonts w:ascii="Arial" w:hAnsi="Arial" w:cs="Arial"/>
          <w:sz w:val="22"/>
          <w:szCs w:val="22"/>
        </w:rPr>
      </w:pPr>
      <w:r w:rsidRPr="000E49B4">
        <w:rPr>
          <w:rFonts w:ascii="Arial" w:hAnsi="Arial" w:cs="Arial"/>
          <w:sz w:val="22"/>
          <w:szCs w:val="22"/>
        </w:rPr>
        <w:t xml:space="preserve">The Service Provider represents that it has, and warrants that throughout the duration of this Agreement it shall have the resources, skills, qualifications and experience necessary to provide the </w:t>
      </w:r>
      <w:r w:rsidR="00C2770D" w:rsidRPr="000E49B4">
        <w:rPr>
          <w:rFonts w:ascii="Arial" w:hAnsi="Arial" w:cs="Arial"/>
          <w:sz w:val="22"/>
          <w:szCs w:val="22"/>
        </w:rPr>
        <w:t>Training</w:t>
      </w:r>
      <w:r w:rsidR="00187940" w:rsidRPr="000E49B4">
        <w:rPr>
          <w:rFonts w:ascii="Arial" w:hAnsi="Arial" w:cs="Arial"/>
          <w:sz w:val="22"/>
          <w:szCs w:val="22"/>
        </w:rPr>
        <w:t xml:space="preserve"> to the highest </w:t>
      </w:r>
      <w:r w:rsidR="006A7020" w:rsidRPr="000E49B4">
        <w:rPr>
          <w:rFonts w:ascii="Arial" w:hAnsi="Arial" w:cs="Arial"/>
          <w:sz w:val="22"/>
          <w:szCs w:val="22"/>
        </w:rPr>
        <w:t xml:space="preserve">professional </w:t>
      </w:r>
      <w:r w:rsidR="00187940" w:rsidRPr="000E49B4">
        <w:rPr>
          <w:rFonts w:ascii="Arial" w:hAnsi="Arial" w:cs="Arial"/>
          <w:sz w:val="22"/>
          <w:szCs w:val="22"/>
        </w:rPr>
        <w:t>standards</w:t>
      </w:r>
      <w:r w:rsidRPr="000E49B4">
        <w:rPr>
          <w:rFonts w:ascii="Arial" w:hAnsi="Arial" w:cs="Arial"/>
          <w:sz w:val="22"/>
          <w:szCs w:val="22"/>
        </w:rPr>
        <w:t>.</w:t>
      </w:r>
    </w:p>
    <w:p w:rsidR="005B79D0" w:rsidRPr="000E49B4" w:rsidRDefault="005B79D0" w:rsidP="00890A95">
      <w:pPr>
        <w:pStyle w:val="ListParagraph"/>
        <w:spacing w:line="360" w:lineRule="auto"/>
        <w:ind w:left="2160"/>
        <w:jc w:val="both"/>
        <w:rPr>
          <w:rFonts w:ascii="Arial" w:hAnsi="Arial" w:cs="Arial"/>
          <w:sz w:val="22"/>
          <w:szCs w:val="22"/>
        </w:rPr>
      </w:pPr>
    </w:p>
    <w:p w:rsidR="00790AAD" w:rsidRPr="000E49B4" w:rsidRDefault="002F0642" w:rsidP="00890A95">
      <w:pPr>
        <w:pStyle w:val="Heading1"/>
        <w:numPr>
          <w:ilvl w:val="0"/>
          <w:numId w:val="25"/>
        </w:numPr>
        <w:spacing w:line="360" w:lineRule="auto"/>
        <w:ind w:left="709" w:hanging="709"/>
        <w:jc w:val="both"/>
        <w:rPr>
          <w:sz w:val="22"/>
          <w:szCs w:val="22"/>
        </w:rPr>
      </w:pPr>
      <w:bookmarkStart w:id="16" w:name="_Toc337796624"/>
      <w:bookmarkStart w:id="17" w:name="_Toc340077396"/>
      <w:r w:rsidRPr="000E49B4">
        <w:rPr>
          <w:sz w:val="22"/>
          <w:szCs w:val="22"/>
        </w:rPr>
        <w:t xml:space="preserve">DEFINITIONS AND </w:t>
      </w:r>
      <w:r w:rsidR="00C86D97" w:rsidRPr="000E49B4">
        <w:rPr>
          <w:sz w:val="22"/>
          <w:szCs w:val="22"/>
        </w:rPr>
        <w:t>I</w:t>
      </w:r>
      <w:r w:rsidR="00790AAD" w:rsidRPr="000E49B4">
        <w:rPr>
          <w:sz w:val="22"/>
          <w:szCs w:val="22"/>
        </w:rPr>
        <w:t>NTERPRETATION</w:t>
      </w:r>
      <w:bookmarkEnd w:id="6"/>
      <w:bookmarkEnd w:id="16"/>
      <w:bookmarkEnd w:id="17"/>
      <w:r w:rsidR="003B3FA1" w:rsidRPr="000E49B4">
        <w:rPr>
          <w:sz w:val="22"/>
          <w:szCs w:val="22"/>
        </w:rPr>
        <w:fldChar w:fldCharType="begin"/>
      </w:r>
      <w:r w:rsidR="00C734D8" w:rsidRPr="000E49B4">
        <w:rPr>
          <w:sz w:val="22"/>
          <w:szCs w:val="22"/>
        </w:rPr>
        <w:instrText xml:space="preserve"> TC "</w:instrText>
      </w:r>
      <w:bookmarkStart w:id="18" w:name="_Toc304296298"/>
      <w:bookmarkStart w:id="19" w:name="_Toc337796253"/>
      <w:bookmarkStart w:id="20" w:name="_Toc337796625"/>
      <w:r w:rsidR="00C734D8" w:rsidRPr="000E49B4">
        <w:rPr>
          <w:sz w:val="22"/>
          <w:szCs w:val="22"/>
        </w:rPr>
        <w:instrText>2.   INTERPRETATION</w:instrText>
      </w:r>
      <w:bookmarkEnd w:id="18"/>
      <w:bookmarkEnd w:id="19"/>
      <w:bookmarkEnd w:id="20"/>
      <w:r w:rsidR="00C734D8" w:rsidRPr="000E49B4">
        <w:rPr>
          <w:sz w:val="22"/>
          <w:szCs w:val="22"/>
        </w:rPr>
        <w:instrText xml:space="preserve">" \f C \l "1" </w:instrText>
      </w:r>
      <w:r w:rsidR="003B3FA1" w:rsidRPr="000E49B4">
        <w:rPr>
          <w:sz w:val="22"/>
          <w:szCs w:val="22"/>
        </w:rPr>
        <w:fldChar w:fldCharType="end"/>
      </w:r>
    </w:p>
    <w:p w:rsidR="0024461C" w:rsidRPr="000E49B4" w:rsidRDefault="0024461C" w:rsidP="00890A95">
      <w:pPr>
        <w:spacing w:line="360" w:lineRule="auto"/>
        <w:jc w:val="both"/>
        <w:rPr>
          <w:rFonts w:ascii="Arial" w:hAnsi="Arial" w:cs="Arial"/>
          <w:b/>
          <w:sz w:val="22"/>
          <w:szCs w:val="22"/>
        </w:rPr>
      </w:pPr>
    </w:p>
    <w:p w:rsidR="00790AAD" w:rsidRPr="000E49B4" w:rsidRDefault="003D6E6B" w:rsidP="00890A95">
      <w:pPr>
        <w:pStyle w:val="ListParagraph"/>
        <w:numPr>
          <w:ilvl w:val="1"/>
          <w:numId w:val="13"/>
        </w:numPr>
        <w:spacing w:line="360" w:lineRule="auto"/>
        <w:ind w:left="709" w:hanging="709"/>
        <w:jc w:val="both"/>
        <w:rPr>
          <w:rFonts w:ascii="Arial" w:hAnsi="Arial" w:cs="Arial"/>
          <w:sz w:val="22"/>
          <w:szCs w:val="22"/>
        </w:rPr>
      </w:pPr>
      <w:r w:rsidRPr="000E49B4">
        <w:rPr>
          <w:rFonts w:ascii="Arial" w:hAnsi="Arial" w:cs="Arial"/>
          <w:sz w:val="22"/>
          <w:szCs w:val="22"/>
        </w:rPr>
        <w:tab/>
      </w:r>
      <w:r w:rsidR="00790AAD" w:rsidRPr="000E49B4">
        <w:rPr>
          <w:rFonts w:ascii="Arial" w:hAnsi="Arial" w:cs="Arial"/>
          <w:sz w:val="22"/>
          <w:szCs w:val="22"/>
        </w:rPr>
        <w:t xml:space="preserve">The </w:t>
      </w:r>
      <w:r w:rsidR="00164FA5" w:rsidRPr="000E49B4">
        <w:rPr>
          <w:rFonts w:ascii="Arial" w:hAnsi="Arial" w:cs="Arial"/>
          <w:sz w:val="22"/>
          <w:szCs w:val="22"/>
        </w:rPr>
        <w:t>head notes</w:t>
      </w:r>
      <w:r w:rsidR="00790AAD" w:rsidRPr="000E49B4">
        <w:rPr>
          <w:rFonts w:ascii="Arial" w:hAnsi="Arial" w:cs="Arial"/>
          <w:sz w:val="22"/>
          <w:szCs w:val="22"/>
        </w:rPr>
        <w:t xml:space="preserve"> to the </w:t>
      </w:r>
      <w:r w:rsidR="00695D1A" w:rsidRPr="000E49B4">
        <w:rPr>
          <w:rFonts w:ascii="Arial" w:hAnsi="Arial" w:cs="Arial"/>
          <w:sz w:val="22"/>
          <w:szCs w:val="22"/>
        </w:rPr>
        <w:t>Clause</w:t>
      </w:r>
      <w:r w:rsidR="00790AAD" w:rsidRPr="000E49B4">
        <w:rPr>
          <w:rFonts w:ascii="Arial" w:hAnsi="Arial" w:cs="Arial"/>
          <w:sz w:val="22"/>
          <w:szCs w:val="22"/>
        </w:rPr>
        <w:t xml:space="preserve">s of this </w:t>
      </w:r>
      <w:r w:rsidR="00695D1A" w:rsidRPr="000E49B4">
        <w:rPr>
          <w:rFonts w:ascii="Arial" w:hAnsi="Arial" w:cs="Arial"/>
          <w:sz w:val="22"/>
          <w:szCs w:val="22"/>
        </w:rPr>
        <w:t>Agreement</w:t>
      </w:r>
      <w:r w:rsidR="00790AAD" w:rsidRPr="000E49B4">
        <w:rPr>
          <w:rFonts w:ascii="Arial" w:hAnsi="Arial" w:cs="Arial"/>
          <w:sz w:val="22"/>
          <w:szCs w:val="22"/>
        </w:rPr>
        <w:t xml:space="preserve"> are for reference purposes only and will not govern or affect the interpretation of</w:t>
      </w:r>
      <w:r w:rsidR="00852EFB" w:rsidRPr="000E49B4">
        <w:rPr>
          <w:rFonts w:ascii="Arial" w:hAnsi="Arial" w:cs="Arial"/>
          <w:sz w:val="22"/>
          <w:szCs w:val="22"/>
        </w:rPr>
        <w:t>,</w:t>
      </w:r>
      <w:r w:rsidR="00790AAD" w:rsidRPr="000E49B4">
        <w:rPr>
          <w:rFonts w:ascii="Arial" w:hAnsi="Arial" w:cs="Arial"/>
          <w:sz w:val="22"/>
          <w:szCs w:val="22"/>
        </w:rPr>
        <w:t xml:space="preserve"> nor modify</w:t>
      </w:r>
      <w:r w:rsidR="00852EFB" w:rsidRPr="000E49B4">
        <w:rPr>
          <w:rFonts w:ascii="Arial" w:hAnsi="Arial" w:cs="Arial"/>
          <w:sz w:val="22"/>
          <w:szCs w:val="22"/>
        </w:rPr>
        <w:t>,</w:t>
      </w:r>
      <w:r w:rsidR="00790AAD" w:rsidRPr="000E49B4">
        <w:rPr>
          <w:rFonts w:ascii="Arial" w:hAnsi="Arial" w:cs="Arial"/>
          <w:sz w:val="22"/>
          <w:szCs w:val="22"/>
        </w:rPr>
        <w:t xml:space="preserve"> nor amplify the terms of this </w:t>
      </w:r>
      <w:r w:rsidR="00695D1A" w:rsidRPr="000E49B4">
        <w:rPr>
          <w:rFonts w:ascii="Arial" w:hAnsi="Arial" w:cs="Arial"/>
          <w:sz w:val="22"/>
          <w:szCs w:val="22"/>
        </w:rPr>
        <w:t>Agreement</w:t>
      </w:r>
      <w:r w:rsidR="00790AAD" w:rsidRPr="000E49B4">
        <w:rPr>
          <w:rFonts w:ascii="Arial" w:hAnsi="Arial" w:cs="Arial"/>
          <w:sz w:val="22"/>
          <w:szCs w:val="22"/>
        </w:rPr>
        <w:t>.</w:t>
      </w:r>
    </w:p>
    <w:p w:rsidR="003D6E6B" w:rsidRPr="000E49B4" w:rsidRDefault="003D6E6B" w:rsidP="00890A95">
      <w:pPr>
        <w:spacing w:line="360" w:lineRule="auto"/>
        <w:jc w:val="both"/>
        <w:rPr>
          <w:rFonts w:ascii="Arial" w:hAnsi="Arial" w:cs="Arial"/>
          <w:sz w:val="22"/>
          <w:szCs w:val="22"/>
        </w:rPr>
      </w:pPr>
    </w:p>
    <w:p w:rsidR="00790AAD" w:rsidRPr="000E49B4" w:rsidRDefault="00790AAD" w:rsidP="00890A95">
      <w:pPr>
        <w:pStyle w:val="ListParagraph"/>
        <w:numPr>
          <w:ilvl w:val="1"/>
          <w:numId w:val="13"/>
        </w:numPr>
        <w:spacing w:line="360" w:lineRule="auto"/>
        <w:ind w:left="709" w:hanging="709"/>
        <w:jc w:val="both"/>
        <w:rPr>
          <w:rFonts w:ascii="Arial" w:hAnsi="Arial" w:cs="Arial"/>
          <w:sz w:val="22"/>
          <w:szCs w:val="22"/>
        </w:rPr>
      </w:pPr>
      <w:r w:rsidRPr="000E49B4">
        <w:rPr>
          <w:rFonts w:ascii="Arial" w:hAnsi="Arial" w:cs="Arial"/>
          <w:sz w:val="22"/>
          <w:szCs w:val="22"/>
        </w:rPr>
        <w:t>Unless inconsistent with the context, the words and expressions have the following meanings and similar expressions will have corresponding meanings:</w:t>
      </w:r>
    </w:p>
    <w:p w:rsidR="00A538D0" w:rsidRPr="000E49B4" w:rsidRDefault="00A538D0" w:rsidP="00890A95">
      <w:pPr>
        <w:spacing w:line="360" w:lineRule="auto"/>
        <w:ind w:left="720" w:hanging="720"/>
        <w:jc w:val="both"/>
        <w:rPr>
          <w:rFonts w:ascii="Arial" w:hAnsi="Arial" w:cs="Arial"/>
          <w:sz w:val="22"/>
          <w:szCs w:val="22"/>
        </w:rPr>
      </w:pPr>
    </w:p>
    <w:p w:rsidR="00F418D1" w:rsidRPr="000E49B4" w:rsidRDefault="00F418D1" w:rsidP="00890A95">
      <w:pPr>
        <w:pStyle w:val="ListParagraph"/>
        <w:numPr>
          <w:ilvl w:val="2"/>
          <w:numId w:val="13"/>
        </w:numPr>
        <w:spacing w:line="360" w:lineRule="auto"/>
        <w:ind w:hanging="11"/>
        <w:jc w:val="both"/>
        <w:rPr>
          <w:rFonts w:ascii="Arial" w:hAnsi="Arial" w:cs="Arial"/>
          <w:sz w:val="22"/>
          <w:szCs w:val="22"/>
        </w:rPr>
      </w:pPr>
      <w:r w:rsidRPr="000E49B4">
        <w:rPr>
          <w:rFonts w:ascii="Arial" w:hAnsi="Arial" w:cs="Arial"/>
          <w:sz w:val="22"/>
          <w:szCs w:val="22"/>
        </w:rPr>
        <w:t>“</w:t>
      </w:r>
      <w:r w:rsidRPr="000E49B4">
        <w:rPr>
          <w:rFonts w:ascii="Arial" w:hAnsi="Arial" w:cs="Arial"/>
          <w:b/>
          <w:sz w:val="22"/>
          <w:szCs w:val="22"/>
        </w:rPr>
        <w:t>Agreement</w:t>
      </w:r>
      <w:r w:rsidRPr="000E49B4">
        <w:rPr>
          <w:rFonts w:ascii="Arial" w:hAnsi="Arial" w:cs="Arial"/>
          <w:sz w:val="22"/>
          <w:szCs w:val="22"/>
        </w:rPr>
        <w:t xml:space="preserve">” means this Agreement and </w:t>
      </w:r>
      <w:r w:rsidR="002D00C9" w:rsidRPr="000E49B4">
        <w:rPr>
          <w:rFonts w:ascii="Arial" w:hAnsi="Arial" w:cs="Arial"/>
          <w:sz w:val="22"/>
          <w:szCs w:val="22"/>
        </w:rPr>
        <w:t>all A</w:t>
      </w:r>
      <w:r w:rsidRPr="000E49B4">
        <w:rPr>
          <w:rFonts w:ascii="Arial" w:hAnsi="Arial" w:cs="Arial"/>
          <w:sz w:val="22"/>
          <w:szCs w:val="22"/>
        </w:rPr>
        <w:t xml:space="preserve">nnexures </w:t>
      </w:r>
      <w:r w:rsidR="00852EFB" w:rsidRPr="000E49B4">
        <w:rPr>
          <w:rFonts w:ascii="Arial" w:hAnsi="Arial" w:cs="Arial"/>
          <w:sz w:val="22"/>
          <w:szCs w:val="22"/>
        </w:rPr>
        <w:t>t</w:t>
      </w:r>
      <w:r w:rsidRPr="000E49B4">
        <w:rPr>
          <w:rFonts w:ascii="Arial" w:hAnsi="Arial" w:cs="Arial"/>
          <w:sz w:val="22"/>
          <w:szCs w:val="22"/>
        </w:rPr>
        <w:t xml:space="preserve">hereto. </w:t>
      </w:r>
    </w:p>
    <w:p w:rsidR="00790AAD" w:rsidRPr="000E49B4" w:rsidRDefault="00790AAD" w:rsidP="00890A95">
      <w:pPr>
        <w:spacing w:line="360" w:lineRule="auto"/>
        <w:ind w:firstLine="1440"/>
        <w:jc w:val="both"/>
        <w:rPr>
          <w:rFonts w:ascii="Arial" w:hAnsi="Arial" w:cs="Arial"/>
          <w:sz w:val="22"/>
          <w:szCs w:val="22"/>
        </w:rPr>
      </w:pPr>
      <w:bookmarkStart w:id="21" w:name="_Toc337801783"/>
      <w:bookmarkStart w:id="22" w:name="_Toc339815099"/>
      <w:bookmarkEnd w:id="21"/>
      <w:bookmarkEnd w:id="22"/>
    </w:p>
    <w:p w:rsidR="00790AAD" w:rsidRPr="000E49B4" w:rsidRDefault="00790AAD" w:rsidP="00890A95">
      <w:pPr>
        <w:pStyle w:val="ListParagraph"/>
        <w:numPr>
          <w:ilvl w:val="2"/>
          <w:numId w:val="13"/>
        </w:numPr>
        <w:spacing w:line="360" w:lineRule="auto"/>
        <w:ind w:left="1560" w:hanging="851"/>
        <w:jc w:val="both"/>
        <w:rPr>
          <w:rFonts w:ascii="Arial" w:hAnsi="Arial" w:cs="Arial"/>
          <w:sz w:val="22"/>
          <w:szCs w:val="22"/>
        </w:rPr>
      </w:pPr>
      <w:r w:rsidRPr="000E49B4">
        <w:rPr>
          <w:rFonts w:ascii="Arial" w:hAnsi="Arial" w:cs="Arial"/>
          <w:sz w:val="22"/>
          <w:szCs w:val="22"/>
        </w:rPr>
        <w:t>“</w:t>
      </w:r>
      <w:r w:rsidR="00695D1A" w:rsidRPr="000E49B4">
        <w:rPr>
          <w:rFonts w:ascii="Arial" w:hAnsi="Arial" w:cs="Arial"/>
          <w:b/>
          <w:sz w:val="22"/>
          <w:szCs w:val="22"/>
        </w:rPr>
        <w:t>Business Day</w:t>
      </w:r>
      <w:r w:rsidR="00C21916" w:rsidRPr="000E49B4">
        <w:rPr>
          <w:rFonts w:ascii="Arial" w:hAnsi="Arial" w:cs="Arial"/>
          <w:sz w:val="22"/>
          <w:szCs w:val="22"/>
        </w:rPr>
        <w:t xml:space="preserve">” means any day other than a </w:t>
      </w:r>
      <w:r w:rsidR="009636AC" w:rsidRPr="000E49B4">
        <w:rPr>
          <w:rFonts w:ascii="Arial" w:hAnsi="Arial" w:cs="Arial"/>
          <w:sz w:val="22"/>
          <w:szCs w:val="22"/>
        </w:rPr>
        <w:t>Saturday</w:t>
      </w:r>
      <w:r w:rsidR="00C21916" w:rsidRPr="000E49B4">
        <w:rPr>
          <w:rFonts w:ascii="Arial" w:hAnsi="Arial" w:cs="Arial"/>
          <w:sz w:val="22"/>
          <w:szCs w:val="22"/>
        </w:rPr>
        <w:t xml:space="preserve">, </w:t>
      </w:r>
      <w:r w:rsidR="009636AC" w:rsidRPr="000E49B4">
        <w:rPr>
          <w:rFonts w:ascii="Arial" w:hAnsi="Arial" w:cs="Arial"/>
          <w:sz w:val="22"/>
          <w:szCs w:val="22"/>
        </w:rPr>
        <w:t xml:space="preserve">Sunday </w:t>
      </w:r>
      <w:r w:rsidRPr="000E49B4">
        <w:rPr>
          <w:rFonts w:ascii="Arial" w:hAnsi="Arial" w:cs="Arial"/>
          <w:sz w:val="22"/>
          <w:szCs w:val="22"/>
        </w:rPr>
        <w:t>or public holiday in South Africa.</w:t>
      </w:r>
    </w:p>
    <w:p w:rsidR="009114CA" w:rsidRPr="000E49B4" w:rsidRDefault="009114CA" w:rsidP="00890A95">
      <w:pPr>
        <w:pStyle w:val="ListParagraph"/>
        <w:spacing w:line="360" w:lineRule="auto"/>
        <w:jc w:val="both"/>
        <w:rPr>
          <w:rFonts w:ascii="Arial" w:hAnsi="Arial" w:cs="Arial"/>
          <w:sz w:val="22"/>
          <w:szCs w:val="22"/>
        </w:rPr>
      </w:pPr>
    </w:p>
    <w:p w:rsidR="009114CA" w:rsidRPr="000E49B4" w:rsidRDefault="009114CA" w:rsidP="00890A95">
      <w:pPr>
        <w:pStyle w:val="ListParagraph"/>
        <w:numPr>
          <w:ilvl w:val="2"/>
          <w:numId w:val="13"/>
        </w:numPr>
        <w:spacing w:line="360" w:lineRule="auto"/>
        <w:ind w:left="1560" w:hanging="851"/>
        <w:jc w:val="both"/>
        <w:rPr>
          <w:rFonts w:ascii="Arial" w:hAnsi="Arial" w:cs="Arial"/>
          <w:sz w:val="22"/>
          <w:szCs w:val="22"/>
        </w:rPr>
      </w:pPr>
      <w:r w:rsidRPr="000E49B4">
        <w:rPr>
          <w:rFonts w:ascii="Arial" w:hAnsi="Arial" w:cs="Arial"/>
          <w:b/>
          <w:sz w:val="22"/>
          <w:szCs w:val="22"/>
          <w:lang w:eastAsia="en-ZA"/>
        </w:rPr>
        <w:t>“Black Belt”</w:t>
      </w:r>
      <w:r w:rsidR="00D250E9" w:rsidRPr="000E49B4">
        <w:rPr>
          <w:rFonts w:ascii="Arial" w:hAnsi="Arial" w:cs="Arial"/>
          <w:b/>
          <w:sz w:val="22"/>
          <w:szCs w:val="22"/>
          <w:lang w:eastAsia="en-ZA"/>
        </w:rPr>
        <w:t xml:space="preserve"> </w:t>
      </w:r>
      <w:r w:rsidR="00BA36C0" w:rsidRPr="000E49B4">
        <w:rPr>
          <w:rFonts w:ascii="Arial" w:hAnsi="Arial" w:cs="Arial"/>
          <w:sz w:val="22"/>
          <w:szCs w:val="22"/>
          <w:lang w:eastAsia="en-ZA"/>
        </w:rPr>
        <w:t xml:space="preserve">means the Lean Six Sigma certification programme that requires candidates to demonstrate comprehension and application of the methodology, tools and techniques of </w:t>
      </w:r>
      <w:r w:rsidR="0020699B" w:rsidRPr="000E49B4">
        <w:rPr>
          <w:rFonts w:ascii="Arial" w:hAnsi="Arial" w:cs="Arial"/>
          <w:sz w:val="22"/>
          <w:szCs w:val="22"/>
          <w:lang w:eastAsia="en-ZA"/>
        </w:rPr>
        <w:t>Lean Six Sigma</w:t>
      </w:r>
      <w:r w:rsidR="00BA36C0" w:rsidRPr="000E49B4">
        <w:rPr>
          <w:rFonts w:ascii="Arial" w:hAnsi="Arial" w:cs="Arial"/>
          <w:sz w:val="22"/>
          <w:szCs w:val="22"/>
          <w:lang w:eastAsia="en-ZA"/>
        </w:rPr>
        <w:t>.</w:t>
      </w:r>
    </w:p>
    <w:p w:rsidR="001E0CE9" w:rsidRPr="000E49B4" w:rsidRDefault="001E0CE9" w:rsidP="00890A95">
      <w:pPr>
        <w:spacing w:line="360" w:lineRule="auto"/>
        <w:jc w:val="both"/>
        <w:rPr>
          <w:rFonts w:ascii="Arial" w:hAnsi="Arial" w:cs="Arial"/>
          <w:sz w:val="22"/>
          <w:szCs w:val="22"/>
        </w:rPr>
      </w:pPr>
    </w:p>
    <w:p w:rsidR="00C43BCE" w:rsidRPr="000E49B4" w:rsidRDefault="00790AAD" w:rsidP="00890A95">
      <w:pPr>
        <w:pStyle w:val="ListParagraph"/>
        <w:numPr>
          <w:ilvl w:val="2"/>
          <w:numId w:val="13"/>
        </w:numPr>
        <w:spacing w:line="360" w:lineRule="auto"/>
        <w:ind w:left="1560" w:hanging="851"/>
        <w:jc w:val="both"/>
        <w:rPr>
          <w:rFonts w:ascii="Arial" w:hAnsi="Arial" w:cs="Arial"/>
          <w:sz w:val="22"/>
          <w:szCs w:val="22"/>
        </w:rPr>
      </w:pPr>
      <w:r w:rsidRPr="000E49B4">
        <w:rPr>
          <w:rFonts w:ascii="Arial" w:hAnsi="Arial" w:cs="Arial"/>
          <w:sz w:val="22"/>
          <w:szCs w:val="22"/>
        </w:rPr>
        <w:t>“</w:t>
      </w:r>
      <w:r w:rsidR="00695D1A" w:rsidRPr="000E49B4">
        <w:rPr>
          <w:rFonts w:ascii="Arial" w:hAnsi="Arial" w:cs="Arial"/>
          <w:b/>
          <w:sz w:val="22"/>
          <w:szCs w:val="22"/>
        </w:rPr>
        <w:t>Commencement Date</w:t>
      </w:r>
      <w:r w:rsidRPr="000E49B4">
        <w:rPr>
          <w:rFonts w:ascii="Arial" w:hAnsi="Arial" w:cs="Arial"/>
          <w:sz w:val="22"/>
          <w:szCs w:val="22"/>
        </w:rPr>
        <w:t xml:space="preserve">” </w:t>
      </w:r>
      <w:r w:rsidR="006A61D6" w:rsidRPr="000E49B4">
        <w:rPr>
          <w:rFonts w:ascii="Arial" w:hAnsi="Arial" w:cs="Arial"/>
          <w:sz w:val="22"/>
          <w:szCs w:val="22"/>
        </w:rPr>
        <w:t>means</w:t>
      </w:r>
      <w:r w:rsidR="005D6BD1" w:rsidRPr="000E49B4">
        <w:rPr>
          <w:rFonts w:ascii="Arial" w:hAnsi="Arial" w:cs="Arial"/>
          <w:sz w:val="22"/>
          <w:szCs w:val="22"/>
        </w:rPr>
        <w:t xml:space="preserve"> </w:t>
      </w:r>
      <w:r w:rsidR="00BE78A7" w:rsidRPr="000E49B4">
        <w:rPr>
          <w:rFonts w:ascii="Arial" w:hAnsi="Arial" w:cs="Arial"/>
          <w:b/>
          <w:sz w:val="22"/>
          <w:szCs w:val="22"/>
          <w:highlight w:val="yellow"/>
        </w:rPr>
        <w:t>[Drafting note: To be confirmed]</w:t>
      </w:r>
      <w:r w:rsidR="00063308" w:rsidRPr="000E49B4">
        <w:rPr>
          <w:rFonts w:ascii="Arial" w:hAnsi="Arial" w:cs="Arial"/>
          <w:sz w:val="22"/>
          <w:szCs w:val="22"/>
        </w:rPr>
        <w:t xml:space="preserve">, </w:t>
      </w:r>
      <w:r w:rsidR="00E5320C" w:rsidRPr="000E49B4">
        <w:rPr>
          <w:rFonts w:ascii="Arial" w:hAnsi="Arial" w:cs="Arial"/>
          <w:sz w:val="22"/>
          <w:szCs w:val="22"/>
        </w:rPr>
        <w:t>notwithstanding the date of signature</w:t>
      </w:r>
      <w:r w:rsidR="00852EFB" w:rsidRPr="000E49B4">
        <w:rPr>
          <w:rFonts w:ascii="Arial" w:hAnsi="Arial" w:cs="Arial"/>
          <w:sz w:val="22"/>
          <w:szCs w:val="22"/>
        </w:rPr>
        <w:t xml:space="preserve"> of this Agreement</w:t>
      </w:r>
      <w:r w:rsidR="007C0F20" w:rsidRPr="000E49B4">
        <w:rPr>
          <w:rFonts w:ascii="Arial" w:hAnsi="Arial" w:cs="Arial"/>
          <w:sz w:val="22"/>
          <w:szCs w:val="22"/>
        </w:rPr>
        <w:t>.</w:t>
      </w:r>
    </w:p>
    <w:p w:rsidR="00135EC8" w:rsidRPr="000E49B4" w:rsidRDefault="00135EC8" w:rsidP="00135EC8">
      <w:pPr>
        <w:pStyle w:val="ListParagraph"/>
        <w:rPr>
          <w:rFonts w:ascii="Arial" w:hAnsi="Arial" w:cs="Arial"/>
          <w:sz w:val="22"/>
          <w:szCs w:val="22"/>
        </w:rPr>
      </w:pPr>
    </w:p>
    <w:p w:rsidR="008B728F" w:rsidRPr="000E49B4" w:rsidRDefault="00C66A83" w:rsidP="00135EC8">
      <w:pPr>
        <w:pStyle w:val="ListParagraph"/>
        <w:numPr>
          <w:ilvl w:val="2"/>
          <w:numId w:val="13"/>
        </w:numPr>
        <w:spacing w:line="360" w:lineRule="auto"/>
        <w:ind w:left="1560" w:hanging="851"/>
        <w:jc w:val="both"/>
        <w:rPr>
          <w:rFonts w:ascii="Arial" w:hAnsi="Arial" w:cs="Arial"/>
          <w:sz w:val="22"/>
          <w:szCs w:val="22"/>
        </w:rPr>
      </w:pPr>
      <w:r w:rsidRPr="000E49B4">
        <w:rPr>
          <w:rFonts w:ascii="Arial" w:hAnsi="Arial" w:cs="Arial"/>
          <w:sz w:val="22"/>
          <w:szCs w:val="22"/>
        </w:rPr>
        <w:t>“</w:t>
      </w:r>
      <w:r w:rsidRPr="000E49B4">
        <w:rPr>
          <w:rFonts w:ascii="Arial" w:hAnsi="Arial" w:cs="Arial"/>
          <w:b/>
          <w:sz w:val="22"/>
          <w:szCs w:val="22"/>
        </w:rPr>
        <w:t>Confidential Information</w:t>
      </w:r>
      <w:r w:rsidRPr="000E49B4">
        <w:rPr>
          <w:rFonts w:ascii="Arial" w:hAnsi="Arial" w:cs="Arial"/>
          <w:sz w:val="22"/>
          <w:szCs w:val="22"/>
        </w:rPr>
        <w:t>”</w:t>
      </w:r>
      <w:r w:rsidR="008B728F" w:rsidRPr="000E49B4">
        <w:rPr>
          <w:rFonts w:ascii="Arial" w:hAnsi="Arial" w:cs="Arial"/>
          <w:sz w:val="22"/>
          <w:szCs w:val="22"/>
        </w:rPr>
        <w:t xml:space="preserve"> means any proprietary and confidential information or data of any nature, tangible or intangible, oral or in writing, in any form or on any medium.  It further includes SARS Confidential Information as defined in section 68(1) of the Tax Administration Act, 2011 (Act No. 28 of 2011), as well as taxpayer information, which means any information provided by a taxpayer or obtained by SARS in respect of the taxpayer, including biometric information.  Information must be regarded as confidential if, by its nature, content, or circumstances of disclosure the information is, or ought reasonably to have been identified by a Receiving Party as confidential or proprietary in nature (including by reason of such information not being generally known to, or readily ascertainable by third parties generally) and/or proprietary to the Disclosing Party, including -</w:t>
      </w:r>
    </w:p>
    <w:p w:rsidR="008B728F" w:rsidRPr="000E49B4" w:rsidRDefault="008B728F" w:rsidP="008B728F">
      <w:pPr>
        <w:pStyle w:val="ListParagraph"/>
        <w:spacing w:line="360" w:lineRule="auto"/>
        <w:rPr>
          <w:rFonts w:ascii="Arial" w:hAnsi="Arial" w:cs="Arial"/>
          <w:sz w:val="22"/>
          <w:szCs w:val="22"/>
        </w:rPr>
      </w:pPr>
    </w:p>
    <w:p w:rsidR="008B728F" w:rsidRPr="000E49B4" w:rsidRDefault="008B728F" w:rsidP="008B728F">
      <w:pPr>
        <w:pStyle w:val="ListParagraph"/>
        <w:numPr>
          <w:ilvl w:val="0"/>
          <w:numId w:val="24"/>
        </w:numPr>
        <w:spacing w:line="360" w:lineRule="auto"/>
        <w:jc w:val="both"/>
        <w:rPr>
          <w:rFonts w:ascii="Arial" w:hAnsi="Arial" w:cs="Arial"/>
          <w:sz w:val="22"/>
          <w:szCs w:val="22"/>
        </w:rPr>
      </w:pPr>
      <w:r w:rsidRPr="000E49B4">
        <w:rPr>
          <w:rFonts w:ascii="Arial" w:hAnsi="Arial" w:cs="Arial"/>
          <w:sz w:val="22"/>
          <w:szCs w:val="22"/>
        </w:rPr>
        <w:t xml:space="preserve">information regarding Personnel, independent contractors and suppliers of the Disclosing Party; processes; procedures, projections, manuals, forecasts and analyses, or intellectual property owned by or licensed to the Disclosing Party; </w:t>
      </w:r>
    </w:p>
    <w:p w:rsidR="008B728F" w:rsidRPr="000E49B4" w:rsidRDefault="008B728F" w:rsidP="008B728F">
      <w:pPr>
        <w:pStyle w:val="ListParagraph"/>
        <w:numPr>
          <w:ilvl w:val="0"/>
          <w:numId w:val="24"/>
        </w:numPr>
        <w:autoSpaceDE w:val="0"/>
        <w:autoSpaceDN w:val="0"/>
        <w:adjustRightInd w:val="0"/>
        <w:spacing w:line="360" w:lineRule="auto"/>
        <w:jc w:val="both"/>
        <w:rPr>
          <w:rFonts w:ascii="Arial" w:hAnsi="Arial" w:cs="Arial"/>
          <w:sz w:val="22"/>
          <w:szCs w:val="22"/>
        </w:rPr>
      </w:pPr>
      <w:r w:rsidRPr="000E49B4">
        <w:rPr>
          <w:rFonts w:ascii="Arial" w:hAnsi="Arial" w:cs="Arial"/>
          <w:sz w:val="22"/>
          <w:szCs w:val="22"/>
        </w:rPr>
        <w:t>information relating to the knowledge, know-how, expertise, trade secrets and activities of the Disclosing Party; and</w:t>
      </w:r>
    </w:p>
    <w:p w:rsidR="008B728F" w:rsidRPr="000E49B4" w:rsidRDefault="008B728F" w:rsidP="008B728F">
      <w:pPr>
        <w:pStyle w:val="ListParagraph"/>
        <w:numPr>
          <w:ilvl w:val="0"/>
          <w:numId w:val="24"/>
        </w:numPr>
        <w:spacing w:line="360" w:lineRule="auto"/>
        <w:jc w:val="both"/>
        <w:rPr>
          <w:rFonts w:ascii="Arial" w:hAnsi="Arial" w:cs="Arial"/>
          <w:sz w:val="22"/>
          <w:szCs w:val="22"/>
        </w:rPr>
      </w:pPr>
      <w:r w:rsidRPr="000E49B4">
        <w:rPr>
          <w:rFonts w:ascii="Arial" w:hAnsi="Arial" w:cs="Arial"/>
          <w:sz w:val="22"/>
          <w:szCs w:val="22"/>
        </w:rPr>
        <w:t>any information which a Party (without creating a presumption that only so designated information is confidential), acting reasonably, may designate in writing, at the time of disclosure to the Receiving Party, as being confidential information.</w:t>
      </w:r>
    </w:p>
    <w:p w:rsidR="00C43BCE" w:rsidRPr="000E49B4" w:rsidRDefault="00C43BCE" w:rsidP="00890A95">
      <w:pPr>
        <w:pStyle w:val="ListParagraph"/>
        <w:spacing w:line="360" w:lineRule="auto"/>
        <w:ind w:left="1560"/>
        <w:jc w:val="both"/>
        <w:rPr>
          <w:rFonts w:ascii="Arial" w:hAnsi="Arial" w:cs="Arial"/>
          <w:sz w:val="22"/>
          <w:szCs w:val="22"/>
        </w:rPr>
      </w:pPr>
    </w:p>
    <w:p w:rsidR="00C43BCE" w:rsidRPr="000E49B4" w:rsidRDefault="006A7020" w:rsidP="00890A95">
      <w:pPr>
        <w:pStyle w:val="ListParagraph"/>
        <w:numPr>
          <w:ilvl w:val="2"/>
          <w:numId w:val="13"/>
        </w:numPr>
        <w:spacing w:line="360" w:lineRule="auto"/>
        <w:ind w:left="1560" w:hanging="851"/>
        <w:jc w:val="both"/>
        <w:rPr>
          <w:rFonts w:ascii="Arial" w:hAnsi="Arial" w:cs="Arial"/>
          <w:sz w:val="22"/>
          <w:szCs w:val="22"/>
        </w:rPr>
      </w:pPr>
      <w:r w:rsidRPr="000E49B4">
        <w:rPr>
          <w:rFonts w:ascii="Arial" w:hAnsi="Arial" w:cs="Arial"/>
          <w:b/>
          <w:sz w:val="22"/>
          <w:szCs w:val="22"/>
        </w:rPr>
        <w:t>"Data"</w:t>
      </w:r>
      <w:r w:rsidRPr="000E49B4">
        <w:rPr>
          <w:rFonts w:ascii="Arial" w:hAnsi="Arial" w:cs="Arial"/>
          <w:sz w:val="22"/>
          <w:szCs w:val="22"/>
        </w:rPr>
        <w:t xml:space="preserve"> means any </w:t>
      </w:r>
      <w:r w:rsidR="00E84A62" w:rsidRPr="000E49B4">
        <w:rPr>
          <w:rFonts w:ascii="Arial" w:hAnsi="Arial" w:cs="Arial"/>
          <w:sz w:val="22"/>
          <w:szCs w:val="22"/>
        </w:rPr>
        <w:t>information</w:t>
      </w:r>
      <w:r w:rsidRPr="000E49B4">
        <w:rPr>
          <w:rFonts w:ascii="Arial" w:hAnsi="Arial" w:cs="Arial"/>
          <w:sz w:val="22"/>
          <w:szCs w:val="22"/>
        </w:rPr>
        <w:t xml:space="preserve"> supplied, stored, collected, collated, accessed or processe</w:t>
      </w:r>
      <w:r w:rsidR="00E84A62" w:rsidRPr="000E49B4">
        <w:rPr>
          <w:rFonts w:ascii="Arial" w:hAnsi="Arial" w:cs="Arial"/>
          <w:sz w:val="22"/>
          <w:szCs w:val="22"/>
        </w:rPr>
        <w:t>d by or for the benefit of SARS.</w:t>
      </w:r>
    </w:p>
    <w:p w:rsidR="00C608F1" w:rsidRPr="000E49B4" w:rsidRDefault="00C608F1" w:rsidP="00890A95">
      <w:pPr>
        <w:pStyle w:val="ListParagraph"/>
        <w:spacing w:line="360" w:lineRule="auto"/>
        <w:ind w:left="1560"/>
        <w:jc w:val="both"/>
        <w:rPr>
          <w:rFonts w:ascii="Arial" w:hAnsi="Arial" w:cs="Arial"/>
          <w:sz w:val="22"/>
          <w:szCs w:val="22"/>
        </w:rPr>
      </w:pPr>
    </w:p>
    <w:p w:rsidR="00C608F1" w:rsidRPr="000E49B4" w:rsidRDefault="00C608F1" w:rsidP="00890A95">
      <w:pPr>
        <w:pStyle w:val="ListParagraph"/>
        <w:numPr>
          <w:ilvl w:val="2"/>
          <w:numId w:val="13"/>
        </w:numPr>
        <w:spacing w:line="360" w:lineRule="auto"/>
        <w:ind w:left="1560" w:hanging="851"/>
        <w:jc w:val="both"/>
        <w:rPr>
          <w:rFonts w:ascii="Arial" w:hAnsi="Arial" w:cs="Arial"/>
          <w:sz w:val="22"/>
          <w:szCs w:val="22"/>
        </w:rPr>
      </w:pPr>
      <w:r w:rsidRPr="000E49B4">
        <w:rPr>
          <w:rFonts w:ascii="Arial" w:hAnsi="Arial" w:cs="Arial"/>
          <w:b/>
          <w:sz w:val="22"/>
          <w:szCs w:val="22"/>
        </w:rPr>
        <w:t xml:space="preserve">“Facilitators” </w:t>
      </w:r>
      <w:r w:rsidRPr="000E49B4">
        <w:rPr>
          <w:rFonts w:ascii="Arial" w:hAnsi="Arial" w:cs="Arial"/>
          <w:sz w:val="22"/>
          <w:szCs w:val="22"/>
        </w:rPr>
        <w:t>means any of the Service Provider’s employees, agents, consultants or sub-contractors</w:t>
      </w:r>
      <w:r w:rsidR="005D6BD1" w:rsidRPr="000E49B4">
        <w:rPr>
          <w:rFonts w:ascii="Arial" w:hAnsi="Arial" w:cs="Arial"/>
          <w:sz w:val="22"/>
          <w:szCs w:val="22"/>
        </w:rPr>
        <w:t xml:space="preserve"> </w:t>
      </w:r>
      <w:r w:rsidRPr="000E49B4">
        <w:rPr>
          <w:rFonts w:ascii="Arial" w:hAnsi="Arial" w:cs="Arial"/>
          <w:sz w:val="22"/>
          <w:szCs w:val="22"/>
        </w:rPr>
        <w:t>providing Training services to SARS in terms of this Agreement.</w:t>
      </w:r>
    </w:p>
    <w:p w:rsidR="006A7020" w:rsidRPr="000E49B4" w:rsidRDefault="006A7020" w:rsidP="00890A95">
      <w:pPr>
        <w:pStyle w:val="Level20"/>
        <w:numPr>
          <w:ilvl w:val="0"/>
          <w:numId w:val="0"/>
        </w:numPr>
        <w:tabs>
          <w:tab w:val="left" w:pos="1701"/>
        </w:tabs>
        <w:spacing w:after="0" w:line="360" w:lineRule="auto"/>
        <w:ind w:left="1701"/>
        <w:rPr>
          <w:rFonts w:cs="Arial"/>
          <w:sz w:val="20"/>
          <w:lang w:val="en-ZA"/>
        </w:rPr>
      </w:pPr>
    </w:p>
    <w:p w:rsidR="0097315C" w:rsidRPr="000E49B4" w:rsidRDefault="0097315C" w:rsidP="00890A95">
      <w:pPr>
        <w:pStyle w:val="ListParagraph"/>
        <w:numPr>
          <w:ilvl w:val="2"/>
          <w:numId w:val="13"/>
        </w:numPr>
        <w:spacing w:line="360" w:lineRule="auto"/>
        <w:ind w:left="1560" w:hanging="851"/>
        <w:jc w:val="both"/>
        <w:rPr>
          <w:rFonts w:ascii="Arial" w:hAnsi="Arial" w:cs="Arial"/>
          <w:sz w:val="22"/>
          <w:szCs w:val="22"/>
        </w:rPr>
      </w:pPr>
      <w:r w:rsidRPr="000E49B4">
        <w:rPr>
          <w:rFonts w:ascii="Arial" w:hAnsi="Arial" w:cs="Arial"/>
          <w:b/>
          <w:sz w:val="22"/>
          <w:szCs w:val="22"/>
          <w:lang w:eastAsia="en-ZA"/>
        </w:rPr>
        <w:t>“Green Belt”</w:t>
      </w:r>
      <w:r w:rsidRPr="000E49B4">
        <w:rPr>
          <w:rFonts w:ascii="Arial" w:hAnsi="Arial" w:cs="Arial"/>
          <w:sz w:val="22"/>
          <w:szCs w:val="22"/>
          <w:lang w:eastAsia="en-ZA"/>
        </w:rPr>
        <w:t xml:space="preserve"> means the Lean Six Sigma certification programme that requires candidates to demonstrate a skill set which promotes the starting and completion of projects through the use of a data based approach to solving practical problems.</w:t>
      </w:r>
    </w:p>
    <w:p w:rsidR="0097315C" w:rsidRPr="000E49B4" w:rsidRDefault="0097315C" w:rsidP="00890A95">
      <w:pPr>
        <w:pStyle w:val="ListParagraph"/>
        <w:spacing w:line="360" w:lineRule="auto"/>
        <w:jc w:val="both"/>
        <w:rPr>
          <w:rFonts w:ascii="Arial" w:hAnsi="Arial" w:cs="Arial"/>
          <w:b/>
          <w:sz w:val="22"/>
          <w:szCs w:val="22"/>
        </w:rPr>
      </w:pPr>
    </w:p>
    <w:p w:rsidR="007D63EE" w:rsidRPr="000E49B4" w:rsidRDefault="007D63EE" w:rsidP="00890A95">
      <w:pPr>
        <w:pStyle w:val="ListParagraph"/>
        <w:numPr>
          <w:ilvl w:val="2"/>
          <w:numId w:val="13"/>
        </w:numPr>
        <w:tabs>
          <w:tab w:val="left" w:pos="1701"/>
        </w:tabs>
        <w:spacing w:line="360" w:lineRule="auto"/>
        <w:ind w:left="1560" w:hanging="851"/>
        <w:jc w:val="both"/>
        <w:rPr>
          <w:rFonts w:ascii="Arial" w:hAnsi="Arial" w:cs="Arial"/>
          <w:sz w:val="22"/>
          <w:szCs w:val="22"/>
        </w:rPr>
      </w:pPr>
      <w:r w:rsidRPr="000E49B4">
        <w:rPr>
          <w:rFonts w:ascii="Arial" w:hAnsi="Arial" w:cs="Arial"/>
          <w:b/>
          <w:sz w:val="22"/>
          <w:szCs w:val="22"/>
        </w:rPr>
        <w:t>“Intellectual Property”</w:t>
      </w:r>
      <w:r w:rsidRPr="000E49B4">
        <w:rPr>
          <w:rFonts w:ascii="Arial" w:hAnsi="Arial" w:cs="Arial"/>
          <w:sz w:val="22"/>
          <w:szCs w:val="22"/>
        </w:rPr>
        <w:t xml:space="preserve"> means any know-how (not in the public domain), invention (whether or not patented), design, trade mark (whether or not registered), or Copyright Material (whether or not registered), goodwill, processes, process methodology and all other identical or similar intellectual property as may exist anywhere in the world and any applications for registration of such intellectual property. For the purposes of this definition, </w:t>
      </w:r>
      <w:r w:rsidR="00A447B3" w:rsidRPr="000E49B4">
        <w:rPr>
          <w:rFonts w:ascii="Arial" w:hAnsi="Arial" w:cs="Arial"/>
          <w:sz w:val="22"/>
          <w:szCs w:val="22"/>
        </w:rPr>
        <w:t>c</w:t>
      </w:r>
      <w:r w:rsidRPr="000E49B4">
        <w:rPr>
          <w:rFonts w:ascii="Arial" w:hAnsi="Arial" w:cs="Arial"/>
          <w:sz w:val="22"/>
          <w:szCs w:val="22"/>
        </w:rPr>
        <w:t xml:space="preserve">opyright </w:t>
      </w:r>
      <w:r w:rsidR="00A447B3" w:rsidRPr="000E49B4">
        <w:rPr>
          <w:rFonts w:ascii="Arial" w:hAnsi="Arial" w:cs="Arial"/>
          <w:sz w:val="22"/>
          <w:szCs w:val="22"/>
        </w:rPr>
        <w:t>m</w:t>
      </w:r>
      <w:r w:rsidRPr="000E49B4">
        <w:rPr>
          <w:rFonts w:ascii="Arial" w:hAnsi="Arial" w:cs="Arial"/>
          <w:sz w:val="22"/>
          <w:szCs w:val="22"/>
        </w:rPr>
        <w:t xml:space="preserve">aterial means any </w:t>
      </w:r>
      <w:r w:rsidR="00A447B3" w:rsidRPr="000E49B4">
        <w:rPr>
          <w:rFonts w:ascii="Arial" w:hAnsi="Arial" w:cs="Arial"/>
          <w:sz w:val="22"/>
          <w:szCs w:val="22"/>
        </w:rPr>
        <w:t>m</w:t>
      </w:r>
      <w:r w:rsidRPr="000E49B4">
        <w:rPr>
          <w:rFonts w:ascii="Arial" w:hAnsi="Arial" w:cs="Arial"/>
          <w:sz w:val="22"/>
          <w:szCs w:val="22"/>
        </w:rPr>
        <w:t>ater</w:t>
      </w:r>
      <w:r w:rsidR="006F35A9" w:rsidRPr="000E49B4">
        <w:rPr>
          <w:rFonts w:ascii="Arial" w:hAnsi="Arial" w:cs="Arial"/>
          <w:sz w:val="22"/>
          <w:szCs w:val="22"/>
        </w:rPr>
        <w:t>ial in which copyright subsists.</w:t>
      </w:r>
    </w:p>
    <w:p w:rsidR="007D63EE" w:rsidRPr="000E49B4" w:rsidRDefault="007D63EE" w:rsidP="00890A95">
      <w:pPr>
        <w:pStyle w:val="ListParagraph"/>
        <w:spacing w:line="360" w:lineRule="auto"/>
        <w:jc w:val="both"/>
        <w:rPr>
          <w:rFonts w:ascii="Arial" w:hAnsi="Arial" w:cs="Arial"/>
          <w:sz w:val="22"/>
          <w:szCs w:val="22"/>
        </w:rPr>
      </w:pPr>
    </w:p>
    <w:p w:rsidR="00B930A7" w:rsidRPr="000E49B4" w:rsidRDefault="00B930A7" w:rsidP="00890A95">
      <w:pPr>
        <w:pStyle w:val="ListParagraph"/>
        <w:numPr>
          <w:ilvl w:val="2"/>
          <w:numId w:val="13"/>
        </w:numPr>
        <w:spacing w:line="360" w:lineRule="auto"/>
        <w:ind w:left="1560" w:hanging="851"/>
        <w:jc w:val="both"/>
        <w:rPr>
          <w:rFonts w:ascii="Arial" w:hAnsi="Arial" w:cs="Arial"/>
          <w:sz w:val="22"/>
          <w:szCs w:val="22"/>
        </w:rPr>
      </w:pPr>
      <w:r w:rsidRPr="000E49B4">
        <w:rPr>
          <w:rFonts w:ascii="Arial" w:hAnsi="Arial" w:cs="Arial"/>
          <w:b/>
          <w:sz w:val="22"/>
          <w:szCs w:val="22"/>
        </w:rPr>
        <w:t>“Lean”</w:t>
      </w:r>
      <w:r w:rsidR="00743371" w:rsidRPr="000E49B4">
        <w:rPr>
          <w:rFonts w:ascii="Arial" w:hAnsi="Arial" w:cs="Arial"/>
          <w:sz w:val="22"/>
          <w:szCs w:val="22"/>
        </w:rPr>
        <w:t xml:space="preserve"> is </w:t>
      </w:r>
      <w:r w:rsidRPr="000E49B4">
        <w:rPr>
          <w:rFonts w:ascii="Arial" w:hAnsi="Arial" w:cs="Arial"/>
          <w:sz w:val="22"/>
          <w:szCs w:val="22"/>
        </w:rPr>
        <w:t xml:space="preserve">a </w:t>
      </w:r>
      <w:r w:rsidR="009976A7" w:rsidRPr="000E49B4">
        <w:rPr>
          <w:rFonts w:ascii="Arial" w:hAnsi="Arial" w:cs="Arial"/>
          <w:sz w:val="22"/>
          <w:szCs w:val="22"/>
        </w:rPr>
        <w:t>Toyota Production System</w:t>
      </w:r>
      <w:r w:rsidRPr="000E49B4">
        <w:rPr>
          <w:rFonts w:ascii="Arial" w:hAnsi="Arial" w:cs="Arial"/>
          <w:sz w:val="22"/>
          <w:szCs w:val="22"/>
        </w:rPr>
        <w:t xml:space="preserve"> that considers the expenditure of resources for any </w:t>
      </w:r>
      <w:r w:rsidR="0020699B" w:rsidRPr="000E49B4">
        <w:rPr>
          <w:rFonts w:ascii="Arial" w:hAnsi="Arial" w:cs="Arial"/>
          <w:sz w:val="22"/>
          <w:szCs w:val="22"/>
        </w:rPr>
        <w:t>goal other than the creation of value</w:t>
      </w:r>
      <w:r w:rsidRPr="000E49B4">
        <w:rPr>
          <w:rFonts w:ascii="Arial" w:hAnsi="Arial" w:cs="Arial"/>
          <w:sz w:val="22"/>
          <w:szCs w:val="22"/>
        </w:rPr>
        <w:t xml:space="preserve"> for the end customer</w:t>
      </w:r>
      <w:r w:rsidR="0020699B" w:rsidRPr="000E49B4">
        <w:rPr>
          <w:rFonts w:ascii="Arial" w:hAnsi="Arial" w:cs="Arial"/>
          <w:sz w:val="22"/>
          <w:szCs w:val="22"/>
        </w:rPr>
        <w:t>.</w:t>
      </w:r>
    </w:p>
    <w:p w:rsidR="00B930A7" w:rsidRPr="000E49B4" w:rsidRDefault="00B930A7" w:rsidP="00890A95">
      <w:pPr>
        <w:pStyle w:val="ListParagraph"/>
        <w:jc w:val="both"/>
        <w:rPr>
          <w:rFonts w:ascii="Arial" w:hAnsi="Arial" w:cs="Arial"/>
          <w:b/>
          <w:sz w:val="22"/>
          <w:szCs w:val="22"/>
        </w:rPr>
      </w:pPr>
    </w:p>
    <w:p w:rsidR="006E572D" w:rsidRPr="000E49B4" w:rsidRDefault="006E572D" w:rsidP="00890A95">
      <w:pPr>
        <w:pStyle w:val="ListParagraph"/>
        <w:numPr>
          <w:ilvl w:val="2"/>
          <w:numId w:val="13"/>
        </w:numPr>
        <w:spacing w:line="360" w:lineRule="auto"/>
        <w:ind w:left="1560" w:hanging="851"/>
        <w:jc w:val="both"/>
        <w:rPr>
          <w:rFonts w:ascii="Arial" w:hAnsi="Arial" w:cs="Arial"/>
          <w:sz w:val="22"/>
          <w:szCs w:val="22"/>
        </w:rPr>
      </w:pPr>
      <w:r w:rsidRPr="000E49B4">
        <w:rPr>
          <w:rFonts w:ascii="Arial" w:hAnsi="Arial" w:cs="Arial"/>
          <w:b/>
          <w:sz w:val="22"/>
          <w:szCs w:val="22"/>
        </w:rPr>
        <w:t xml:space="preserve">“Lean Six Sigma” </w:t>
      </w:r>
      <w:r w:rsidRPr="000E49B4">
        <w:rPr>
          <w:rFonts w:ascii="Arial" w:hAnsi="Arial" w:cs="Arial"/>
          <w:sz w:val="22"/>
          <w:szCs w:val="22"/>
        </w:rPr>
        <w:t>is a</w:t>
      </w:r>
      <w:r w:rsidRPr="000E49B4">
        <w:rPr>
          <w:rFonts w:ascii="Arial" w:hAnsi="Arial" w:cs="Arial"/>
          <w:sz w:val="22"/>
          <w:szCs w:val="22"/>
          <w:lang w:val="en-US"/>
        </w:rPr>
        <w:t xml:space="preserve"> quality improvement methodology </w:t>
      </w:r>
      <w:r w:rsidR="00A63DDD" w:rsidRPr="000E49B4">
        <w:rPr>
          <w:rFonts w:ascii="Arial" w:hAnsi="Arial" w:cs="Arial"/>
          <w:sz w:val="22"/>
          <w:szCs w:val="22"/>
          <w:lang w:val="en-US"/>
        </w:rPr>
        <w:t xml:space="preserve">which </w:t>
      </w:r>
      <w:r w:rsidRPr="000E49B4">
        <w:rPr>
          <w:rFonts w:ascii="Arial" w:hAnsi="Arial" w:cs="Arial"/>
          <w:sz w:val="22"/>
          <w:szCs w:val="22"/>
          <w:lang w:val="en-US"/>
        </w:rPr>
        <w:t>combin</w:t>
      </w:r>
      <w:r w:rsidR="00A63DDD" w:rsidRPr="000E49B4">
        <w:rPr>
          <w:rFonts w:ascii="Arial" w:hAnsi="Arial" w:cs="Arial"/>
          <w:sz w:val="22"/>
          <w:szCs w:val="22"/>
          <w:lang w:val="en-US"/>
        </w:rPr>
        <w:t>es</w:t>
      </w:r>
      <w:r w:rsidRPr="000E49B4">
        <w:rPr>
          <w:rFonts w:ascii="Arial" w:hAnsi="Arial" w:cs="Arial"/>
          <w:sz w:val="22"/>
          <w:szCs w:val="22"/>
          <w:lang w:val="en-US"/>
        </w:rPr>
        <w:t xml:space="preserve"> the individual Lean and Six Sigma methodologies</w:t>
      </w:r>
      <w:r w:rsidR="00C86EE6" w:rsidRPr="000E49B4">
        <w:rPr>
          <w:rFonts w:ascii="Arial" w:hAnsi="Arial" w:cs="Arial"/>
          <w:sz w:val="22"/>
          <w:szCs w:val="22"/>
          <w:lang w:val="en-US"/>
        </w:rPr>
        <w:t xml:space="preserve">, </w:t>
      </w:r>
      <w:r w:rsidRPr="000E49B4">
        <w:rPr>
          <w:rFonts w:ascii="Arial" w:hAnsi="Arial" w:cs="Arial"/>
          <w:sz w:val="22"/>
          <w:szCs w:val="22"/>
          <w:lang w:val="en-US"/>
        </w:rPr>
        <w:t>aimed at (i) elimina</w:t>
      </w:r>
      <w:r w:rsidR="00B930A7" w:rsidRPr="000E49B4">
        <w:rPr>
          <w:rFonts w:ascii="Arial" w:hAnsi="Arial" w:cs="Arial"/>
          <w:sz w:val="22"/>
          <w:szCs w:val="22"/>
          <w:lang w:val="en-US"/>
        </w:rPr>
        <w:t>ting process variation (ii) creating</w:t>
      </w:r>
      <w:r w:rsidRPr="000E49B4">
        <w:rPr>
          <w:rFonts w:ascii="Arial" w:hAnsi="Arial" w:cs="Arial"/>
          <w:sz w:val="22"/>
          <w:szCs w:val="22"/>
          <w:lang w:val="en-US"/>
        </w:rPr>
        <w:t xml:space="preserve"> process improvements based on the customer definition of </w:t>
      </w:r>
      <w:r w:rsidR="00B930A7" w:rsidRPr="000E49B4">
        <w:rPr>
          <w:rFonts w:ascii="Arial" w:hAnsi="Arial" w:cs="Arial"/>
          <w:sz w:val="22"/>
          <w:szCs w:val="22"/>
          <w:lang w:val="en-US"/>
        </w:rPr>
        <w:t>quality</w:t>
      </w:r>
      <w:r w:rsidRPr="000E49B4">
        <w:rPr>
          <w:rFonts w:ascii="Arial" w:hAnsi="Arial" w:cs="Arial"/>
          <w:sz w:val="22"/>
          <w:szCs w:val="22"/>
          <w:lang w:val="en-US"/>
        </w:rPr>
        <w:t xml:space="preserve"> and </w:t>
      </w:r>
      <w:r w:rsidR="00B930A7" w:rsidRPr="000E49B4">
        <w:rPr>
          <w:rFonts w:ascii="Arial" w:hAnsi="Arial" w:cs="Arial"/>
          <w:sz w:val="22"/>
          <w:szCs w:val="22"/>
          <w:lang w:val="en-US"/>
        </w:rPr>
        <w:t>(iii)</w:t>
      </w:r>
      <w:r w:rsidRPr="000E49B4">
        <w:rPr>
          <w:rFonts w:ascii="Arial" w:hAnsi="Arial" w:cs="Arial"/>
          <w:sz w:val="22"/>
          <w:szCs w:val="22"/>
          <w:lang w:val="en-US"/>
        </w:rPr>
        <w:t xml:space="preserve"> measuring process performance and process change effects. </w:t>
      </w:r>
    </w:p>
    <w:p w:rsidR="00B930A7" w:rsidRPr="000E49B4" w:rsidRDefault="00B930A7" w:rsidP="00890A95">
      <w:pPr>
        <w:pStyle w:val="ListParagraph"/>
        <w:spacing w:line="360" w:lineRule="auto"/>
        <w:ind w:left="1560"/>
        <w:jc w:val="both"/>
        <w:rPr>
          <w:rFonts w:ascii="Arial" w:hAnsi="Arial" w:cs="Arial"/>
          <w:sz w:val="22"/>
          <w:szCs w:val="22"/>
        </w:rPr>
      </w:pPr>
    </w:p>
    <w:p w:rsidR="00A70F52" w:rsidRPr="000E49B4" w:rsidRDefault="00A70F52" w:rsidP="00890A95">
      <w:pPr>
        <w:pStyle w:val="ListParagraph"/>
        <w:numPr>
          <w:ilvl w:val="2"/>
          <w:numId w:val="13"/>
        </w:numPr>
        <w:spacing w:line="360" w:lineRule="auto"/>
        <w:ind w:left="1560" w:hanging="851"/>
        <w:jc w:val="both"/>
        <w:rPr>
          <w:rFonts w:ascii="Arial" w:hAnsi="Arial" w:cs="Arial"/>
          <w:sz w:val="22"/>
          <w:szCs w:val="22"/>
        </w:rPr>
      </w:pPr>
      <w:r w:rsidRPr="000E49B4">
        <w:rPr>
          <w:rFonts w:ascii="Arial" w:hAnsi="Arial" w:cs="Arial"/>
          <w:sz w:val="22"/>
          <w:szCs w:val="22"/>
        </w:rPr>
        <w:t>“</w:t>
      </w:r>
      <w:r w:rsidRPr="000E49B4">
        <w:rPr>
          <w:rFonts w:ascii="Arial" w:hAnsi="Arial" w:cs="Arial"/>
          <w:b/>
          <w:sz w:val="22"/>
          <w:szCs w:val="22"/>
        </w:rPr>
        <w:t>Losses</w:t>
      </w:r>
      <w:r w:rsidRPr="000E49B4">
        <w:rPr>
          <w:rFonts w:ascii="Arial" w:hAnsi="Arial" w:cs="Arial"/>
          <w:sz w:val="22"/>
          <w:szCs w:val="22"/>
        </w:rPr>
        <w:t>” means all losses, liabilities, costs, expenses, fines, penalties, damages and claims, and all related costs an</w:t>
      </w:r>
      <w:r w:rsidR="007C0F20" w:rsidRPr="000E49B4">
        <w:rPr>
          <w:rFonts w:ascii="Arial" w:hAnsi="Arial" w:cs="Arial"/>
          <w:sz w:val="22"/>
          <w:szCs w:val="22"/>
        </w:rPr>
        <w:t>d expenses as determined in law.</w:t>
      </w:r>
    </w:p>
    <w:p w:rsidR="008F0FF0" w:rsidRPr="000E49B4" w:rsidRDefault="008F0FF0" w:rsidP="00EA7EA2">
      <w:pPr>
        <w:pStyle w:val="ListParagraph"/>
        <w:rPr>
          <w:rFonts w:ascii="Arial" w:hAnsi="Arial" w:cs="Arial"/>
          <w:sz w:val="22"/>
          <w:szCs w:val="22"/>
        </w:rPr>
      </w:pPr>
    </w:p>
    <w:p w:rsidR="00C7350D" w:rsidRPr="000E49B4" w:rsidRDefault="0097315C" w:rsidP="00EA7EA2">
      <w:pPr>
        <w:pStyle w:val="ListParagraph"/>
        <w:numPr>
          <w:ilvl w:val="2"/>
          <w:numId w:val="13"/>
        </w:numPr>
        <w:spacing w:line="360" w:lineRule="auto"/>
        <w:ind w:left="1560" w:hanging="851"/>
        <w:jc w:val="both"/>
        <w:rPr>
          <w:rFonts w:ascii="Arial" w:hAnsi="Arial" w:cs="Arial"/>
          <w:sz w:val="22"/>
          <w:szCs w:val="22"/>
        </w:rPr>
      </w:pPr>
      <w:r w:rsidRPr="000E49B4">
        <w:rPr>
          <w:rFonts w:ascii="Arial" w:hAnsi="Arial" w:cs="Arial"/>
          <w:b/>
          <w:sz w:val="22"/>
          <w:szCs w:val="22"/>
          <w:lang w:eastAsia="en-ZA"/>
        </w:rPr>
        <w:t>“Master Black Belt”</w:t>
      </w:r>
      <w:r w:rsidR="008F0FF0" w:rsidRPr="000E49B4">
        <w:rPr>
          <w:rFonts w:ascii="Arial" w:hAnsi="Arial" w:cs="Arial"/>
          <w:b/>
          <w:sz w:val="22"/>
          <w:szCs w:val="22"/>
          <w:lang w:eastAsia="en-ZA"/>
        </w:rPr>
        <w:t xml:space="preserve"> </w:t>
      </w:r>
      <w:r w:rsidR="00C608F1" w:rsidRPr="000E49B4">
        <w:rPr>
          <w:rFonts w:ascii="Arial" w:hAnsi="Arial" w:cs="Arial"/>
          <w:sz w:val="22"/>
          <w:szCs w:val="22"/>
        </w:rPr>
        <w:t>means</w:t>
      </w:r>
      <w:r w:rsidR="008F0FF0" w:rsidRPr="000E49B4">
        <w:rPr>
          <w:rFonts w:ascii="Arial" w:hAnsi="Arial" w:cs="Arial"/>
          <w:sz w:val="22"/>
          <w:szCs w:val="22"/>
        </w:rPr>
        <w:t xml:space="preserve"> </w:t>
      </w:r>
      <w:r w:rsidR="003506BA" w:rsidRPr="000E49B4">
        <w:rPr>
          <w:rFonts w:ascii="Arial" w:hAnsi="Arial" w:cs="Arial"/>
          <w:sz w:val="22"/>
          <w:szCs w:val="22"/>
          <w:lang w:eastAsia="en-ZA"/>
        </w:rPr>
        <w:t xml:space="preserve">the Lean Six Sigma certification programme that requires candidates to demonstrate a skill </w:t>
      </w:r>
      <w:r w:rsidR="00C7350D" w:rsidRPr="000E49B4">
        <w:rPr>
          <w:rFonts w:ascii="Arial" w:hAnsi="Arial" w:cs="Arial"/>
          <w:sz w:val="22"/>
          <w:szCs w:val="22"/>
        </w:rPr>
        <w:t xml:space="preserve">for creating portfolios of </w:t>
      </w:r>
      <w:hyperlink r:id="rId16" w:history="1">
        <w:r w:rsidR="00C7350D" w:rsidRPr="000E49B4">
          <w:rPr>
            <w:rStyle w:val="Hyperlink"/>
            <w:rFonts w:ascii="Arial" w:hAnsi="Arial" w:cs="Arial"/>
            <w:color w:val="auto"/>
            <w:sz w:val="22"/>
            <w:szCs w:val="22"/>
            <w:u w:val="none"/>
          </w:rPr>
          <w:t>improvement</w:t>
        </w:r>
      </w:hyperlink>
      <w:r w:rsidR="008F0FF0" w:rsidRPr="000E49B4">
        <w:rPr>
          <w:rFonts w:ascii="Arial" w:hAnsi="Arial" w:cs="Arial"/>
          <w:sz w:val="22"/>
          <w:szCs w:val="22"/>
        </w:rPr>
        <w:t>,</w:t>
      </w:r>
      <w:r w:rsidR="00C7350D" w:rsidRPr="000E49B4">
        <w:rPr>
          <w:rFonts w:ascii="Arial" w:hAnsi="Arial" w:cs="Arial"/>
          <w:sz w:val="22"/>
          <w:szCs w:val="22"/>
        </w:rPr>
        <w:t xml:space="preserve"> </w:t>
      </w:r>
      <w:hyperlink r:id="rId17" w:history="1">
        <w:r w:rsidR="00C7350D" w:rsidRPr="000E49B4">
          <w:rPr>
            <w:rStyle w:val="Hyperlink"/>
            <w:rFonts w:ascii="Arial" w:hAnsi="Arial" w:cs="Arial"/>
            <w:color w:val="auto"/>
            <w:sz w:val="22"/>
            <w:szCs w:val="22"/>
            <w:u w:val="none"/>
          </w:rPr>
          <w:t>projects</w:t>
        </w:r>
      </w:hyperlink>
      <w:r w:rsidR="00C7350D" w:rsidRPr="000E49B4">
        <w:rPr>
          <w:rFonts w:ascii="Arial" w:hAnsi="Arial" w:cs="Arial"/>
          <w:sz w:val="22"/>
          <w:szCs w:val="22"/>
        </w:rPr>
        <w:t xml:space="preserve"> for businesses, </w:t>
      </w:r>
      <w:hyperlink r:id="rId18" w:history="1">
        <w:r w:rsidR="00C7350D" w:rsidRPr="000E49B4">
          <w:rPr>
            <w:rStyle w:val="Hyperlink"/>
            <w:rFonts w:ascii="Arial" w:hAnsi="Arial" w:cs="Arial"/>
            <w:color w:val="auto"/>
            <w:sz w:val="22"/>
            <w:szCs w:val="22"/>
            <w:u w:val="none"/>
          </w:rPr>
          <w:t>leading</w:t>
        </w:r>
      </w:hyperlink>
      <w:r w:rsidR="00C7350D" w:rsidRPr="000E49B4">
        <w:rPr>
          <w:rFonts w:ascii="Arial" w:hAnsi="Arial" w:cs="Arial"/>
          <w:sz w:val="22"/>
          <w:szCs w:val="22"/>
        </w:rPr>
        <w:t xml:space="preserve"> enterprise-wide Six Sigma implementations and </w:t>
      </w:r>
      <w:hyperlink r:id="rId19" w:history="1">
        <w:r w:rsidR="00C7350D" w:rsidRPr="000E49B4">
          <w:rPr>
            <w:rStyle w:val="Hyperlink"/>
            <w:rFonts w:ascii="Arial" w:hAnsi="Arial" w:cs="Arial"/>
            <w:color w:val="auto"/>
            <w:sz w:val="22"/>
            <w:szCs w:val="22"/>
            <w:u w:val="none"/>
          </w:rPr>
          <w:t>training</w:t>
        </w:r>
      </w:hyperlink>
      <w:r w:rsidR="008F0FF0" w:rsidRPr="000E49B4">
        <w:rPr>
          <w:rFonts w:ascii="Arial" w:hAnsi="Arial" w:cs="Arial"/>
          <w:sz w:val="22"/>
          <w:szCs w:val="22"/>
        </w:rPr>
        <w:t xml:space="preserve"> of other Six Sigma practitioners.</w:t>
      </w:r>
    </w:p>
    <w:p w:rsidR="00A70F52" w:rsidRPr="000E49B4" w:rsidRDefault="00A70F52" w:rsidP="00890A95">
      <w:pPr>
        <w:pStyle w:val="ListParagraph"/>
        <w:spacing w:line="360" w:lineRule="auto"/>
        <w:jc w:val="both"/>
        <w:rPr>
          <w:rFonts w:ascii="Arial" w:hAnsi="Arial" w:cs="Arial"/>
          <w:b/>
          <w:sz w:val="22"/>
          <w:szCs w:val="22"/>
        </w:rPr>
      </w:pPr>
    </w:p>
    <w:p w:rsidR="00790AAD" w:rsidRPr="000E49B4" w:rsidRDefault="00790AAD" w:rsidP="00890A95">
      <w:pPr>
        <w:pStyle w:val="ListParagraph"/>
        <w:numPr>
          <w:ilvl w:val="2"/>
          <w:numId w:val="13"/>
        </w:numPr>
        <w:spacing w:line="360" w:lineRule="auto"/>
        <w:ind w:left="1560" w:hanging="851"/>
        <w:jc w:val="both"/>
        <w:rPr>
          <w:rFonts w:ascii="Arial" w:hAnsi="Arial" w:cs="Arial"/>
          <w:sz w:val="22"/>
          <w:szCs w:val="22"/>
        </w:rPr>
      </w:pPr>
      <w:r w:rsidRPr="000E49B4">
        <w:rPr>
          <w:rFonts w:ascii="Arial" w:hAnsi="Arial" w:cs="Arial"/>
          <w:sz w:val="22"/>
          <w:szCs w:val="22"/>
        </w:rPr>
        <w:t>“</w:t>
      </w:r>
      <w:r w:rsidR="00695D1A" w:rsidRPr="000E49B4">
        <w:rPr>
          <w:rFonts w:ascii="Arial" w:hAnsi="Arial" w:cs="Arial"/>
          <w:b/>
          <w:sz w:val="22"/>
          <w:szCs w:val="22"/>
        </w:rPr>
        <w:t>Parties</w:t>
      </w:r>
      <w:r w:rsidR="006453EF" w:rsidRPr="000E49B4">
        <w:rPr>
          <w:rFonts w:ascii="Arial" w:hAnsi="Arial" w:cs="Arial"/>
          <w:sz w:val="22"/>
          <w:szCs w:val="22"/>
        </w:rPr>
        <w:t xml:space="preserve">” means SARS and the </w:t>
      </w:r>
      <w:r w:rsidR="00695D1A" w:rsidRPr="000E49B4">
        <w:rPr>
          <w:rFonts w:ascii="Arial" w:hAnsi="Arial" w:cs="Arial"/>
          <w:sz w:val="22"/>
          <w:szCs w:val="22"/>
        </w:rPr>
        <w:t>Service Provider</w:t>
      </w:r>
      <w:r w:rsidR="008F0FF0" w:rsidRPr="000E49B4">
        <w:rPr>
          <w:rFonts w:ascii="Arial" w:hAnsi="Arial" w:cs="Arial"/>
          <w:sz w:val="22"/>
          <w:szCs w:val="22"/>
        </w:rPr>
        <w:t xml:space="preserve"> </w:t>
      </w:r>
      <w:r w:rsidR="006453EF" w:rsidRPr="000E49B4">
        <w:rPr>
          <w:rFonts w:ascii="Arial" w:hAnsi="Arial" w:cs="Arial"/>
          <w:sz w:val="22"/>
          <w:szCs w:val="22"/>
        </w:rPr>
        <w:t>and “</w:t>
      </w:r>
      <w:r w:rsidR="005F4CEA" w:rsidRPr="000E49B4">
        <w:rPr>
          <w:rFonts w:ascii="Arial" w:hAnsi="Arial" w:cs="Arial"/>
          <w:sz w:val="22"/>
          <w:szCs w:val="22"/>
        </w:rPr>
        <w:t>P</w:t>
      </w:r>
      <w:r w:rsidRPr="000E49B4">
        <w:rPr>
          <w:rFonts w:ascii="Arial" w:hAnsi="Arial" w:cs="Arial"/>
          <w:sz w:val="22"/>
          <w:szCs w:val="22"/>
        </w:rPr>
        <w:t>arty” as the context requires, is a reference to any one of them.</w:t>
      </w:r>
    </w:p>
    <w:p w:rsidR="00DF3DAC" w:rsidRPr="000E49B4" w:rsidRDefault="00DF3DAC" w:rsidP="00890A95">
      <w:pPr>
        <w:pStyle w:val="ListParagraph"/>
        <w:spacing w:line="360" w:lineRule="auto"/>
        <w:jc w:val="both"/>
        <w:rPr>
          <w:rFonts w:ascii="Arial" w:hAnsi="Arial" w:cs="Arial"/>
          <w:sz w:val="22"/>
          <w:szCs w:val="22"/>
        </w:rPr>
      </w:pPr>
    </w:p>
    <w:p w:rsidR="00790AAD" w:rsidRPr="000E49B4" w:rsidRDefault="00683F13" w:rsidP="00890A95">
      <w:pPr>
        <w:pStyle w:val="ListParagraph"/>
        <w:numPr>
          <w:ilvl w:val="2"/>
          <w:numId w:val="13"/>
        </w:numPr>
        <w:spacing w:line="360" w:lineRule="auto"/>
        <w:ind w:left="1560" w:hanging="851"/>
        <w:jc w:val="both"/>
        <w:rPr>
          <w:rFonts w:ascii="Arial" w:hAnsi="Arial" w:cs="Arial"/>
          <w:sz w:val="22"/>
          <w:szCs w:val="22"/>
        </w:rPr>
      </w:pPr>
      <w:r w:rsidRPr="000E49B4">
        <w:rPr>
          <w:rFonts w:ascii="Arial" w:hAnsi="Arial" w:cs="Arial"/>
          <w:b/>
          <w:sz w:val="22"/>
          <w:szCs w:val="22"/>
        </w:rPr>
        <w:t>“</w:t>
      </w:r>
      <w:r w:rsidR="00790AAD" w:rsidRPr="000E49B4">
        <w:rPr>
          <w:rFonts w:ascii="Arial" w:hAnsi="Arial" w:cs="Arial"/>
          <w:b/>
          <w:sz w:val="22"/>
          <w:szCs w:val="22"/>
        </w:rPr>
        <w:t>SARS</w:t>
      </w:r>
      <w:r w:rsidRPr="000E49B4">
        <w:rPr>
          <w:rFonts w:ascii="Arial" w:hAnsi="Arial" w:cs="Arial"/>
          <w:b/>
          <w:sz w:val="22"/>
          <w:szCs w:val="22"/>
        </w:rPr>
        <w:t>“</w:t>
      </w:r>
      <w:r w:rsidR="00790AAD" w:rsidRPr="000E49B4">
        <w:rPr>
          <w:rFonts w:ascii="Arial" w:hAnsi="Arial" w:cs="Arial"/>
          <w:sz w:val="22"/>
          <w:szCs w:val="22"/>
        </w:rPr>
        <w:t xml:space="preserve"> means the South African Re</w:t>
      </w:r>
      <w:r w:rsidR="006453EF" w:rsidRPr="000E49B4">
        <w:rPr>
          <w:rFonts w:ascii="Arial" w:hAnsi="Arial" w:cs="Arial"/>
          <w:sz w:val="22"/>
          <w:szCs w:val="22"/>
        </w:rPr>
        <w:t>venue Service, an organ of the s</w:t>
      </w:r>
      <w:r w:rsidR="00790AAD" w:rsidRPr="000E49B4">
        <w:rPr>
          <w:rFonts w:ascii="Arial" w:hAnsi="Arial" w:cs="Arial"/>
          <w:sz w:val="22"/>
          <w:szCs w:val="22"/>
        </w:rPr>
        <w:t>tate established in terms of the South African Revenue Service Act</w:t>
      </w:r>
      <w:r w:rsidR="000A6A4B" w:rsidRPr="000E49B4">
        <w:rPr>
          <w:rFonts w:ascii="Arial" w:hAnsi="Arial" w:cs="Arial"/>
          <w:sz w:val="22"/>
          <w:szCs w:val="22"/>
        </w:rPr>
        <w:t>, 1997 (Act No.34 of 1997)</w:t>
      </w:r>
      <w:r w:rsidR="00790AAD" w:rsidRPr="000E49B4">
        <w:rPr>
          <w:rFonts w:ascii="Arial" w:hAnsi="Arial" w:cs="Arial"/>
          <w:sz w:val="22"/>
          <w:szCs w:val="22"/>
        </w:rPr>
        <w:t>.</w:t>
      </w:r>
    </w:p>
    <w:p w:rsidR="00CB422C" w:rsidRPr="000E49B4" w:rsidRDefault="00CB422C" w:rsidP="00890A95">
      <w:pPr>
        <w:pStyle w:val="ListParagraph"/>
        <w:spacing w:line="360" w:lineRule="auto"/>
        <w:jc w:val="both"/>
        <w:rPr>
          <w:rFonts w:ascii="Arial" w:hAnsi="Arial" w:cs="Arial"/>
          <w:sz w:val="22"/>
          <w:szCs w:val="22"/>
        </w:rPr>
      </w:pPr>
    </w:p>
    <w:p w:rsidR="00790AAD" w:rsidRPr="000E49B4" w:rsidRDefault="00790AAD" w:rsidP="00890A95">
      <w:pPr>
        <w:pStyle w:val="ListParagraph"/>
        <w:numPr>
          <w:ilvl w:val="2"/>
          <w:numId w:val="13"/>
        </w:numPr>
        <w:spacing w:line="360" w:lineRule="auto"/>
        <w:ind w:left="1560" w:hanging="851"/>
        <w:jc w:val="both"/>
        <w:rPr>
          <w:rFonts w:ascii="Arial" w:hAnsi="Arial" w:cs="Arial"/>
          <w:sz w:val="22"/>
          <w:szCs w:val="22"/>
        </w:rPr>
      </w:pPr>
      <w:r w:rsidRPr="000E49B4">
        <w:rPr>
          <w:rFonts w:ascii="Arial" w:hAnsi="Arial" w:cs="Arial"/>
          <w:sz w:val="22"/>
          <w:szCs w:val="22"/>
        </w:rPr>
        <w:t>“</w:t>
      </w:r>
      <w:r w:rsidR="00695D1A" w:rsidRPr="000E49B4">
        <w:rPr>
          <w:rFonts w:ascii="Arial" w:hAnsi="Arial" w:cs="Arial"/>
          <w:b/>
          <w:sz w:val="22"/>
          <w:szCs w:val="22"/>
        </w:rPr>
        <w:t>Service Provider</w:t>
      </w:r>
      <w:r w:rsidRPr="000E49B4">
        <w:rPr>
          <w:rFonts w:ascii="Arial" w:hAnsi="Arial" w:cs="Arial"/>
          <w:sz w:val="22"/>
          <w:szCs w:val="22"/>
        </w:rPr>
        <w:t>” means</w:t>
      </w:r>
      <w:r w:rsidR="008F0FF0" w:rsidRPr="000E49B4">
        <w:rPr>
          <w:rFonts w:ascii="Arial" w:hAnsi="Arial" w:cs="Arial"/>
          <w:sz w:val="22"/>
          <w:szCs w:val="22"/>
        </w:rPr>
        <w:t xml:space="preserve"> </w:t>
      </w:r>
      <w:r w:rsidR="002F7B82" w:rsidRPr="000E49B4">
        <w:rPr>
          <w:rFonts w:ascii="Arial" w:hAnsi="Arial" w:cs="Arial"/>
          <w:sz w:val="22"/>
          <w:szCs w:val="22"/>
          <w:highlight w:val="yellow"/>
        </w:rPr>
        <w:t>[</w:t>
      </w:r>
      <w:r w:rsidR="005F4CEA" w:rsidRPr="000E49B4">
        <w:rPr>
          <w:rFonts w:ascii="Arial" w:hAnsi="Arial" w:cs="Arial"/>
          <w:sz w:val="22"/>
          <w:szCs w:val="22"/>
          <w:highlight w:val="yellow"/>
        </w:rPr>
        <w:t>…………………………..</w:t>
      </w:r>
      <w:r w:rsidR="002F7B82" w:rsidRPr="000E49B4">
        <w:rPr>
          <w:rFonts w:ascii="Arial" w:hAnsi="Arial" w:cs="Arial"/>
          <w:sz w:val="22"/>
          <w:szCs w:val="22"/>
          <w:highlight w:val="yellow"/>
        </w:rPr>
        <w:t>]</w:t>
      </w:r>
      <w:r w:rsidR="00572B0B" w:rsidRPr="000E49B4">
        <w:rPr>
          <w:rFonts w:ascii="Arial" w:hAnsi="Arial" w:cs="Arial"/>
          <w:sz w:val="22"/>
          <w:szCs w:val="22"/>
        </w:rPr>
        <w:t xml:space="preserve">, a company with limited liability incorporated in accordance with the Laws of South Africa </w:t>
      </w:r>
      <w:r w:rsidR="002F0642" w:rsidRPr="000E49B4">
        <w:rPr>
          <w:rFonts w:ascii="Arial" w:hAnsi="Arial" w:cs="Arial"/>
          <w:sz w:val="22"/>
          <w:szCs w:val="22"/>
        </w:rPr>
        <w:t xml:space="preserve">and </w:t>
      </w:r>
      <w:r w:rsidR="00572B0B" w:rsidRPr="000E49B4">
        <w:rPr>
          <w:rFonts w:ascii="Arial" w:hAnsi="Arial" w:cs="Arial"/>
          <w:sz w:val="22"/>
          <w:szCs w:val="22"/>
        </w:rPr>
        <w:t>with registration number</w:t>
      </w:r>
      <w:r w:rsidR="008F0FF0" w:rsidRPr="000E49B4">
        <w:rPr>
          <w:rFonts w:ascii="Arial" w:hAnsi="Arial" w:cs="Arial"/>
          <w:sz w:val="22"/>
          <w:szCs w:val="22"/>
        </w:rPr>
        <w:t xml:space="preserve"> </w:t>
      </w:r>
      <w:r w:rsidR="002F7B82" w:rsidRPr="000E49B4">
        <w:rPr>
          <w:rFonts w:ascii="Arial" w:hAnsi="Arial" w:cs="Arial"/>
          <w:sz w:val="22"/>
          <w:szCs w:val="22"/>
          <w:highlight w:val="yellow"/>
        </w:rPr>
        <w:t>[</w:t>
      </w:r>
      <w:r w:rsidR="005F4CEA" w:rsidRPr="000E49B4">
        <w:rPr>
          <w:rFonts w:ascii="Arial" w:hAnsi="Arial" w:cs="Arial"/>
          <w:sz w:val="22"/>
          <w:szCs w:val="22"/>
          <w:highlight w:val="yellow"/>
        </w:rPr>
        <w:t>………………………….</w:t>
      </w:r>
      <w:r w:rsidR="00572B0B" w:rsidRPr="000E49B4">
        <w:rPr>
          <w:rFonts w:ascii="Arial" w:hAnsi="Arial" w:cs="Arial"/>
          <w:sz w:val="22"/>
          <w:szCs w:val="22"/>
          <w:highlight w:val="yellow"/>
        </w:rPr>
        <w:t>.</w:t>
      </w:r>
      <w:r w:rsidR="002F7B82" w:rsidRPr="000E49B4">
        <w:rPr>
          <w:rFonts w:ascii="Arial" w:hAnsi="Arial" w:cs="Arial"/>
          <w:sz w:val="22"/>
          <w:szCs w:val="22"/>
          <w:highlight w:val="yellow"/>
        </w:rPr>
        <w:t>]</w:t>
      </w:r>
      <w:r w:rsidR="009114CA" w:rsidRPr="000E49B4">
        <w:rPr>
          <w:rFonts w:ascii="Arial" w:hAnsi="Arial" w:cs="Arial"/>
          <w:sz w:val="22"/>
          <w:szCs w:val="22"/>
        </w:rPr>
        <w:t>.</w:t>
      </w:r>
    </w:p>
    <w:p w:rsidR="009114CA" w:rsidRPr="000E49B4" w:rsidRDefault="009114CA" w:rsidP="00890A95">
      <w:pPr>
        <w:pStyle w:val="ListParagraph"/>
        <w:spacing w:line="360" w:lineRule="auto"/>
        <w:jc w:val="both"/>
        <w:rPr>
          <w:rFonts w:ascii="Arial" w:hAnsi="Arial" w:cs="Arial"/>
          <w:sz w:val="22"/>
          <w:szCs w:val="22"/>
        </w:rPr>
      </w:pPr>
    </w:p>
    <w:p w:rsidR="009114CA" w:rsidRPr="000E49B4" w:rsidRDefault="009114CA" w:rsidP="00890A95">
      <w:pPr>
        <w:pStyle w:val="ListParagraph"/>
        <w:numPr>
          <w:ilvl w:val="2"/>
          <w:numId w:val="13"/>
        </w:numPr>
        <w:spacing w:line="360" w:lineRule="auto"/>
        <w:ind w:left="1560" w:hanging="851"/>
        <w:jc w:val="both"/>
        <w:rPr>
          <w:rFonts w:ascii="Arial" w:hAnsi="Arial" w:cs="Arial"/>
          <w:sz w:val="22"/>
          <w:szCs w:val="22"/>
        </w:rPr>
      </w:pPr>
      <w:r w:rsidRPr="000E49B4">
        <w:rPr>
          <w:rFonts w:ascii="Arial" w:hAnsi="Arial" w:cs="Arial"/>
          <w:sz w:val="22"/>
          <w:szCs w:val="22"/>
        </w:rPr>
        <w:t>“</w:t>
      </w:r>
      <w:r w:rsidRPr="000E49B4">
        <w:rPr>
          <w:rFonts w:ascii="Arial" w:hAnsi="Arial" w:cs="Arial"/>
          <w:b/>
          <w:sz w:val="22"/>
          <w:szCs w:val="22"/>
        </w:rPr>
        <w:t xml:space="preserve">Signature Date” </w:t>
      </w:r>
      <w:r w:rsidRPr="000E49B4">
        <w:rPr>
          <w:rFonts w:ascii="Arial" w:hAnsi="Arial" w:cs="Arial"/>
          <w:sz w:val="22"/>
          <w:szCs w:val="22"/>
        </w:rPr>
        <w:t>means the date on which the last signature is affixed to this Agreement.</w:t>
      </w:r>
    </w:p>
    <w:p w:rsidR="0020699B" w:rsidRPr="000E49B4" w:rsidRDefault="0020699B" w:rsidP="00890A95">
      <w:pPr>
        <w:pStyle w:val="ListParagraph"/>
        <w:jc w:val="both"/>
        <w:rPr>
          <w:rFonts w:ascii="Arial" w:hAnsi="Arial" w:cs="Arial"/>
          <w:sz w:val="22"/>
          <w:szCs w:val="22"/>
        </w:rPr>
      </w:pPr>
    </w:p>
    <w:p w:rsidR="0020699B" w:rsidRPr="000E49B4" w:rsidRDefault="0020699B" w:rsidP="00890A95">
      <w:pPr>
        <w:pStyle w:val="ListParagraph"/>
        <w:numPr>
          <w:ilvl w:val="2"/>
          <w:numId w:val="13"/>
        </w:numPr>
        <w:spacing w:line="360" w:lineRule="auto"/>
        <w:ind w:left="1560" w:hanging="851"/>
        <w:jc w:val="both"/>
        <w:rPr>
          <w:rFonts w:ascii="Arial" w:hAnsi="Arial" w:cs="Arial"/>
          <w:sz w:val="22"/>
          <w:szCs w:val="22"/>
        </w:rPr>
      </w:pPr>
      <w:proofErr w:type="gramStart"/>
      <w:r w:rsidRPr="000E49B4">
        <w:rPr>
          <w:rFonts w:ascii="Arial" w:hAnsi="Arial" w:cs="Arial"/>
          <w:b/>
          <w:sz w:val="22"/>
          <w:szCs w:val="22"/>
        </w:rPr>
        <w:t>“Six Sigma”</w:t>
      </w:r>
      <w:proofErr w:type="gramEnd"/>
      <w:r w:rsidRPr="000E49B4">
        <w:rPr>
          <w:rFonts w:ascii="Arial" w:hAnsi="Arial" w:cs="Arial"/>
          <w:sz w:val="22"/>
          <w:szCs w:val="22"/>
        </w:rPr>
        <w:t xml:space="preserve"> means </w:t>
      </w:r>
      <w:r w:rsidRPr="000E49B4">
        <w:rPr>
          <w:rFonts w:ascii="Arial" w:hAnsi="Arial" w:cs="Arial"/>
          <w:sz w:val="22"/>
          <w:szCs w:val="22"/>
          <w:lang w:val="en-US"/>
        </w:rPr>
        <w:t>a disciplined, data-driven approach and methodology for eliminating defects in any process</w:t>
      </w:r>
      <w:r w:rsidR="00F015D3" w:rsidRPr="000E49B4">
        <w:rPr>
          <w:rFonts w:ascii="Arial" w:hAnsi="Arial" w:cs="Arial"/>
          <w:sz w:val="22"/>
          <w:szCs w:val="22"/>
        </w:rPr>
        <w:t>.</w:t>
      </w:r>
    </w:p>
    <w:p w:rsidR="0020699B" w:rsidRPr="000E49B4" w:rsidRDefault="0020699B" w:rsidP="00890A95">
      <w:pPr>
        <w:pStyle w:val="ListParagraph"/>
        <w:tabs>
          <w:tab w:val="left" w:pos="6225"/>
        </w:tabs>
        <w:jc w:val="both"/>
        <w:rPr>
          <w:rFonts w:ascii="Arial" w:hAnsi="Arial" w:cs="Arial"/>
          <w:sz w:val="22"/>
          <w:szCs w:val="22"/>
        </w:rPr>
      </w:pPr>
      <w:r w:rsidRPr="000E49B4">
        <w:rPr>
          <w:rFonts w:ascii="Arial" w:hAnsi="Arial" w:cs="Arial"/>
          <w:sz w:val="22"/>
          <w:szCs w:val="22"/>
        </w:rPr>
        <w:tab/>
      </w:r>
    </w:p>
    <w:p w:rsidR="009114CA" w:rsidRPr="000E49B4" w:rsidRDefault="009114CA" w:rsidP="00890A95">
      <w:pPr>
        <w:pStyle w:val="ListParagraph"/>
        <w:numPr>
          <w:ilvl w:val="2"/>
          <w:numId w:val="13"/>
        </w:numPr>
        <w:spacing w:line="360" w:lineRule="auto"/>
        <w:ind w:left="1560" w:hanging="851"/>
        <w:jc w:val="both"/>
        <w:rPr>
          <w:rFonts w:ascii="Arial" w:hAnsi="Arial" w:cs="Arial"/>
          <w:sz w:val="22"/>
          <w:szCs w:val="22"/>
        </w:rPr>
      </w:pPr>
      <w:r w:rsidRPr="000E49B4">
        <w:rPr>
          <w:rFonts w:ascii="Arial" w:hAnsi="Arial" w:cs="Arial"/>
          <w:sz w:val="22"/>
          <w:szCs w:val="22"/>
        </w:rPr>
        <w:t>“</w:t>
      </w:r>
      <w:r w:rsidRPr="000E49B4">
        <w:rPr>
          <w:rFonts w:ascii="Arial" w:hAnsi="Arial" w:cs="Arial"/>
          <w:b/>
          <w:sz w:val="22"/>
          <w:szCs w:val="22"/>
        </w:rPr>
        <w:t>Student</w:t>
      </w:r>
      <w:r w:rsidRPr="000E49B4">
        <w:rPr>
          <w:rFonts w:ascii="Arial" w:hAnsi="Arial" w:cs="Arial"/>
          <w:sz w:val="22"/>
          <w:szCs w:val="22"/>
        </w:rPr>
        <w:t>” means the SARS delegates who are selected to attend the Training.</w:t>
      </w:r>
    </w:p>
    <w:p w:rsidR="000A6A4B" w:rsidRPr="000E49B4" w:rsidRDefault="000A6A4B" w:rsidP="00890A95">
      <w:pPr>
        <w:pStyle w:val="ListParagraph"/>
        <w:spacing w:line="360" w:lineRule="auto"/>
        <w:ind w:left="1560"/>
        <w:jc w:val="both"/>
        <w:rPr>
          <w:rFonts w:ascii="Arial" w:hAnsi="Arial" w:cs="Arial"/>
          <w:sz w:val="22"/>
          <w:szCs w:val="22"/>
        </w:rPr>
      </w:pPr>
    </w:p>
    <w:p w:rsidR="00BE3CCF" w:rsidRPr="000E49B4" w:rsidRDefault="00BE3CCF" w:rsidP="00890A95">
      <w:pPr>
        <w:pStyle w:val="ListParagraph"/>
        <w:numPr>
          <w:ilvl w:val="2"/>
          <w:numId w:val="13"/>
        </w:numPr>
        <w:spacing w:line="360" w:lineRule="auto"/>
        <w:ind w:left="1560" w:hanging="851"/>
        <w:jc w:val="both"/>
        <w:rPr>
          <w:rFonts w:ascii="Arial" w:hAnsi="Arial" w:cs="Arial"/>
          <w:sz w:val="22"/>
          <w:szCs w:val="22"/>
        </w:rPr>
      </w:pPr>
      <w:r w:rsidRPr="000E49B4">
        <w:rPr>
          <w:rFonts w:ascii="Arial" w:hAnsi="Arial" w:cs="Arial"/>
          <w:sz w:val="22"/>
          <w:szCs w:val="22"/>
        </w:rPr>
        <w:t>“</w:t>
      </w:r>
      <w:r w:rsidR="00892E7B" w:rsidRPr="000E49B4">
        <w:rPr>
          <w:rFonts w:ascii="Arial" w:hAnsi="Arial" w:cs="Arial"/>
          <w:b/>
          <w:sz w:val="22"/>
          <w:szCs w:val="22"/>
        </w:rPr>
        <w:t xml:space="preserve">Training </w:t>
      </w:r>
      <w:r w:rsidR="000A6A4B" w:rsidRPr="000E49B4">
        <w:rPr>
          <w:rFonts w:ascii="Arial" w:hAnsi="Arial" w:cs="Arial"/>
          <w:b/>
          <w:sz w:val="22"/>
          <w:szCs w:val="22"/>
        </w:rPr>
        <w:t>Hours</w:t>
      </w:r>
      <w:r w:rsidRPr="000E49B4">
        <w:rPr>
          <w:rFonts w:ascii="Arial" w:hAnsi="Arial" w:cs="Arial"/>
          <w:sz w:val="22"/>
          <w:szCs w:val="22"/>
        </w:rPr>
        <w:t>” means Mondays to Fridays</w:t>
      </w:r>
      <w:r w:rsidR="00843158" w:rsidRPr="000E49B4">
        <w:rPr>
          <w:rFonts w:ascii="Arial" w:hAnsi="Arial" w:cs="Arial"/>
          <w:sz w:val="22"/>
          <w:szCs w:val="22"/>
        </w:rPr>
        <w:t xml:space="preserve"> from </w:t>
      </w:r>
      <w:r w:rsidR="002F0642" w:rsidRPr="000E49B4">
        <w:rPr>
          <w:rFonts w:ascii="Arial" w:hAnsi="Arial" w:cs="Arial"/>
          <w:sz w:val="22"/>
          <w:szCs w:val="22"/>
        </w:rPr>
        <w:t>07h00</w:t>
      </w:r>
      <w:r w:rsidR="002F7B82" w:rsidRPr="000E49B4">
        <w:rPr>
          <w:rFonts w:ascii="Arial" w:hAnsi="Arial" w:cs="Arial"/>
          <w:sz w:val="22"/>
          <w:szCs w:val="22"/>
        </w:rPr>
        <w:t xml:space="preserve"> to </w:t>
      </w:r>
      <w:r w:rsidR="002F0642" w:rsidRPr="000E49B4">
        <w:rPr>
          <w:rFonts w:ascii="Arial" w:hAnsi="Arial" w:cs="Arial"/>
          <w:sz w:val="22"/>
          <w:szCs w:val="22"/>
        </w:rPr>
        <w:t>17h00</w:t>
      </w:r>
      <w:r w:rsidRPr="000E49B4">
        <w:rPr>
          <w:rFonts w:ascii="Arial" w:hAnsi="Arial" w:cs="Arial"/>
          <w:sz w:val="22"/>
          <w:szCs w:val="22"/>
        </w:rPr>
        <w:t>, public holidays excluded</w:t>
      </w:r>
      <w:r w:rsidR="00BE78A7" w:rsidRPr="000E49B4">
        <w:rPr>
          <w:rFonts w:ascii="Arial" w:hAnsi="Arial" w:cs="Arial"/>
          <w:sz w:val="22"/>
          <w:szCs w:val="22"/>
        </w:rPr>
        <w:t>.</w:t>
      </w:r>
    </w:p>
    <w:p w:rsidR="00D72F01" w:rsidRPr="000E49B4" w:rsidRDefault="00D72F01" w:rsidP="00890A95">
      <w:pPr>
        <w:pStyle w:val="ListParagraph"/>
        <w:spacing w:line="360" w:lineRule="auto"/>
        <w:jc w:val="both"/>
        <w:rPr>
          <w:rFonts w:ascii="Arial" w:hAnsi="Arial" w:cs="Arial"/>
          <w:sz w:val="22"/>
          <w:szCs w:val="22"/>
        </w:rPr>
      </w:pPr>
    </w:p>
    <w:p w:rsidR="00C32808" w:rsidRPr="000E49B4" w:rsidRDefault="00790AAD" w:rsidP="00890A95">
      <w:pPr>
        <w:pStyle w:val="ListParagraph"/>
        <w:numPr>
          <w:ilvl w:val="2"/>
          <w:numId w:val="13"/>
        </w:numPr>
        <w:spacing w:line="360" w:lineRule="auto"/>
        <w:ind w:left="1560" w:hanging="851"/>
        <w:jc w:val="both"/>
        <w:rPr>
          <w:rFonts w:ascii="Arial" w:hAnsi="Arial" w:cs="Arial"/>
          <w:sz w:val="22"/>
          <w:szCs w:val="22"/>
        </w:rPr>
      </w:pPr>
      <w:r w:rsidRPr="000E49B4">
        <w:rPr>
          <w:rFonts w:ascii="Arial" w:hAnsi="Arial" w:cs="Arial"/>
          <w:sz w:val="22"/>
          <w:szCs w:val="22"/>
        </w:rPr>
        <w:t>“</w:t>
      </w:r>
      <w:r w:rsidR="00C2770D" w:rsidRPr="000E49B4">
        <w:rPr>
          <w:rFonts w:ascii="Arial" w:hAnsi="Arial" w:cs="Arial"/>
          <w:b/>
          <w:sz w:val="22"/>
          <w:szCs w:val="22"/>
        </w:rPr>
        <w:t>Training</w:t>
      </w:r>
      <w:r w:rsidR="009114CA" w:rsidRPr="000E49B4">
        <w:rPr>
          <w:rFonts w:ascii="Arial" w:hAnsi="Arial" w:cs="Arial"/>
          <w:sz w:val="22"/>
          <w:szCs w:val="22"/>
        </w:rPr>
        <w:t>”</w:t>
      </w:r>
      <w:r w:rsidRPr="000E49B4">
        <w:rPr>
          <w:rFonts w:ascii="Arial" w:hAnsi="Arial" w:cs="Arial"/>
          <w:sz w:val="22"/>
          <w:szCs w:val="22"/>
        </w:rPr>
        <w:t xml:space="preserve"> means</w:t>
      </w:r>
      <w:r w:rsidR="00D250E9" w:rsidRPr="000E49B4">
        <w:rPr>
          <w:rFonts w:ascii="Arial" w:hAnsi="Arial" w:cs="Arial"/>
          <w:sz w:val="22"/>
          <w:szCs w:val="22"/>
        </w:rPr>
        <w:t xml:space="preserve"> </w:t>
      </w:r>
      <w:r w:rsidR="00D72F01" w:rsidRPr="000E49B4">
        <w:rPr>
          <w:rFonts w:ascii="Arial" w:hAnsi="Arial" w:cs="Arial"/>
          <w:sz w:val="22"/>
          <w:szCs w:val="22"/>
        </w:rPr>
        <w:t>the Lean Six Sigma training programmes</w:t>
      </w:r>
      <w:r w:rsidR="00D72F01" w:rsidRPr="000E49B4">
        <w:rPr>
          <w:rFonts w:ascii="Arial" w:hAnsi="Arial" w:cs="Arial"/>
          <w:sz w:val="22"/>
          <w:szCs w:val="22"/>
          <w:lang w:eastAsia="en-ZA"/>
        </w:rPr>
        <w:t xml:space="preserve"> to be provided by the </w:t>
      </w:r>
      <w:r w:rsidR="009114CA" w:rsidRPr="000E49B4">
        <w:rPr>
          <w:rFonts w:ascii="Arial" w:hAnsi="Arial" w:cs="Arial"/>
          <w:sz w:val="22"/>
          <w:szCs w:val="22"/>
          <w:lang w:eastAsia="en-ZA"/>
        </w:rPr>
        <w:t>Facilitators</w:t>
      </w:r>
      <w:r w:rsidR="00D72F01" w:rsidRPr="000E49B4">
        <w:rPr>
          <w:rFonts w:ascii="Arial" w:hAnsi="Arial" w:cs="Arial"/>
          <w:sz w:val="22"/>
          <w:szCs w:val="22"/>
          <w:lang w:eastAsia="en-ZA"/>
        </w:rPr>
        <w:t xml:space="preserve"> to the Students in respect of the Yellow</w:t>
      </w:r>
      <w:r w:rsidR="00D250E9" w:rsidRPr="000E49B4">
        <w:rPr>
          <w:rFonts w:ascii="Arial" w:hAnsi="Arial" w:cs="Arial"/>
          <w:sz w:val="22"/>
          <w:szCs w:val="22"/>
          <w:lang w:eastAsia="en-ZA"/>
        </w:rPr>
        <w:t xml:space="preserve"> </w:t>
      </w:r>
      <w:r w:rsidR="00D72F01" w:rsidRPr="000E49B4">
        <w:rPr>
          <w:rFonts w:ascii="Arial" w:hAnsi="Arial" w:cs="Arial"/>
          <w:sz w:val="22"/>
          <w:szCs w:val="22"/>
          <w:lang w:eastAsia="en-ZA"/>
        </w:rPr>
        <w:t>Belt, Green</w:t>
      </w:r>
      <w:r w:rsidR="00D250E9" w:rsidRPr="000E49B4">
        <w:rPr>
          <w:rFonts w:ascii="Arial" w:hAnsi="Arial" w:cs="Arial"/>
          <w:sz w:val="22"/>
          <w:szCs w:val="22"/>
          <w:lang w:eastAsia="en-ZA"/>
        </w:rPr>
        <w:t xml:space="preserve"> </w:t>
      </w:r>
      <w:r w:rsidR="00D72F01" w:rsidRPr="000E49B4">
        <w:rPr>
          <w:rFonts w:ascii="Arial" w:hAnsi="Arial" w:cs="Arial"/>
          <w:sz w:val="22"/>
          <w:szCs w:val="22"/>
          <w:lang w:eastAsia="en-ZA"/>
        </w:rPr>
        <w:t>Belt, Black Belt and Master Black Belt</w:t>
      </w:r>
      <w:r w:rsidR="00F318A9" w:rsidRPr="000E49B4">
        <w:rPr>
          <w:rFonts w:ascii="Arial" w:hAnsi="Arial" w:cs="Arial"/>
          <w:sz w:val="22"/>
          <w:szCs w:val="22"/>
        </w:rPr>
        <w:t>.</w:t>
      </w:r>
    </w:p>
    <w:p w:rsidR="005A2364" w:rsidRPr="000E49B4" w:rsidRDefault="005A2364" w:rsidP="00890A95">
      <w:pPr>
        <w:pStyle w:val="ListParagraph"/>
        <w:jc w:val="both"/>
        <w:rPr>
          <w:rFonts w:ascii="Arial" w:hAnsi="Arial" w:cs="Arial"/>
          <w:sz w:val="22"/>
          <w:szCs w:val="22"/>
        </w:rPr>
      </w:pPr>
    </w:p>
    <w:p w:rsidR="005A2364" w:rsidRPr="000E49B4" w:rsidRDefault="005A2364" w:rsidP="00890A95">
      <w:pPr>
        <w:pStyle w:val="ListParagraph"/>
        <w:numPr>
          <w:ilvl w:val="2"/>
          <w:numId w:val="13"/>
        </w:numPr>
        <w:spacing w:line="360" w:lineRule="auto"/>
        <w:ind w:left="1560" w:hanging="851"/>
        <w:jc w:val="both"/>
        <w:rPr>
          <w:rFonts w:ascii="Arial" w:hAnsi="Arial" w:cs="Arial"/>
          <w:sz w:val="22"/>
          <w:szCs w:val="22"/>
        </w:rPr>
      </w:pPr>
      <w:r w:rsidRPr="000E49B4">
        <w:rPr>
          <w:rFonts w:ascii="Arial" w:hAnsi="Arial" w:cs="Arial"/>
          <w:sz w:val="22"/>
          <w:szCs w:val="22"/>
        </w:rPr>
        <w:t>“</w:t>
      </w:r>
      <w:r w:rsidRPr="000E49B4">
        <w:rPr>
          <w:rFonts w:ascii="Arial" w:hAnsi="Arial"/>
          <w:b/>
          <w:sz w:val="22"/>
          <w:szCs w:val="22"/>
        </w:rPr>
        <w:t>Training Material/s</w:t>
      </w:r>
      <w:r w:rsidRPr="000E49B4">
        <w:rPr>
          <w:rFonts w:ascii="Arial" w:hAnsi="Arial" w:cs="Arial"/>
          <w:sz w:val="22"/>
          <w:szCs w:val="22"/>
        </w:rPr>
        <w:t>” means documents in relation to the Training, written or prepared by the Facilitator under this Agreement including, but not limited to, papers, files, records and other such materials, hard copy or computer disks, computer memory or other electronic or data writings, or any part of such.</w:t>
      </w:r>
    </w:p>
    <w:p w:rsidR="005402B7" w:rsidRPr="000E49B4" w:rsidRDefault="005402B7" w:rsidP="00890A95">
      <w:pPr>
        <w:spacing w:line="360" w:lineRule="auto"/>
        <w:jc w:val="both"/>
        <w:rPr>
          <w:rFonts w:ascii="Arial" w:hAnsi="Arial" w:cs="Arial"/>
          <w:sz w:val="22"/>
          <w:szCs w:val="22"/>
        </w:rPr>
      </w:pPr>
    </w:p>
    <w:p w:rsidR="00A70F52" w:rsidRPr="000E49B4" w:rsidRDefault="00A70F52" w:rsidP="00890A95">
      <w:pPr>
        <w:pStyle w:val="ListParagraph"/>
        <w:numPr>
          <w:ilvl w:val="2"/>
          <w:numId w:val="13"/>
        </w:numPr>
        <w:spacing w:line="360" w:lineRule="auto"/>
        <w:ind w:left="1560" w:hanging="851"/>
        <w:jc w:val="both"/>
        <w:rPr>
          <w:rFonts w:ascii="Arial" w:hAnsi="Arial" w:cs="Arial"/>
          <w:sz w:val="22"/>
          <w:szCs w:val="22"/>
        </w:rPr>
      </w:pPr>
      <w:r w:rsidRPr="000E49B4">
        <w:rPr>
          <w:rFonts w:ascii="Arial" w:hAnsi="Arial" w:cs="Arial"/>
          <w:b/>
          <w:sz w:val="22"/>
          <w:szCs w:val="22"/>
        </w:rPr>
        <w:t>Termination Date</w:t>
      </w:r>
      <w:r w:rsidRPr="000E49B4">
        <w:rPr>
          <w:rFonts w:ascii="Arial" w:hAnsi="Arial" w:cs="Arial"/>
          <w:sz w:val="22"/>
          <w:szCs w:val="22"/>
        </w:rPr>
        <w:t>” means</w:t>
      </w:r>
      <w:r w:rsidR="00D95807" w:rsidRPr="000E49B4">
        <w:rPr>
          <w:rFonts w:ascii="Arial" w:hAnsi="Arial" w:cs="Arial"/>
          <w:sz w:val="22"/>
          <w:szCs w:val="22"/>
        </w:rPr>
        <w:t xml:space="preserve"> </w:t>
      </w:r>
      <w:r w:rsidR="00BE78A7" w:rsidRPr="000E49B4">
        <w:rPr>
          <w:rFonts w:ascii="Arial" w:hAnsi="Arial" w:cs="Arial"/>
          <w:b/>
          <w:sz w:val="22"/>
          <w:szCs w:val="22"/>
          <w:highlight w:val="yellow"/>
        </w:rPr>
        <w:t>[Drafting note: To be</w:t>
      </w:r>
      <w:r w:rsidR="00D95807" w:rsidRPr="000E49B4">
        <w:rPr>
          <w:rFonts w:ascii="Arial" w:hAnsi="Arial" w:cs="Arial"/>
          <w:b/>
          <w:sz w:val="22"/>
          <w:szCs w:val="22"/>
          <w:highlight w:val="yellow"/>
        </w:rPr>
        <w:t xml:space="preserve"> confirmed</w:t>
      </w:r>
      <w:r w:rsidR="00BE78A7" w:rsidRPr="000E49B4">
        <w:rPr>
          <w:rFonts w:ascii="Arial" w:hAnsi="Arial" w:cs="Arial"/>
          <w:b/>
          <w:sz w:val="22"/>
          <w:szCs w:val="22"/>
          <w:highlight w:val="yellow"/>
        </w:rPr>
        <w:t>]</w:t>
      </w:r>
      <w:r w:rsidR="00BE78A7" w:rsidRPr="000E49B4">
        <w:rPr>
          <w:rFonts w:ascii="Arial" w:hAnsi="Arial" w:cs="Arial"/>
          <w:sz w:val="22"/>
          <w:szCs w:val="22"/>
        </w:rPr>
        <w:t>.</w:t>
      </w:r>
    </w:p>
    <w:p w:rsidR="008052F7" w:rsidRPr="000E49B4" w:rsidRDefault="008052F7" w:rsidP="00890A95">
      <w:pPr>
        <w:pStyle w:val="ListParagraph"/>
        <w:spacing w:line="360" w:lineRule="auto"/>
        <w:jc w:val="both"/>
        <w:rPr>
          <w:rFonts w:ascii="Arial" w:hAnsi="Arial" w:cs="Arial"/>
          <w:sz w:val="22"/>
          <w:szCs w:val="22"/>
        </w:rPr>
      </w:pPr>
    </w:p>
    <w:p w:rsidR="008052F7" w:rsidRPr="000E49B4" w:rsidRDefault="008052F7" w:rsidP="00890A95">
      <w:pPr>
        <w:pStyle w:val="ListParagraph"/>
        <w:numPr>
          <w:ilvl w:val="2"/>
          <w:numId w:val="13"/>
        </w:numPr>
        <w:spacing w:line="360" w:lineRule="auto"/>
        <w:ind w:left="1560" w:hanging="851"/>
        <w:jc w:val="both"/>
        <w:rPr>
          <w:rFonts w:ascii="Arial" w:hAnsi="Arial" w:cs="Arial"/>
          <w:sz w:val="22"/>
          <w:szCs w:val="22"/>
        </w:rPr>
      </w:pPr>
      <w:r w:rsidRPr="000E49B4">
        <w:rPr>
          <w:rFonts w:ascii="Arial" w:hAnsi="Arial" w:cs="Arial"/>
          <w:b/>
          <w:sz w:val="22"/>
          <w:szCs w:val="22"/>
        </w:rPr>
        <w:t>“Toolkit”</w:t>
      </w:r>
      <w:r w:rsidR="00D95807" w:rsidRPr="000E49B4">
        <w:rPr>
          <w:rFonts w:ascii="Arial" w:hAnsi="Arial" w:cs="Arial"/>
          <w:b/>
          <w:sz w:val="22"/>
          <w:szCs w:val="22"/>
        </w:rPr>
        <w:t xml:space="preserve"> </w:t>
      </w:r>
      <w:r w:rsidRPr="000E49B4">
        <w:rPr>
          <w:rFonts w:ascii="Arial" w:hAnsi="Arial" w:cs="Arial"/>
          <w:sz w:val="22"/>
          <w:szCs w:val="22"/>
        </w:rPr>
        <w:t xml:space="preserve">means the Lean Six Sigma </w:t>
      </w:r>
      <w:r w:rsidRPr="000E49B4">
        <w:rPr>
          <w:rFonts w:ascii="Arial" w:hAnsi="Arial" w:cs="Arial"/>
          <w:sz w:val="22"/>
          <w:szCs w:val="22"/>
          <w:lang w:eastAsia="en-ZA"/>
        </w:rPr>
        <w:t>toolkit to be provided by the Service Provider to the Students, comprising of templates from the Lean Six Sigma DMAIC methodology which include the 5 Whys, Communication Plan, CTQ Chart, Dashboard Measurement Plan, Data Collection Plan, DMAIC Project Plan, DMAIC Tollgate Presentation, FMEA, Force Field Diagram, Implementation Plan – Detailed, Implementation Plan – High Level, Pilot Plan, Process Monitoring Plan, Process Value Analysis, Project Charter, Project Storyboard, Quick Win Identification, Response Plan, Sigma Calculator, SIPOC, Solutions Benefits and Implications, Solutions Prioritization Matrix, Solutions Selection Matrix, Stakeholder Identification, Stakeholder Management Plan, Stakeholder Map, Standardized Procedures, Team Meeting Agenda, Team Profile, VOC Research Plan, XY Matrix</w:t>
      </w:r>
      <w:r w:rsidR="00D95807" w:rsidRPr="000E49B4">
        <w:rPr>
          <w:rFonts w:ascii="Arial" w:hAnsi="Arial" w:cs="Arial"/>
          <w:sz w:val="22"/>
          <w:szCs w:val="22"/>
          <w:lang w:eastAsia="en-ZA"/>
        </w:rPr>
        <w:t xml:space="preserve"> </w:t>
      </w:r>
      <w:r w:rsidRPr="000E49B4">
        <w:rPr>
          <w:rFonts w:ascii="Arial" w:hAnsi="Arial" w:cs="Arial"/>
          <w:sz w:val="22"/>
          <w:szCs w:val="22"/>
          <w:lang w:eastAsia="en-ZA"/>
        </w:rPr>
        <w:t>.</w:t>
      </w:r>
    </w:p>
    <w:p w:rsidR="00E1395F" w:rsidRPr="000E49B4" w:rsidRDefault="00E1395F" w:rsidP="00890A95">
      <w:pPr>
        <w:spacing w:line="360" w:lineRule="auto"/>
        <w:ind w:left="1440" w:hanging="720"/>
        <w:jc w:val="both"/>
        <w:rPr>
          <w:rFonts w:ascii="Arial" w:hAnsi="Arial" w:cs="Arial"/>
          <w:sz w:val="22"/>
          <w:szCs w:val="22"/>
        </w:rPr>
      </w:pPr>
    </w:p>
    <w:p w:rsidR="00790AAD" w:rsidRPr="000E49B4" w:rsidRDefault="00790AAD" w:rsidP="00890A95">
      <w:pPr>
        <w:pStyle w:val="ListParagraph"/>
        <w:numPr>
          <w:ilvl w:val="2"/>
          <w:numId w:val="13"/>
        </w:numPr>
        <w:spacing w:line="360" w:lineRule="auto"/>
        <w:ind w:left="1560" w:hanging="851"/>
        <w:jc w:val="both"/>
        <w:rPr>
          <w:rFonts w:ascii="Arial" w:hAnsi="Arial" w:cs="Arial"/>
          <w:sz w:val="22"/>
          <w:szCs w:val="22"/>
        </w:rPr>
      </w:pPr>
      <w:r w:rsidRPr="000E49B4">
        <w:rPr>
          <w:rFonts w:ascii="Arial" w:hAnsi="Arial" w:cs="Arial"/>
          <w:sz w:val="22"/>
          <w:szCs w:val="22"/>
        </w:rPr>
        <w:t>“</w:t>
      </w:r>
      <w:r w:rsidRPr="000E49B4">
        <w:rPr>
          <w:rFonts w:ascii="Arial" w:hAnsi="Arial" w:cs="Arial"/>
          <w:b/>
          <w:sz w:val="22"/>
          <w:szCs w:val="22"/>
        </w:rPr>
        <w:t>VAT</w:t>
      </w:r>
      <w:r w:rsidRPr="000E49B4">
        <w:rPr>
          <w:rFonts w:ascii="Arial" w:hAnsi="Arial" w:cs="Arial"/>
          <w:sz w:val="22"/>
          <w:szCs w:val="22"/>
        </w:rPr>
        <w:t>” means Value-Added Tax levied in terms of the Value-Added Tax Act</w:t>
      </w:r>
      <w:r w:rsidR="00187940" w:rsidRPr="000E49B4">
        <w:rPr>
          <w:rFonts w:ascii="Arial" w:hAnsi="Arial" w:cs="Arial"/>
          <w:sz w:val="22"/>
          <w:szCs w:val="22"/>
        </w:rPr>
        <w:t>, 1991 (Act No.</w:t>
      </w:r>
      <w:r w:rsidRPr="000E49B4">
        <w:rPr>
          <w:rFonts w:ascii="Arial" w:hAnsi="Arial" w:cs="Arial"/>
          <w:sz w:val="22"/>
          <w:szCs w:val="22"/>
        </w:rPr>
        <w:t xml:space="preserve"> 89 of 1991</w:t>
      </w:r>
      <w:r w:rsidR="00187940" w:rsidRPr="000E49B4">
        <w:rPr>
          <w:rFonts w:ascii="Arial" w:hAnsi="Arial" w:cs="Arial"/>
          <w:sz w:val="22"/>
          <w:szCs w:val="22"/>
        </w:rPr>
        <w:t>)</w:t>
      </w:r>
      <w:r w:rsidRPr="000E49B4">
        <w:rPr>
          <w:rFonts w:ascii="Arial" w:hAnsi="Arial" w:cs="Arial"/>
          <w:sz w:val="22"/>
          <w:szCs w:val="22"/>
        </w:rPr>
        <w:t>.</w:t>
      </w:r>
    </w:p>
    <w:p w:rsidR="00C2770D" w:rsidRPr="000E49B4" w:rsidRDefault="00C2770D" w:rsidP="00890A95">
      <w:pPr>
        <w:pStyle w:val="ListParagraph"/>
        <w:spacing w:line="360" w:lineRule="auto"/>
        <w:jc w:val="both"/>
        <w:rPr>
          <w:rFonts w:ascii="Arial" w:hAnsi="Arial" w:cs="Arial"/>
          <w:sz w:val="22"/>
          <w:szCs w:val="22"/>
        </w:rPr>
      </w:pPr>
    </w:p>
    <w:p w:rsidR="00C2770D" w:rsidRPr="000E49B4" w:rsidRDefault="00C2770D" w:rsidP="00890A95">
      <w:pPr>
        <w:pStyle w:val="ListParagraph"/>
        <w:numPr>
          <w:ilvl w:val="2"/>
          <w:numId w:val="13"/>
        </w:numPr>
        <w:spacing w:line="360" w:lineRule="auto"/>
        <w:ind w:left="1560" w:hanging="851"/>
        <w:jc w:val="both"/>
        <w:rPr>
          <w:rFonts w:ascii="Arial" w:hAnsi="Arial" w:cs="Arial"/>
          <w:sz w:val="22"/>
          <w:szCs w:val="22"/>
        </w:rPr>
      </w:pPr>
      <w:r w:rsidRPr="000E49B4">
        <w:rPr>
          <w:rFonts w:ascii="Arial" w:hAnsi="Arial" w:cs="Arial"/>
          <w:b/>
          <w:sz w:val="22"/>
          <w:szCs w:val="22"/>
          <w:lang w:eastAsia="en-ZA"/>
        </w:rPr>
        <w:t>“Yellow Belt</w:t>
      </w:r>
      <w:r w:rsidRPr="000E49B4">
        <w:rPr>
          <w:rFonts w:ascii="Arial" w:hAnsi="Arial" w:cs="Arial"/>
          <w:sz w:val="22"/>
          <w:szCs w:val="22"/>
          <w:lang w:eastAsia="en-ZA"/>
        </w:rPr>
        <w:t>”</w:t>
      </w:r>
      <w:r w:rsidR="00D95807" w:rsidRPr="000E49B4">
        <w:rPr>
          <w:rFonts w:ascii="Arial" w:hAnsi="Arial" w:cs="Arial"/>
          <w:sz w:val="22"/>
          <w:szCs w:val="22"/>
          <w:lang w:eastAsia="en-ZA"/>
        </w:rPr>
        <w:t xml:space="preserve"> </w:t>
      </w:r>
      <w:r w:rsidR="00C608F1" w:rsidRPr="000E49B4">
        <w:rPr>
          <w:rFonts w:ascii="Arial" w:hAnsi="Arial" w:cs="Arial"/>
          <w:sz w:val="22"/>
          <w:szCs w:val="22"/>
          <w:lang w:eastAsia="en-ZA"/>
        </w:rPr>
        <w:t>means</w:t>
      </w:r>
      <w:r w:rsidR="00B46E27" w:rsidRPr="000E49B4">
        <w:rPr>
          <w:rFonts w:ascii="Arial" w:hAnsi="Arial" w:cs="Arial"/>
          <w:sz w:val="22"/>
          <w:szCs w:val="22"/>
          <w:lang w:eastAsia="en-ZA"/>
        </w:rPr>
        <w:t xml:space="preserve"> </w:t>
      </w:r>
      <w:r w:rsidR="00EF4431" w:rsidRPr="000E49B4">
        <w:rPr>
          <w:rFonts w:ascii="Arial" w:hAnsi="Arial" w:cs="Arial"/>
          <w:sz w:val="22"/>
          <w:szCs w:val="22"/>
          <w:lang w:eastAsia="en-ZA"/>
        </w:rPr>
        <w:t>the Lean Six Sigma certification programme which focuses on problem solving techniques</w:t>
      </w:r>
      <w:r w:rsidR="00C608F1" w:rsidRPr="000E49B4">
        <w:rPr>
          <w:rFonts w:ascii="Arial" w:hAnsi="Arial" w:cs="Arial"/>
          <w:sz w:val="22"/>
          <w:szCs w:val="22"/>
          <w:lang w:eastAsia="en-ZA"/>
        </w:rPr>
        <w:t>.</w:t>
      </w:r>
    </w:p>
    <w:p w:rsidR="005402B7" w:rsidRPr="000E49B4" w:rsidRDefault="005402B7" w:rsidP="00890A95">
      <w:pPr>
        <w:spacing w:line="360" w:lineRule="auto"/>
        <w:ind w:left="2160" w:hanging="1440"/>
        <w:jc w:val="both"/>
        <w:rPr>
          <w:rFonts w:ascii="Arial" w:hAnsi="Arial" w:cs="Arial"/>
          <w:sz w:val="22"/>
          <w:szCs w:val="22"/>
        </w:rPr>
      </w:pPr>
    </w:p>
    <w:p w:rsidR="00790AAD" w:rsidRPr="000E49B4" w:rsidRDefault="00790AAD" w:rsidP="00890A95">
      <w:pPr>
        <w:pStyle w:val="ListParagraph"/>
        <w:numPr>
          <w:ilvl w:val="1"/>
          <w:numId w:val="5"/>
        </w:numPr>
        <w:spacing w:line="360" w:lineRule="auto"/>
        <w:ind w:left="0" w:firstLine="0"/>
        <w:jc w:val="both"/>
        <w:rPr>
          <w:rFonts w:ascii="Arial" w:hAnsi="Arial" w:cs="Arial"/>
          <w:sz w:val="22"/>
          <w:szCs w:val="22"/>
        </w:rPr>
      </w:pPr>
      <w:r w:rsidRPr="000E49B4">
        <w:rPr>
          <w:rFonts w:ascii="Arial" w:hAnsi="Arial" w:cs="Arial"/>
          <w:sz w:val="22"/>
          <w:szCs w:val="22"/>
        </w:rPr>
        <w:t xml:space="preserve">Any reference in this </w:t>
      </w:r>
      <w:r w:rsidR="00695D1A" w:rsidRPr="000E49B4">
        <w:rPr>
          <w:rFonts w:ascii="Arial" w:hAnsi="Arial" w:cs="Arial"/>
          <w:sz w:val="22"/>
          <w:szCs w:val="22"/>
        </w:rPr>
        <w:t>Agreement</w:t>
      </w:r>
      <w:r w:rsidRPr="000E49B4">
        <w:rPr>
          <w:rFonts w:ascii="Arial" w:hAnsi="Arial" w:cs="Arial"/>
          <w:sz w:val="22"/>
          <w:szCs w:val="22"/>
        </w:rPr>
        <w:t xml:space="preserve"> to:</w:t>
      </w:r>
    </w:p>
    <w:p w:rsidR="004630BD" w:rsidRPr="000E49B4" w:rsidRDefault="004630BD" w:rsidP="00890A95">
      <w:pPr>
        <w:spacing w:line="360" w:lineRule="auto"/>
        <w:jc w:val="both"/>
        <w:rPr>
          <w:rFonts w:ascii="Arial" w:hAnsi="Arial" w:cs="Arial"/>
          <w:sz w:val="22"/>
          <w:szCs w:val="22"/>
        </w:rPr>
      </w:pPr>
    </w:p>
    <w:p w:rsidR="00790AAD" w:rsidRPr="000E49B4" w:rsidRDefault="00BA6DC4" w:rsidP="00890A95">
      <w:pPr>
        <w:pStyle w:val="ListParagraph"/>
        <w:numPr>
          <w:ilvl w:val="2"/>
          <w:numId w:val="5"/>
        </w:numPr>
        <w:spacing w:line="360" w:lineRule="auto"/>
        <w:ind w:left="1418" w:hanging="709"/>
        <w:jc w:val="both"/>
        <w:rPr>
          <w:rFonts w:ascii="Arial" w:hAnsi="Arial" w:cs="Arial"/>
          <w:sz w:val="22"/>
          <w:szCs w:val="22"/>
        </w:rPr>
      </w:pPr>
      <w:r w:rsidRPr="000E49B4">
        <w:rPr>
          <w:rFonts w:ascii="Arial" w:hAnsi="Arial" w:cs="Arial"/>
          <w:sz w:val="22"/>
          <w:szCs w:val="22"/>
        </w:rPr>
        <w:t>“</w:t>
      </w:r>
      <w:r w:rsidR="008A3AB7" w:rsidRPr="000E49B4">
        <w:rPr>
          <w:rFonts w:ascii="Arial" w:hAnsi="Arial" w:cs="Arial"/>
          <w:b/>
          <w:sz w:val="22"/>
          <w:szCs w:val="22"/>
        </w:rPr>
        <w:t>Clause</w:t>
      </w:r>
      <w:r w:rsidRPr="000E49B4">
        <w:rPr>
          <w:rFonts w:ascii="Arial" w:hAnsi="Arial" w:cs="Arial"/>
          <w:sz w:val="22"/>
          <w:szCs w:val="22"/>
        </w:rPr>
        <w:t>”</w:t>
      </w:r>
      <w:r w:rsidR="00790AAD" w:rsidRPr="000E49B4">
        <w:rPr>
          <w:rFonts w:ascii="Arial" w:hAnsi="Arial" w:cs="Arial"/>
          <w:sz w:val="22"/>
          <w:szCs w:val="22"/>
        </w:rPr>
        <w:t xml:space="preserve"> shall, subject to any contrary indication, be construed as a reference to a </w:t>
      </w:r>
      <w:r w:rsidR="00695D1A" w:rsidRPr="000E49B4">
        <w:rPr>
          <w:rFonts w:ascii="Arial" w:hAnsi="Arial" w:cs="Arial"/>
          <w:sz w:val="22"/>
          <w:szCs w:val="22"/>
        </w:rPr>
        <w:t>Clause</w:t>
      </w:r>
      <w:r w:rsidR="00790AAD" w:rsidRPr="000E49B4">
        <w:rPr>
          <w:rFonts w:ascii="Arial" w:hAnsi="Arial" w:cs="Arial"/>
          <w:sz w:val="22"/>
          <w:szCs w:val="22"/>
        </w:rPr>
        <w:t xml:space="preserve"> hereof;</w:t>
      </w:r>
    </w:p>
    <w:p w:rsidR="004630BD" w:rsidRPr="000E49B4" w:rsidRDefault="004630BD" w:rsidP="00890A95">
      <w:pPr>
        <w:spacing w:line="360" w:lineRule="auto"/>
        <w:ind w:left="2160" w:hanging="1440"/>
        <w:jc w:val="both"/>
        <w:rPr>
          <w:rFonts w:ascii="Arial" w:hAnsi="Arial" w:cs="Arial"/>
          <w:sz w:val="22"/>
          <w:szCs w:val="22"/>
        </w:rPr>
      </w:pPr>
    </w:p>
    <w:p w:rsidR="00790AAD" w:rsidRPr="000E49B4" w:rsidRDefault="00790AAD" w:rsidP="00890A95">
      <w:pPr>
        <w:pStyle w:val="ListParagraph"/>
        <w:numPr>
          <w:ilvl w:val="2"/>
          <w:numId w:val="5"/>
        </w:numPr>
        <w:spacing w:line="360" w:lineRule="auto"/>
        <w:ind w:left="1418" w:hanging="709"/>
        <w:jc w:val="both"/>
        <w:rPr>
          <w:rFonts w:ascii="Arial" w:hAnsi="Arial" w:cs="Arial"/>
          <w:sz w:val="22"/>
          <w:szCs w:val="22"/>
        </w:rPr>
      </w:pPr>
      <w:r w:rsidRPr="000E49B4">
        <w:rPr>
          <w:rFonts w:ascii="Arial" w:hAnsi="Arial" w:cs="Arial"/>
          <w:sz w:val="22"/>
          <w:szCs w:val="22"/>
        </w:rPr>
        <w:t>“</w:t>
      </w:r>
      <w:r w:rsidR="00695D1A" w:rsidRPr="000E49B4">
        <w:rPr>
          <w:rFonts w:ascii="Arial" w:hAnsi="Arial" w:cs="Arial"/>
          <w:b/>
          <w:sz w:val="22"/>
          <w:szCs w:val="22"/>
        </w:rPr>
        <w:t>Law</w:t>
      </w:r>
      <w:r w:rsidRPr="000E49B4">
        <w:rPr>
          <w:rFonts w:ascii="Arial" w:hAnsi="Arial" w:cs="Arial"/>
          <w:sz w:val="22"/>
          <w:szCs w:val="22"/>
        </w:rPr>
        <w:t xml:space="preserve">” shall be construed as any </w:t>
      </w:r>
      <w:r w:rsidR="00695D1A" w:rsidRPr="000E49B4">
        <w:rPr>
          <w:rFonts w:ascii="Arial" w:hAnsi="Arial" w:cs="Arial"/>
          <w:sz w:val="22"/>
          <w:szCs w:val="22"/>
        </w:rPr>
        <w:t>Law</w:t>
      </w:r>
      <w:r w:rsidRPr="000E49B4">
        <w:rPr>
          <w:rFonts w:ascii="Arial" w:hAnsi="Arial" w:cs="Arial"/>
          <w:sz w:val="22"/>
          <w:szCs w:val="22"/>
        </w:rPr>
        <w:t xml:space="preserve"> (including common or customary </w:t>
      </w:r>
      <w:r w:rsidR="002F0642" w:rsidRPr="000E49B4">
        <w:rPr>
          <w:rFonts w:ascii="Arial" w:hAnsi="Arial" w:cs="Arial"/>
          <w:sz w:val="22"/>
          <w:szCs w:val="22"/>
        </w:rPr>
        <w:t>l</w:t>
      </w:r>
      <w:r w:rsidR="00695D1A" w:rsidRPr="000E49B4">
        <w:rPr>
          <w:rFonts w:ascii="Arial" w:hAnsi="Arial" w:cs="Arial"/>
          <w:sz w:val="22"/>
          <w:szCs w:val="22"/>
        </w:rPr>
        <w:t>aw</w:t>
      </w:r>
      <w:r w:rsidRPr="000E49B4">
        <w:rPr>
          <w:rFonts w:ascii="Arial" w:hAnsi="Arial" w:cs="Arial"/>
          <w:sz w:val="22"/>
          <w:szCs w:val="22"/>
        </w:rPr>
        <w:t>), or statute, constitution, decree, judgment, treaty, regulation, directive, by-</w:t>
      </w:r>
      <w:r w:rsidR="002F0642" w:rsidRPr="000E49B4">
        <w:rPr>
          <w:rFonts w:ascii="Arial" w:hAnsi="Arial" w:cs="Arial"/>
          <w:sz w:val="22"/>
          <w:szCs w:val="22"/>
        </w:rPr>
        <w:t>l</w:t>
      </w:r>
      <w:r w:rsidR="00695D1A" w:rsidRPr="000E49B4">
        <w:rPr>
          <w:rFonts w:ascii="Arial" w:hAnsi="Arial" w:cs="Arial"/>
          <w:sz w:val="22"/>
          <w:szCs w:val="22"/>
        </w:rPr>
        <w:t>aw</w:t>
      </w:r>
      <w:r w:rsidRPr="000E49B4">
        <w:rPr>
          <w:rFonts w:ascii="Arial" w:hAnsi="Arial" w:cs="Arial"/>
          <w:sz w:val="22"/>
          <w:szCs w:val="22"/>
        </w:rPr>
        <w:t>, order or any other legislative measure of any government, local government, statutory or regulatory body or court;</w:t>
      </w:r>
    </w:p>
    <w:p w:rsidR="00143B5A" w:rsidRPr="000E49B4" w:rsidRDefault="00143B5A" w:rsidP="00890A95">
      <w:pPr>
        <w:pStyle w:val="ListParagraph"/>
        <w:spacing w:line="360" w:lineRule="auto"/>
        <w:jc w:val="both"/>
        <w:rPr>
          <w:rFonts w:ascii="Arial" w:hAnsi="Arial" w:cs="Arial"/>
          <w:sz w:val="22"/>
          <w:szCs w:val="22"/>
        </w:rPr>
      </w:pPr>
    </w:p>
    <w:p w:rsidR="00143B5A" w:rsidRPr="000E49B4" w:rsidRDefault="00143B5A" w:rsidP="00890A95">
      <w:pPr>
        <w:pStyle w:val="ListParagraph"/>
        <w:numPr>
          <w:ilvl w:val="2"/>
          <w:numId w:val="5"/>
        </w:numPr>
        <w:spacing w:line="360" w:lineRule="auto"/>
        <w:ind w:left="1418" w:hanging="709"/>
        <w:jc w:val="both"/>
        <w:rPr>
          <w:rFonts w:ascii="Arial" w:hAnsi="Arial" w:cs="Arial"/>
          <w:sz w:val="22"/>
          <w:szCs w:val="22"/>
        </w:rPr>
      </w:pPr>
      <w:r w:rsidRPr="000E49B4">
        <w:rPr>
          <w:rFonts w:ascii="Arial" w:hAnsi="Arial" w:cs="Arial"/>
          <w:sz w:val="22"/>
          <w:szCs w:val="22"/>
        </w:rPr>
        <w:t>“</w:t>
      </w:r>
      <w:r w:rsidR="008A3AB7" w:rsidRPr="000E49B4">
        <w:rPr>
          <w:rFonts w:ascii="Arial" w:hAnsi="Arial" w:cs="Arial"/>
          <w:b/>
          <w:sz w:val="22"/>
          <w:szCs w:val="22"/>
        </w:rPr>
        <w:t>Person</w:t>
      </w:r>
      <w:r w:rsidR="008A3AB7" w:rsidRPr="000E49B4">
        <w:rPr>
          <w:rFonts w:ascii="Arial" w:hAnsi="Arial" w:cs="Arial"/>
          <w:sz w:val="22"/>
          <w:szCs w:val="22"/>
        </w:rPr>
        <w:t>“</w:t>
      </w:r>
      <w:r w:rsidR="00D250E9" w:rsidRPr="000E49B4">
        <w:rPr>
          <w:rFonts w:ascii="Arial" w:hAnsi="Arial" w:cs="Arial"/>
          <w:sz w:val="22"/>
          <w:szCs w:val="22"/>
        </w:rPr>
        <w:t xml:space="preserve"> </w:t>
      </w:r>
      <w:r w:rsidR="008A3AB7" w:rsidRPr="000E49B4">
        <w:rPr>
          <w:rFonts w:ascii="Arial" w:hAnsi="Arial" w:cs="Arial"/>
          <w:sz w:val="22"/>
          <w:szCs w:val="22"/>
        </w:rPr>
        <w:t>refers</w:t>
      </w:r>
      <w:r w:rsidRPr="000E49B4">
        <w:rPr>
          <w:rFonts w:ascii="Arial" w:hAnsi="Arial" w:cs="Arial"/>
          <w:sz w:val="22"/>
          <w:szCs w:val="22"/>
        </w:rPr>
        <w:t xml:space="preserve"> to any </w:t>
      </w:r>
      <w:r w:rsidR="004A66D2" w:rsidRPr="000E49B4">
        <w:rPr>
          <w:rFonts w:ascii="Arial" w:hAnsi="Arial" w:cs="Arial"/>
          <w:sz w:val="22"/>
          <w:szCs w:val="22"/>
        </w:rPr>
        <w:t>p</w:t>
      </w:r>
      <w:r w:rsidRPr="000E49B4">
        <w:rPr>
          <w:rFonts w:ascii="Arial" w:hAnsi="Arial" w:cs="Arial"/>
          <w:sz w:val="22"/>
          <w:szCs w:val="22"/>
        </w:rPr>
        <w:t>erson, firm, company, corporation, government, state or agency of a state or any association or partnership</w:t>
      </w:r>
      <w:r w:rsidR="00795843" w:rsidRPr="000E49B4">
        <w:rPr>
          <w:rFonts w:ascii="Arial" w:hAnsi="Arial" w:cs="Arial"/>
          <w:sz w:val="22"/>
          <w:szCs w:val="22"/>
        </w:rPr>
        <w:t>,</w:t>
      </w:r>
      <w:r w:rsidRPr="000E49B4">
        <w:rPr>
          <w:rFonts w:ascii="Arial" w:hAnsi="Arial" w:cs="Arial"/>
          <w:sz w:val="22"/>
          <w:szCs w:val="22"/>
        </w:rPr>
        <w:t xml:space="preserve"> whether or not having separate legal </w:t>
      </w:r>
      <w:r w:rsidR="00795843" w:rsidRPr="000E49B4">
        <w:rPr>
          <w:rFonts w:ascii="Arial" w:hAnsi="Arial" w:cs="Arial"/>
          <w:sz w:val="22"/>
          <w:szCs w:val="22"/>
        </w:rPr>
        <w:t>p</w:t>
      </w:r>
      <w:r w:rsidRPr="000E49B4">
        <w:rPr>
          <w:rFonts w:ascii="Arial" w:hAnsi="Arial" w:cs="Arial"/>
          <w:sz w:val="22"/>
          <w:szCs w:val="22"/>
        </w:rPr>
        <w:t>ersonality;</w:t>
      </w:r>
    </w:p>
    <w:p w:rsidR="00143B5A" w:rsidRPr="000E49B4" w:rsidRDefault="00143B5A" w:rsidP="00890A95">
      <w:pPr>
        <w:pStyle w:val="ListParagraph"/>
        <w:spacing w:line="360" w:lineRule="auto"/>
        <w:jc w:val="both"/>
        <w:rPr>
          <w:rFonts w:ascii="Arial" w:hAnsi="Arial" w:cs="Arial"/>
          <w:sz w:val="22"/>
          <w:szCs w:val="22"/>
        </w:rPr>
      </w:pPr>
    </w:p>
    <w:p w:rsidR="00143B5A" w:rsidRPr="000E49B4" w:rsidRDefault="00143B5A" w:rsidP="00890A95">
      <w:pPr>
        <w:pStyle w:val="ListParagraph"/>
        <w:numPr>
          <w:ilvl w:val="2"/>
          <w:numId w:val="5"/>
        </w:numPr>
        <w:spacing w:line="360" w:lineRule="auto"/>
        <w:ind w:left="1418" w:hanging="709"/>
        <w:jc w:val="both"/>
        <w:rPr>
          <w:rFonts w:ascii="Arial" w:hAnsi="Arial" w:cs="Arial"/>
          <w:sz w:val="22"/>
          <w:szCs w:val="22"/>
        </w:rPr>
      </w:pPr>
      <w:r w:rsidRPr="000E49B4">
        <w:rPr>
          <w:rFonts w:ascii="Arial" w:hAnsi="Arial" w:cs="Arial"/>
          <w:sz w:val="22"/>
          <w:szCs w:val="22"/>
        </w:rPr>
        <w:t>“</w:t>
      </w:r>
      <w:r w:rsidRPr="000E49B4">
        <w:rPr>
          <w:rFonts w:ascii="Arial" w:hAnsi="Arial" w:cs="Arial"/>
          <w:b/>
          <w:sz w:val="22"/>
          <w:szCs w:val="22"/>
        </w:rPr>
        <w:t>Service Provider’s Proposal</w:t>
      </w:r>
      <w:r w:rsidRPr="000E49B4">
        <w:rPr>
          <w:rFonts w:ascii="Arial" w:hAnsi="Arial" w:cs="Arial"/>
          <w:sz w:val="22"/>
          <w:szCs w:val="22"/>
        </w:rPr>
        <w:t>” is, subject to any contrary indication, a reference to the proposal submitted by the Service Provider in response to SARS’</w:t>
      </w:r>
      <w:r w:rsidR="00187940" w:rsidRPr="000E49B4">
        <w:rPr>
          <w:rFonts w:ascii="Arial" w:hAnsi="Arial" w:cs="Arial"/>
          <w:sz w:val="22"/>
          <w:szCs w:val="22"/>
        </w:rPr>
        <w:t>s</w:t>
      </w:r>
      <w:r w:rsidRPr="000E49B4">
        <w:rPr>
          <w:rFonts w:ascii="Arial" w:hAnsi="Arial" w:cs="Arial"/>
          <w:sz w:val="22"/>
          <w:szCs w:val="22"/>
        </w:rPr>
        <w:t xml:space="preserve"> Request for Proposal </w:t>
      </w:r>
      <w:r w:rsidR="00795843" w:rsidRPr="000E49B4">
        <w:rPr>
          <w:rFonts w:ascii="Arial" w:hAnsi="Arial" w:cs="Arial"/>
          <w:sz w:val="22"/>
          <w:szCs w:val="22"/>
        </w:rPr>
        <w:t xml:space="preserve">under </w:t>
      </w:r>
      <w:r w:rsidRPr="000E49B4">
        <w:rPr>
          <w:rFonts w:ascii="Arial" w:hAnsi="Arial" w:cs="Arial"/>
          <w:sz w:val="22"/>
          <w:szCs w:val="22"/>
        </w:rPr>
        <w:t>RF</w:t>
      </w:r>
      <w:r w:rsidR="000C5883" w:rsidRPr="000E49B4">
        <w:rPr>
          <w:rFonts w:ascii="Arial" w:hAnsi="Arial" w:cs="Arial"/>
          <w:sz w:val="22"/>
          <w:szCs w:val="22"/>
        </w:rPr>
        <w:t>P</w:t>
      </w:r>
      <w:r w:rsidR="00BE78A7" w:rsidRPr="000E49B4">
        <w:rPr>
          <w:rFonts w:ascii="Arial" w:hAnsi="Arial" w:cs="Arial"/>
          <w:sz w:val="22"/>
          <w:szCs w:val="22"/>
        </w:rPr>
        <w:t>12</w:t>
      </w:r>
      <w:r w:rsidR="000C5883" w:rsidRPr="000E49B4">
        <w:rPr>
          <w:rFonts w:ascii="Arial" w:hAnsi="Arial" w:cs="Arial"/>
          <w:sz w:val="22"/>
          <w:szCs w:val="22"/>
        </w:rPr>
        <w:t>/201</w:t>
      </w:r>
      <w:r w:rsidR="002F0642" w:rsidRPr="000E49B4">
        <w:rPr>
          <w:rFonts w:ascii="Arial" w:hAnsi="Arial" w:cs="Arial"/>
          <w:sz w:val="22"/>
          <w:szCs w:val="22"/>
        </w:rPr>
        <w:t>2</w:t>
      </w:r>
      <w:r w:rsidRPr="000E49B4">
        <w:rPr>
          <w:rFonts w:ascii="Arial" w:hAnsi="Arial" w:cs="Arial"/>
          <w:sz w:val="22"/>
          <w:szCs w:val="22"/>
        </w:rPr>
        <w:t>; and</w:t>
      </w:r>
    </w:p>
    <w:p w:rsidR="00143B5A" w:rsidRPr="000E49B4" w:rsidRDefault="00143B5A" w:rsidP="00890A95">
      <w:pPr>
        <w:pStyle w:val="ListParagraph"/>
        <w:spacing w:line="360" w:lineRule="auto"/>
        <w:jc w:val="both"/>
        <w:rPr>
          <w:rFonts w:ascii="Arial" w:hAnsi="Arial" w:cs="Arial"/>
          <w:sz w:val="22"/>
          <w:szCs w:val="22"/>
        </w:rPr>
      </w:pPr>
    </w:p>
    <w:p w:rsidR="00143B5A" w:rsidRPr="000E49B4" w:rsidRDefault="00143B5A" w:rsidP="00890A95">
      <w:pPr>
        <w:pStyle w:val="ListParagraph"/>
        <w:numPr>
          <w:ilvl w:val="2"/>
          <w:numId w:val="5"/>
        </w:numPr>
        <w:spacing w:line="360" w:lineRule="auto"/>
        <w:ind w:left="1418" w:hanging="709"/>
        <w:jc w:val="both"/>
        <w:rPr>
          <w:rFonts w:ascii="Arial" w:hAnsi="Arial" w:cs="Arial"/>
          <w:sz w:val="22"/>
          <w:szCs w:val="22"/>
        </w:rPr>
      </w:pPr>
      <w:r w:rsidRPr="000E49B4">
        <w:rPr>
          <w:rFonts w:ascii="Arial" w:hAnsi="Arial" w:cs="Arial"/>
          <w:sz w:val="22"/>
          <w:szCs w:val="22"/>
        </w:rPr>
        <w:t>“</w:t>
      </w:r>
      <w:r w:rsidRPr="000E49B4">
        <w:rPr>
          <w:rFonts w:ascii="Arial" w:hAnsi="Arial" w:cs="Arial"/>
          <w:b/>
          <w:sz w:val="22"/>
          <w:szCs w:val="22"/>
        </w:rPr>
        <w:t>Tender Document</w:t>
      </w:r>
      <w:r w:rsidR="002F0642" w:rsidRPr="000E49B4">
        <w:rPr>
          <w:rFonts w:ascii="Arial" w:hAnsi="Arial" w:cs="Arial"/>
          <w:b/>
          <w:sz w:val="22"/>
          <w:szCs w:val="22"/>
        </w:rPr>
        <w:t>ation</w:t>
      </w:r>
      <w:r w:rsidRPr="000E49B4">
        <w:rPr>
          <w:rFonts w:ascii="Arial" w:hAnsi="Arial" w:cs="Arial"/>
          <w:sz w:val="22"/>
          <w:szCs w:val="22"/>
        </w:rPr>
        <w:t>” is, subject to any contrary indication, a reference to SARS’</w:t>
      </w:r>
      <w:r w:rsidR="00187940" w:rsidRPr="000E49B4">
        <w:rPr>
          <w:rFonts w:ascii="Arial" w:hAnsi="Arial" w:cs="Arial"/>
          <w:sz w:val="22"/>
          <w:szCs w:val="22"/>
        </w:rPr>
        <w:t>s</w:t>
      </w:r>
      <w:r w:rsidRPr="000E49B4">
        <w:rPr>
          <w:rFonts w:ascii="Arial" w:hAnsi="Arial" w:cs="Arial"/>
          <w:sz w:val="22"/>
          <w:szCs w:val="22"/>
        </w:rPr>
        <w:t xml:space="preserve"> invitation to prospective </w:t>
      </w:r>
      <w:r w:rsidR="00012D1F" w:rsidRPr="000E49B4">
        <w:rPr>
          <w:rFonts w:ascii="Arial" w:hAnsi="Arial" w:cs="Arial"/>
          <w:sz w:val="22"/>
          <w:szCs w:val="22"/>
        </w:rPr>
        <w:t>bidders</w:t>
      </w:r>
      <w:r w:rsidRPr="000E49B4">
        <w:rPr>
          <w:rFonts w:ascii="Arial" w:hAnsi="Arial" w:cs="Arial"/>
          <w:sz w:val="22"/>
          <w:szCs w:val="22"/>
        </w:rPr>
        <w:t xml:space="preserve"> to </w:t>
      </w:r>
      <w:r w:rsidR="00012D1F" w:rsidRPr="000E49B4">
        <w:rPr>
          <w:rFonts w:ascii="Arial" w:hAnsi="Arial" w:cs="Arial"/>
          <w:sz w:val="22"/>
          <w:szCs w:val="22"/>
        </w:rPr>
        <w:t>tender</w:t>
      </w:r>
      <w:r w:rsidRPr="000E49B4">
        <w:rPr>
          <w:rFonts w:ascii="Arial" w:hAnsi="Arial" w:cs="Arial"/>
          <w:sz w:val="22"/>
          <w:szCs w:val="22"/>
        </w:rPr>
        <w:t xml:space="preserve"> for the </w:t>
      </w:r>
      <w:r w:rsidR="00C2770D" w:rsidRPr="000E49B4">
        <w:rPr>
          <w:rFonts w:ascii="Arial" w:hAnsi="Arial" w:cs="Arial"/>
          <w:sz w:val="22"/>
          <w:szCs w:val="22"/>
        </w:rPr>
        <w:t>Training</w:t>
      </w:r>
      <w:r w:rsidRPr="000E49B4">
        <w:rPr>
          <w:rFonts w:ascii="Arial" w:hAnsi="Arial" w:cs="Arial"/>
          <w:sz w:val="22"/>
          <w:szCs w:val="22"/>
        </w:rPr>
        <w:t xml:space="preserve"> specified in RFP</w:t>
      </w:r>
      <w:r w:rsidR="00BE78A7" w:rsidRPr="000E49B4">
        <w:rPr>
          <w:rFonts w:ascii="Arial" w:hAnsi="Arial" w:cs="Arial"/>
          <w:sz w:val="22"/>
          <w:szCs w:val="22"/>
        </w:rPr>
        <w:t>12</w:t>
      </w:r>
      <w:r w:rsidRPr="000E49B4">
        <w:rPr>
          <w:rFonts w:ascii="Arial" w:hAnsi="Arial" w:cs="Arial"/>
          <w:sz w:val="22"/>
          <w:szCs w:val="22"/>
        </w:rPr>
        <w:t>/20</w:t>
      </w:r>
      <w:r w:rsidR="000C5883" w:rsidRPr="000E49B4">
        <w:rPr>
          <w:rFonts w:ascii="Arial" w:hAnsi="Arial" w:cs="Arial"/>
          <w:sz w:val="22"/>
          <w:szCs w:val="22"/>
        </w:rPr>
        <w:t>1</w:t>
      </w:r>
      <w:r w:rsidR="00BE78A7" w:rsidRPr="000E49B4">
        <w:rPr>
          <w:rFonts w:ascii="Arial" w:hAnsi="Arial" w:cs="Arial"/>
          <w:sz w:val="22"/>
          <w:szCs w:val="22"/>
        </w:rPr>
        <w:t>2</w:t>
      </w:r>
      <w:r w:rsidRPr="000E49B4">
        <w:rPr>
          <w:rFonts w:ascii="Arial" w:hAnsi="Arial" w:cs="Arial"/>
          <w:sz w:val="22"/>
          <w:szCs w:val="22"/>
        </w:rPr>
        <w:t>.</w:t>
      </w:r>
    </w:p>
    <w:p w:rsidR="004630BD" w:rsidRPr="000E49B4" w:rsidRDefault="004630BD" w:rsidP="00890A95">
      <w:pPr>
        <w:spacing w:line="360" w:lineRule="auto"/>
        <w:ind w:left="2160" w:hanging="1440"/>
        <w:jc w:val="both"/>
        <w:rPr>
          <w:rFonts w:ascii="Arial" w:hAnsi="Arial" w:cs="Arial"/>
          <w:sz w:val="22"/>
          <w:szCs w:val="22"/>
        </w:rPr>
      </w:pPr>
    </w:p>
    <w:p w:rsidR="0015032D" w:rsidRPr="000E49B4" w:rsidRDefault="0015032D" w:rsidP="00890A95">
      <w:pPr>
        <w:pStyle w:val="ListParagraph"/>
        <w:numPr>
          <w:ilvl w:val="1"/>
          <w:numId w:val="5"/>
        </w:numPr>
        <w:spacing w:line="360" w:lineRule="auto"/>
        <w:ind w:left="709" w:hanging="709"/>
        <w:jc w:val="both"/>
        <w:rPr>
          <w:rFonts w:ascii="Arial" w:hAnsi="Arial" w:cs="Arial"/>
          <w:sz w:val="22"/>
          <w:szCs w:val="22"/>
        </w:rPr>
      </w:pPr>
      <w:r w:rsidRPr="000E49B4">
        <w:rPr>
          <w:rFonts w:ascii="Arial" w:hAnsi="Arial" w:cs="Arial"/>
          <w:sz w:val="22"/>
          <w:szCs w:val="22"/>
        </w:rPr>
        <w:t>U</w:t>
      </w:r>
      <w:r w:rsidR="00790AAD" w:rsidRPr="000E49B4">
        <w:rPr>
          <w:rFonts w:ascii="Arial" w:hAnsi="Arial" w:cs="Arial"/>
          <w:sz w:val="22"/>
          <w:szCs w:val="22"/>
        </w:rPr>
        <w:t>nless inconsistent with the context or save where the contrary is expressly indicated:</w:t>
      </w:r>
    </w:p>
    <w:p w:rsidR="0007538B" w:rsidRPr="000E49B4" w:rsidRDefault="0007538B" w:rsidP="00890A95">
      <w:pPr>
        <w:spacing w:line="360" w:lineRule="auto"/>
        <w:ind w:left="720"/>
        <w:jc w:val="both"/>
        <w:rPr>
          <w:rFonts w:ascii="Arial" w:hAnsi="Arial" w:cs="Arial"/>
          <w:sz w:val="22"/>
          <w:szCs w:val="22"/>
        </w:rPr>
      </w:pPr>
    </w:p>
    <w:p w:rsidR="00790AAD" w:rsidRPr="000E49B4" w:rsidRDefault="003D6E6B" w:rsidP="00890A95">
      <w:pPr>
        <w:pStyle w:val="ListParagraph"/>
        <w:numPr>
          <w:ilvl w:val="2"/>
          <w:numId w:val="5"/>
        </w:numPr>
        <w:spacing w:line="360" w:lineRule="auto"/>
        <w:ind w:left="1418" w:hanging="709"/>
        <w:jc w:val="both"/>
        <w:rPr>
          <w:rFonts w:ascii="Arial" w:hAnsi="Arial" w:cs="Arial"/>
          <w:sz w:val="22"/>
          <w:szCs w:val="22"/>
        </w:rPr>
      </w:pPr>
      <w:r w:rsidRPr="000E49B4">
        <w:rPr>
          <w:rFonts w:ascii="Arial" w:hAnsi="Arial" w:cs="Arial"/>
          <w:sz w:val="22"/>
          <w:szCs w:val="22"/>
        </w:rPr>
        <w:tab/>
      </w:r>
      <w:r w:rsidR="00790AAD" w:rsidRPr="000E49B4">
        <w:rPr>
          <w:rFonts w:ascii="Arial" w:hAnsi="Arial" w:cs="Arial"/>
          <w:sz w:val="22"/>
          <w:szCs w:val="22"/>
        </w:rPr>
        <w:t>if any provision in a definition is a substantive provision conferring</w:t>
      </w:r>
      <w:r w:rsidR="00D95807" w:rsidRPr="000E49B4">
        <w:rPr>
          <w:rFonts w:ascii="Arial" w:hAnsi="Arial" w:cs="Arial"/>
          <w:sz w:val="22"/>
          <w:szCs w:val="22"/>
        </w:rPr>
        <w:t xml:space="preserve"> </w:t>
      </w:r>
      <w:r w:rsidR="00790AAD" w:rsidRPr="000E49B4">
        <w:rPr>
          <w:rFonts w:ascii="Arial" w:hAnsi="Arial" w:cs="Arial"/>
          <w:sz w:val="22"/>
          <w:szCs w:val="22"/>
        </w:rPr>
        <w:t xml:space="preserve">rights or imposing obligations on any </w:t>
      </w:r>
      <w:r w:rsidR="00180B98" w:rsidRPr="000E49B4">
        <w:rPr>
          <w:rFonts w:ascii="Arial" w:hAnsi="Arial" w:cs="Arial"/>
          <w:sz w:val="22"/>
          <w:szCs w:val="22"/>
        </w:rPr>
        <w:t>party</w:t>
      </w:r>
      <w:r w:rsidR="00790AAD" w:rsidRPr="000E49B4">
        <w:rPr>
          <w:rFonts w:ascii="Arial" w:hAnsi="Arial" w:cs="Arial"/>
          <w:sz w:val="22"/>
          <w:szCs w:val="22"/>
        </w:rPr>
        <w:t>, notwithstanding that it appears only in th</w:t>
      </w:r>
      <w:r w:rsidR="00BC3608" w:rsidRPr="000E49B4">
        <w:rPr>
          <w:rFonts w:ascii="Arial" w:hAnsi="Arial" w:cs="Arial"/>
          <w:sz w:val="22"/>
          <w:szCs w:val="22"/>
        </w:rPr>
        <w:t xml:space="preserve">e </w:t>
      </w:r>
      <w:r w:rsidR="00680953" w:rsidRPr="000E49B4">
        <w:rPr>
          <w:rFonts w:ascii="Arial" w:hAnsi="Arial" w:cs="Arial"/>
          <w:sz w:val="22"/>
          <w:szCs w:val="22"/>
        </w:rPr>
        <w:t>D</w:t>
      </w:r>
      <w:r w:rsidR="00BC3608" w:rsidRPr="000E49B4">
        <w:rPr>
          <w:rFonts w:ascii="Arial" w:hAnsi="Arial" w:cs="Arial"/>
          <w:sz w:val="22"/>
          <w:szCs w:val="22"/>
        </w:rPr>
        <w:t>efinition</w:t>
      </w:r>
      <w:r w:rsidR="00680953" w:rsidRPr="000E49B4">
        <w:rPr>
          <w:rFonts w:ascii="Arial" w:hAnsi="Arial" w:cs="Arial"/>
          <w:sz w:val="22"/>
          <w:szCs w:val="22"/>
        </w:rPr>
        <w:t>s</w:t>
      </w:r>
      <w:r w:rsidR="00D95807" w:rsidRPr="000E49B4">
        <w:rPr>
          <w:rFonts w:ascii="Arial" w:hAnsi="Arial" w:cs="Arial"/>
          <w:sz w:val="22"/>
          <w:szCs w:val="22"/>
        </w:rPr>
        <w:t xml:space="preserve"> </w:t>
      </w:r>
      <w:r w:rsidR="00680953" w:rsidRPr="000E49B4">
        <w:rPr>
          <w:rFonts w:ascii="Arial" w:hAnsi="Arial" w:cs="Arial"/>
          <w:sz w:val="22"/>
          <w:szCs w:val="22"/>
        </w:rPr>
        <w:t>c</w:t>
      </w:r>
      <w:r w:rsidR="00695D1A" w:rsidRPr="000E49B4">
        <w:rPr>
          <w:rFonts w:ascii="Arial" w:hAnsi="Arial" w:cs="Arial"/>
          <w:sz w:val="22"/>
          <w:szCs w:val="22"/>
        </w:rPr>
        <w:t>lause</w:t>
      </w:r>
      <w:r w:rsidR="00790AAD" w:rsidRPr="000E49B4">
        <w:rPr>
          <w:rFonts w:ascii="Arial" w:hAnsi="Arial" w:cs="Arial"/>
          <w:sz w:val="22"/>
          <w:szCs w:val="22"/>
        </w:rPr>
        <w:t xml:space="preserve">, effect shall be given to it as if it were a substantive provision of this </w:t>
      </w:r>
      <w:r w:rsidR="00695D1A" w:rsidRPr="000E49B4">
        <w:rPr>
          <w:rFonts w:ascii="Arial" w:hAnsi="Arial" w:cs="Arial"/>
          <w:sz w:val="22"/>
          <w:szCs w:val="22"/>
        </w:rPr>
        <w:t>Agreement</w:t>
      </w:r>
      <w:r w:rsidR="00790AAD" w:rsidRPr="000E49B4">
        <w:rPr>
          <w:rFonts w:ascii="Arial" w:hAnsi="Arial" w:cs="Arial"/>
          <w:sz w:val="22"/>
          <w:szCs w:val="22"/>
        </w:rPr>
        <w:t>;</w:t>
      </w:r>
    </w:p>
    <w:p w:rsidR="009C6EA0" w:rsidRPr="000E49B4" w:rsidRDefault="009C6EA0" w:rsidP="00890A95">
      <w:pPr>
        <w:pStyle w:val="ListParagraph"/>
        <w:spacing w:line="360" w:lineRule="auto"/>
        <w:ind w:left="1418"/>
        <w:jc w:val="both"/>
        <w:rPr>
          <w:rFonts w:ascii="Arial" w:hAnsi="Arial" w:cs="Arial"/>
          <w:sz w:val="22"/>
          <w:szCs w:val="22"/>
        </w:rPr>
      </w:pPr>
    </w:p>
    <w:p w:rsidR="00864AA3" w:rsidRPr="000E49B4" w:rsidRDefault="00864AA3" w:rsidP="00890A95">
      <w:pPr>
        <w:pStyle w:val="ListParagraph"/>
        <w:numPr>
          <w:ilvl w:val="2"/>
          <w:numId w:val="5"/>
        </w:numPr>
        <w:spacing w:line="360" w:lineRule="auto"/>
        <w:ind w:left="1418" w:hanging="709"/>
        <w:jc w:val="both"/>
        <w:rPr>
          <w:rFonts w:ascii="Arial" w:hAnsi="Arial" w:cs="Arial"/>
          <w:sz w:val="22"/>
          <w:szCs w:val="22"/>
        </w:rPr>
      </w:pPr>
      <w:r w:rsidRPr="000E49B4">
        <w:rPr>
          <w:rFonts w:ascii="Arial" w:hAnsi="Arial" w:cs="Arial"/>
          <w:sz w:val="22"/>
          <w:szCs w:val="22"/>
        </w:rPr>
        <w:t>when any number of days is prescribed in this Agreement, same shall be reckoned exclusively of the first and inclusively of the last day unless the last day falls on a day which is not a Business Day, in which case the last day shall be the next succeeding Business Day;</w:t>
      </w:r>
    </w:p>
    <w:p w:rsidR="00864AA3" w:rsidRPr="000E49B4" w:rsidRDefault="00864AA3" w:rsidP="00890A95">
      <w:pPr>
        <w:pStyle w:val="ListParagraph"/>
        <w:spacing w:line="360" w:lineRule="auto"/>
        <w:ind w:left="1418"/>
        <w:jc w:val="both"/>
        <w:rPr>
          <w:rFonts w:ascii="Arial" w:hAnsi="Arial" w:cs="Arial"/>
          <w:sz w:val="22"/>
          <w:szCs w:val="22"/>
        </w:rPr>
      </w:pPr>
    </w:p>
    <w:p w:rsidR="00864AA3" w:rsidRPr="000E49B4" w:rsidRDefault="00864AA3" w:rsidP="00890A95">
      <w:pPr>
        <w:pStyle w:val="ListParagraph"/>
        <w:numPr>
          <w:ilvl w:val="2"/>
          <w:numId w:val="5"/>
        </w:numPr>
        <w:spacing w:line="360" w:lineRule="auto"/>
        <w:ind w:left="1418" w:hanging="709"/>
        <w:jc w:val="both"/>
        <w:rPr>
          <w:rFonts w:ascii="Arial" w:hAnsi="Arial" w:cs="Arial"/>
          <w:sz w:val="22"/>
          <w:szCs w:val="22"/>
        </w:rPr>
      </w:pPr>
      <w:r w:rsidRPr="000E49B4">
        <w:rPr>
          <w:rFonts w:ascii="Arial" w:hAnsi="Arial" w:cs="Arial"/>
          <w:sz w:val="22"/>
          <w:szCs w:val="22"/>
        </w:rPr>
        <w:t>in the event that the day for payment of any amount due in terms of this Agreement should fall on a day which is not a Business Day, the relevant day for payment shall be the subsequent Business Day;</w:t>
      </w:r>
    </w:p>
    <w:p w:rsidR="00864AA3" w:rsidRPr="000E49B4" w:rsidRDefault="00864AA3" w:rsidP="00890A95">
      <w:pPr>
        <w:pStyle w:val="ListParagraph"/>
        <w:spacing w:line="360" w:lineRule="auto"/>
        <w:jc w:val="both"/>
        <w:rPr>
          <w:rFonts w:ascii="Arial" w:hAnsi="Arial" w:cs="Arial"/>
          <w:sz w:val="22"/>
          <w:szCs w:val="22"/>
        </w:rPr>
      </w:pPr>
    </w:p>
    <w:p w:rsidR="00864AA3" w:rsidRPr="000E49B4" w:rsidRDefault="00864AA3" w:rsidP="00890A95">
      <w:pPr>
        <w:pStyle w:val="ListParagraph"/>
        <w:numPr>
          <w:ilvl w:val="2"/>
          <w:numId w:val="5"/>
        </w:numPr>
        <w:spacing w:line="360" w:lineRule="auto"/>
        <w:ind w:left="1418" w:hanging="709"/>
        <w:jc w:val="both"/>
        <w:rPr>
          <w:rFonts w:ascii="Arial" w:hAnsi="Arial" w:cs="Arial"/>
          <w:sz w:val="22"/>
          <w:szCs w:val="22"/>
        </w:rPr>
      </w:pPr>
      <w:r w:rsidRPr="000E49B4">
        <w:rPr>
          <w:rFonts w:ascii="Arial" w:hAnsi="Arial" w:cs="Arial"/>
          <w:sz w:val="22"/>
          <w:szCs w:val="22"/>
        </w:rPr>
        <w:t>in the event that the day for performance of any obligation to be performed in terms of this Agreement should fall on a day which is not a Business Day, the relevant day for performance shall be the subsequent Business Day;</w:t>
      </w:r>
    </w:p>
    <w:p w:rsidR="00864AA3" w:rsidRPr="000E49B4" w:rsidRDefault="00864AA3" w:rsidP="00890A95">
      <w:pPr>
        <w:pStyle w:val="ListParagraph"/>
        <w:spacing w:line="360" w:lineRule="auto"/>
        <w:jc w:val="both"/>
        <w:rPr>
          <w:rFonts w:ascii="Arial" w:hAnsi="Arial" w:cs="Arial"/>
          <w:sz w:val="22"/>
          <w:szCs w:val="22"/>
        </w:rPr>
      </w:pPr>
    </w:p>
    <w:p w:rsidR="00864AA3" w:rsidRPr="000E49B4" w:rsidRDefault="00864AA3" w:rsidP="00890A95">
      <w:pPr>
        <w:pStyle w:val="ListParagraph"/>
        <w:numPr>
          <w:ilvl w:val="2"/>
          <w:numId w:val="5"/>
        </w:numPr>
        <w:spacing w:line="360" w:lineRule="auto"/>
        <w:ind w:left="1418" w:hanging="709"/>
        <w:jc w:val="both"/>
        <w:rPr>
          <w:rFonts w:ascii="Arial" w:hAnsi="Arial" w:cs="Arial"/>
          <w:sz w:val="22"/>
          <w:szCs w:val="22"/>
        </w:rPr>
      </w:pPr>
      <w:r w:rsidRPr="000E49B4">
        <w:rPr>
          <w:rFonts w:ascii="Arial" w:hAnsi="Arial" w:cs="Arial"/>
          <w:sz w:val="22"/>
          <w:szCs w:val="22"/>
        </w:rPr>
        <w:t xml:space="preserve">any reference in this Agreement to an enactment is to that enactment as at the </w:t>
      </w:r>
      <w:r w:rsidR="002F0642" w:rsidRPr="000E49B4">
        <w:rPr>
          <w:rFonts w:ascii="Arial" w:hAnsi="Arial" w:cs="Arial"/>
          <w:sz w:val="22"/>
          <w:szCs w:val="22"/>
        </w:rPr>
        <w:t>Commencement</w:t>
      </w:r>
      <w:r w:rsidR="00D95807" w:rsidRPr="000E49B4">
        <w:rPr>
          <w:rFonts w:ascii="Arial" w:hAnsi="Arial" w:cs="Arial"/>
          <w:sz w:val="22"/>
          <w:szCs w:val="22"/>
        </w:rPr>
        <w:t xml:space="preserve"> </w:t>
      </w:r>
      <w:r w:rsidR="00E22DB9" w:rsidRPr="000E49B4">
        <w:rPr>
          <w:rFonts w:ascii="Arial" w:hAnsi="Arial" w:cs="Arial"/>
          <w:sz w:val="22"/>
          <w:szCs w:val="22"/>
        </w:rPr>
        <w:t xml:space="preserve">Date </w:t>
      </w:r>
      <w:r w:rsidRPr="000E49B4">
        <w:rPr>
          <w:rFonts w:ascii="Arial" w:hAnsi="Arial" w:cs="Arial"/>
          <w:sz w:val="22"/>
          <w:szCs w:val="22"/>
        </w:rPr>
        <w:t>and as amended or re-enacted from time to time;</w:t>
      </w:r>
    </w:p>
    <w:p w:rsidR="00864AA3" w:rsidRPr="000E49B4" w:rsidRDefault="00864AA3" w:rsidP="00890A95">
      <w:pPr>
        <w:pStyle w:val="ListParagraph"/>
        <w:spacing w:line="360" w:lineRule="auto"/>
        <w:jc w:val="both"/>
        <w:rPr>
          <w:rFonts w:ascii="Arial" w:hAnsi="Arial" w:cs="Arial"/>
          <w:sz w:val="22"/>
          <w:szCs w:val="22"/>
        </w:rPr>
      </w:pPr>
    </w:p>
    <w:p w:rsidR="00864AA3" w:rsidRPr="000E49B4" w:rsidRDefault="00864AA3" w:rsidP="00890A95">
      <w:pPr>
        <w:pStyle w:val="ListParagraph"/>
        <w:numPr>
          <w:ilvl w:val="2"/>
          <w:numId w:val="5"/>
        </w:numPr>
        <w:spacing w:line="360" w:lineRule="auto"/>
        <w:ind w:left="1418" w:hanging="709"/>
        <w:jc w:val="both"/>
        <w:rPr>
          <w:rFonts w:ascii="Arial" w:hAnsi="Arial" w:cs="Arial"/>
          <w:sz w:val="22"/>
          <w:szCs w:val="22"/>
        </w:rPr>
      </w:pPr>
      <w:r w:rsidRPr="000E49B4">
        <w:rPr>
          <w:rFonts w:ascii="Arial" w:hAnsi="Arial" w:cs="Arial"/>
          <w:sz w:val="22"/>
          <w:szCs w:val="22"/>
        </w:rPr>
        <w:t>any reference in this Agreement to this Agreement or any other Agreement or document shall be construed as a reference to this Agreement</w:t>
      </w:r>
      <w:r w:rsidR="0016754A" w:rsidRPr="000E49B4">
        <w:rPr>
          <w:rFonts w:ascii="Arial" w:hAnsi="Arial" w:cs="Arial"/>
          <w:sz w:val="22"/>
          <w:szCs w:val="22"/>
        </w:rPr>
        <w:t>, or</w:t>
      </w:r>
      <w:r w:rsidRPr="000E49B4">
        <w:rPr>
          <w:rFonts w:ascii="Arial" w:hAnsi="Arial" w:cs="Arial"/>
          <w:sz w:val="22"/>
          <w:szCs w:val="22"/>
        </w:rPr>
        <w:t xml:space="preserve"> as the case may be, such other Agreement or</w:t>
      </w:r>
      <w:r w:rsidR="0016754A" w:rsidRPr="000E49B4">
        <w:rPr>
          <w:rFonts w:ascii="Arial" w:hAnsi="Arial" w:cs="Arial"/>
          <w:sz w:val="22"/>
          <w:szCs w:val="22"/>
        </w:rPr>
        <w:t xml:space="preserve"> document as same may have been</w:t>
      </w:r>
      <w:r w:rsidRPr="000E49B4">
        <w:rPr>
          <w:rFonts w:ascii="Arial" w:hAnsi="Arial" w:cs="Arial"/>
          <w:sz w:val="22"/>
          <w:szCs w:val="22"/>
        </w:rPr>
        <w:t xml:space="preserve"> or may from time to time be amended, varied, negotiated or supplemented;</w:t>
      </w:r>
    </w:p>
    <w:p w:rsidR="00864AA3" w:rsidRPr="000E49B4" w:rsidRDefault="00864AA3" w:rsidP="00890A95">
      <w:pPr>
        <w:pStyle w:val="ListParagraph"/>
        <w:spacing w:line="360" w:lineRule="auto"/>
        <w:jc w:val="both"/>
        <w:rPr>
          <w:rFonts w:ascii="Arial" w:hAnsi="Arial" w:cs="Arial"/>
          <w:sz w:val="22"/>
          <w:szCs w:val="22"/>
        </w:rPr>
      </w:pPr>
    </w:p>
    <w:p w:rsidR="00864AA3" w:rsidRPr="000E49B4" w:rsidRDefault="00864AA3" w:rsidP="00890A95">
      <w:pPr>
        <w:pStyle w:val="ListParagraph"/>
        <w:numPr>
          <w:ilvl w:val="2"/>
          <w:numId w:val="5"/>
        </w:numPr>
        <w:spacing w:line="360" w:lineRule="auto"/>
        <w:ind w:left="1418" w:hanging="709"/>
        <w:jc w:val="both"/>
        <w:rPr>
          <w:rFonts w:ascii="Arial" w:hAnsi="Arial" w:cs="Arial"/>
          <w:sz w:val="22"/>
          <w:szCs w:val="22"/>
        </w:rPr>
      </w:pPr>
      <w:r w:rsidRPr="000E49B4">
        <w:rPr>
          <w:rFonts w:ascii="Arial" w:hAnsi="Arial" w:cs="Arial"/>
          <w:sz w:val="22"/>
          <w:szCs w:val="22"/>
        </w:rPr>
        <w:t>no provision of this Agreement constitutes a stipulation for the benefit of any Person who is not a party to this Agreement;</w:t>
      </w:r>
    </w:p>
    <w:p w:rsidR="00864AA3" w:rsidRPr="000E49B4" w:rsidRDefault="00864AA3" w:rsidP="00890A95">
      <w:pPr>
        <w:pStyle w:val="ListParagraph"/>
        <w:spacing w:line="360" w:lineRule="auto"/>
        <w:jc w:val="both"/>
        <w:rPr>
          <w:rFonts w:ascii="Arial" w:hAnsi="Arial" w:cs="Arial"/>
          <w:sz w:val="22"/>
          <w:szCs w:val="22"/>
        </w:rPr>
      </w:pPr>
    </w:p>
    <w:p w:rsidR="00864AA3" w:rsidRPr="000E49B4" w:rsidRDefault="00864AA3" w:rsidP="00890A95">
      <w:pPr>
        <w:pStyle w:val="ListParagraph"/>
        <w:numPr>
          <w:ilvl w:val="2"/>
          <w:numId w:val="5"/>
        </w:numPr>
        <w:spacing w:line="360" w:lineRule="auto"/>
        <w:ind w:left="1418" w:hanging="709"/>
        <w:jc w:val="both"/>
        <w:rPr>
          <w:rFonts w:ascii="Arial" w:hAnsi="Arial" w:cs="Arial"/>
          <w:sz w:val="22"/>
          <w:szCs w:val="22"/>
        </w:rPr>
      </w:pPr>
      <w:r w:rsidRPr="000E49B4">
        <w:rPr>
          <w:rFonts w:ascii="Arial" w:hAnsi="Arial" w:cs="Arial"/>
          <w:sz w:val="22"/>
          <w:szCs w:val="22"/>
        </w:rPr>
        <w:t>references to day/s, month/s or year/s shall be construed as calendar day/s, month/s or year/s; and</w:t>
      </w:r>
    </w:p>
    <w:p w:rsidR="00864AA3" w:rsidRPr="000E49B4" w:rsidRDefault="00864AA3" w:rsidP="00890A95">
      <w:pPr>
        <w:pStyle w:val="ListParagraph"/>
        <w:spacing w:line="360" w:lineRule="auto"/>
        <w:jc w:val="both"/>
        <w:rPr>
          <w:rFonts w:ascii="Arial" w:hAnsi="Arial" w:cs="Arial"/>
          <w:sz w:val="22"/>
          <w:szCs w:val="22"/>
        </w:rPr>
      </w:pPr>
    </w:p>
    <w:p w:rsidR="00864AA3" w:rsidRPr="000E49B4" w:rsidRDefault="00864AA3" w:rsidP="00890A95">
      <w:pPr>
        <w:pStyle w:val="ListParagraph"/>
        <w:numPr>
          <w:ilvl w:val="2"/>
          <w:numId w:val="5"/>
        </w:numPr>
        <w:spacing w:line="360" w:lineRule="auto"/>
        <w:ind w:left="1418" w:hanging="709"/>
        <w:jc w:val="both"/>
        <w:rPr>
          <w:rFonts w:ascii="Arial" w:hAnsi="Arial" w:cs="Arial"/>
          <w:sz w:val="22"/>
          <w:szCs w:val="22"/>
        </w:rPr>
      </w:pPr>
      <w:r w:rsidRPr="000E49B4">
        <w:rPr>
          <w:rFonts w:ascii="Arial" w:hAnsi="Arial" w:cs="Arial"/>
          <w:sz w:val="22"/>
          <w:szCs w:val="22"/>
        </w:rPr>
        <w:t>a reference to a party includes that party’s successors-in-title and permitted assigns.</w:t>
      </w:r>
    </w:p>
    <w:p w:rsidR="00B929E3" w:rsidRPr="000E49B4" w:rsidRDefault="00B929E3" w:rsidP="00890A95">
      <w:pPr>
        <w:spacing w:line="360" w:lineRule="auto"/>
        <w:jc w:val="both"/>
        <w:rPr>
          <w:rFonts w:ascii="Arial" w:hAnsi="Arial" w:cs="Arial"/>
          <w:sz w:val="22"/>
          <w:szCs w:val="22"/>
        </w:rPr>
      </w:pPr>
    </w:p>
    <w:p w:rsidR="00790AAD" w:rsidRPr="000E49B4" w:rsidRDefault="00790AAD" w:rsidP="00890A95">
      <w:pPr>
        <w:pStyle w:val="ListParagraph"/>
        <w:numPr>
          <w:ilvl w:val="1"/>
          <w:numId w:val="5"/>
        </w:numPr>
        <w:spacing w:line="360" w:lineRule="auto"/>
        <w:ind w:left="709" w:hanging="709"/>
        <w:jc w:val="both"/>
        <w:rPr>
          <w:rFonts w:ascii="Arial" w:hAnsi="Arial" w:cs="Arial"/>
          <w:sz w:val="22"/>
          <w:szCs w:val="22"/>
        </w:rPr>
      </w:pPr>
      <w:r w:rsidRPr="000E49B4">
        <w:rPr>
          <w:rFonts w:ascii="Arial" w:hAnsi="Arial" w:cs="Arial"/>
          <w:sz w:val="22"/>
          <w:szCs w:val="22"/>
        </w:rPr>
        <w:t>Un</w:t>
      </w:r>
      <w:r w:rsidR="00365E33" w:rsidRPr="000E49B4">
        <w:rPr>
          <w:rFonts w:ascii="Arial" w:hAnsi="Arial" w:cs="Arial"/>
          <w:sz w:val="22"/>
          <w:szCs w:val="22"/>
        </w:rPr>
        <w:t>l</w:t>
      </w:r>
      <w:r w:rsidRPr="000E49B4">
        <w:rPr>
          <w:rFonts w:ascii="Arial" w:hAnsi="Arial" w:cs="Arial"/>
          <w:sz w:val="22"/>
          <w:szCs w:val="22"/>
        </w:rPr>
        <w:t>ess inconsistent with the context, an expression which denotes:</w:t>
      </w:r>
    </w:p>
    <w:p w:rsidR="00B929E3" w:rsidRPr="000E49B4" w:rsidRDefault="00B929E3" w:rsidP="00890A95">
      <w:pPr>
        <w:spacing w:line="360" w:lineRule="auto"/>
        <w:ind w:left="2160" w:hanging="1440"/>
        <w:jc w:val="both"/>
        <w:rPr>
          <w:rFonts w:ascii="Arial" w:hAnsi="Arial" w:cs="Arial"/>
          <w:sz w:val="22"/>
          <w:szCs w:val="22"/>
        </w:rPr>
      </w:pPr>
    </w:p>
    <w:p w:rsidR="00B929E3" w:rsidRPr="000E49B4" w:rsidRDefault="003D6E6B" w:rsidP="00890A95">
      <w:pPr>
        <w:spacing w:line="360" w:lineRule="auto"/>
        <w:ind w:firstLine="720"/>
        <w:jc w:val="both"/>
        <w:rPr>
          <w:rFonts w:ascii="Arial" w:hAnsi="Arial" w:cs="Arial"/>
          <w:sz w:val="22"/>
          <w:szCs w:val="22"/>
        </w:rPr>
      </w:pPr>
      <w:r w:rsidRPr="000E49B4">
        <w:rPr>
          <w:rFonts w:ascii="Arial" w:hAnsi="Arial" w:cs="Arial"/>
          <w:sz w:val="22"/>
          <w:szCs w:val="22"/>
        </w:rPr>
        <w:t>2.5.1</w:t>
      </w:r>
      <w:r w:rsidRPr="000E49B4">
        <w:rPr>
          <w:rFonts w:ascii="Arial" w:hAnsi="Arial" w:cs="Arial"/>
          <w:sz w:val="22"/>
          <w:szCs w:val="22"/>
        </w:rPr>
        <w:tab/>
      </w:r>
      <w:r w:rsidR="00790AAD" w:rsidRPr="000E49B4">
        <w:rPr>
          <w:rFonts w:ascii="Arial" w:hAnsi="Arial" w:cs="Arial"/>
          <w:sz w:val="22"/>
          <w:szCs w:val="22"/>
        </w:rPr>
        <w:t>any one gender includes the other genders;</w:t>
      </w:r>
    </w:p>
    <w:p w:rsidR="00B929E3" w:rsidRPr="000E49B4" w:rsidRDefault="00B929E3" w:rsidP="00890A95">
      <w:pPr>
        <w:spacing w:line="360" w:lineRule="auto"/>
        <w:ind w:left="2160" w:firstLine="720"/>
        <w:jc w:val="both"/>
        <w:rPr>
          <w:rFonts w:ascii="Arial" w:hAnsi="Arial" w:cs="Arial"/>
          <w:sz w:val="22"/>
          <w:szCs w:val="22"/>
        </w:rPr>
      </w:pPr>
    </w:p>
    <w:p w:rsidR="00790AAD" w:rsidRPr="000E49B4" w:rsidRDefault="00790AAD" w:rsidP="00890A95">
      <w:pPr>
        <w:pStyle w:val="ListParagraph"/>
        <w:numPr>
          <w:ilvl w:val="2"/>
          <w:numId w:val="6"/>
        </w:numPr>
        <w:spacing w:line="360" w:lineRule="auto"/>
        <w:ind w:hanging="11"/>
        <w:jc w:val="both"/>
        <w:rPr>
          <w:rFonts w:ascii="Arial" w:hAnsi="Arial" w:cs="Arial"/>
          <w:sz w:val="22"/>
          <w:szCs w:val="22"/>
        </w:rPr>
      </w:pPr>
      <w:r w:rsidRPr="000E49B4">
        <w:rPr>
          <w:rFonts w:ascii="Arial" w:hAnsi="Arial" w:cs="Arial"/>
          <w:sz w:val="22"/>
          <w:szCs w:val="22"/>
        </w:rPr>
        <w:t xml:space="preserve">the singular includes the plural and </w:t>
      </w:r>
      <w:r w:rsidRPr="000E49B4">
        <w:rPr>
          <w:rFonts w:ascii="Arial" w:hAnsi="Arial" w:cs="Arial"/>
          <w:i/>
          <w:sz w:val="22"/>
          <w:szCs w:val="22"/>
        </w:rPr>
        <w:t>vice versa</w:t>
      </w:r>
      <w:r w:rsidR="00B929E3" w:rsidRPr="000E49B4">
        <w:rPr>
          <w:rFonts w:ascii="Arial" w:hAnsi="Arial" w:cs="Arial"/>
          <w:sz w:val="22"/>
          <w:szCs w:val="22"/>
        </w:rPr>
        <w:t>;</w:t>
      </w:r>
    </w:p>
    <w:p w:rsidR="00D2421B" w:rsidRPr="000E49B4" w:rsidRDefault="00D2421B" w:rsidP="00890A95">
      <w:pPr>
        <w:spacing w:line="360" w:lineRule="auto"/>
        <w:ind w:left="720"/>
        <w:jc w:val="both"/>
        <w:rPr>
          <w:rFonts w:ascii="Arial" w:hAnsi="Arial" w:cs="Arial"/>
          <w:sz w:val="22"/>
          <w:szCs w:val="22"/>
        </w:rPr>
      </w:pPr>
    </w:p>
    <w:p w:rsidR="00790AAD" w:rsidRPr="000E49B4" w:rsidRDefault="00D2421B" w:rsidP="00890A95">
      <w:pPr>
        <w:pStyle w:val="ListParagraph"/>
        <w:numPr>
          <w:ilvl w:val="1"/>
          <w:numId w:val="5"/>
        </w:numPr>
        <w:spacing w:line="360" w:lineRule="auto"/>
        <w:ind w:left="709" w:hanging="709"/>
        <w:jc w:val="both"/>
        <w:rPr>
          <w:rFonts w:ascii="Arial" w:hAnsi="Arial" w:cs="Arial"/>
          <w:sz w:val="22"/>
          <w:szCs w:val="22"/>
        </w:rPr>
      </w:pPr>
      <w:r w:rsidRPr="000E49B4">
        <w:rPr>
          <w:rFonts w:ascii="Arial" w:hAnsi="Arial" w:cs="Arial"/>
          <w:sz w:val="22"/>
          <w:szCs w:val="22"/>
        </w:rPr>
        <w:t>T</w:t>
      </w:r>
      <w:r w:rsidR="00790AAD" w:rsidRPr="000E49B4">
        <w:rPr>
          <w:rFonts w:ascii="Arial" w:hAnsi="Arial" w:cs="Arial"/>
          <w:sz w:val="22"/>
          <w:szCs w:val="22"/>
        </w:rPr>
        <w:t xml:space="preserve">he </w:t>
      </w:r>
      <w:r w:rsidR="00695D1A" w:rsidRPr="000E49B4">
        <w:rPr>
          <w:rFonts w:ascii="Arial" w:hAnsi="Arial" w:cs="Arial"/>
          <w:sz w:val="22"/>
          <w:szCs w:val="22"/>
        </w:rPr>
        <w:t>Service Provider</w:t>
      </w:r>
      <w:r w:rsidR="00E40211" w:rsidRPr="000E49B4">
        <w:rPr>
          <w:rFonts w:ascii="Arial" w:hAnsi="Arial" w:cs="Arial"/>
          <w:sz w:val="22"/>
          <w:szCs w:val="22"/>
        </w:rPr>
        <w:t>’s Proposal</w:t>
      </w:r>
      <w:r w:rsidR="00D95807" w:rsidRPr="000E49B4">
        <w:rPr>
          <w:rFonts w:ascii="Arial" w:hAnsi="Arial" w:cs="Arial"/>
          <w:sz w:val="22"/>
          <w:szCs w:val="22"/>
        </w:rPr>
        <w:t xml:space="preserve"> </w:t>
      </w:r>
      <w:r w:rsidR="00790AAD" w:rsidRPr="000E49B4">
        <w:rPr>
          <w:rFonts w:ascii="Arial" w:hAnsi="Arial" w:cs="Arial"/>
          <w:sz w:val="22"/>
          <w:szCs w:val="22"/>
        </w:rPr>
        <w:t>form</w:t>
      </w:r>
      <w:r w:rsidR="004F3E51" w:rsidRPr="000E49B4">
        <w:rPr>
          <w:rFonts w:ascii="Arial" w:hAnsi="Arial" w:cs="Arial"/>
          <w:sz w:val="22"/>
          <w:szCs w:val="22"/>
        </w:rPr>
        <w:t>s</w:t>
      </w:r>
      <w:r w:rsidR="00790AAD" w:rsidRPr="000E49B4">
        <w:rPr>
          <w:rFonts w:ascii="Arial" w:hAnsi="Arial" w:cs="Arial"/>
          <w:sz w:val="22"/>
          <w:szCs w:val="22"/>
        </w:rPr>
        <w:t xml:space="preserve"> an integral part hereof and words and expressions defined</w:t>
      </w:r>
      <w:r w:rsidR="004F3E51" w:rsidRPr="000E49B4">
        <w:rPr>
          <w:rFonts w:ascii="Arial" w:hAnsi="Arial" w:cs="Arial"/>
          <w:sz w:val="22"/>
          <w:szCs w:val="22"/>
        </w:rPr>
        <w:t xml:space="preserve"> therein shall </w:t>
      </w:r>
      <w:r w:rsidR="00790AAD" w:rsidRPr="000E49B4">
        <w:rPr>
          <w:rFonts w:ascii="Arial" w:hAnsi="Arial" w:cs="Arial"/>
          <w:sz w:val="22"/>
          <w:szCs w:val="22"/>
        </w:rPr>
        <w:t>bear, unless the context otherwise requires, the same meaning in</w:t>
      </w:r>
      <w:r w:rsidR="009636AC" w:rsidRPr="000E49B4">
        <w:rPr>
          <w:rFonts w:ascii="Arial" w:hAnsi="Arial" w:cs="Arial"/>
          <w:sz w:val="22"/>
          <w:szCs w:val="22"/>
        </w:rPr>
        <w:t xml:space="preserve"> the </w:t>
      </w:r>
      <w:r w:rsidR="004F3E51" w:rsidRPr="000E49B4">
        <w:rPr>
          <w:rFonts w:ascii="Arial" w:hAnsi="Arial" w:cs="Arial"/>
          <w:sz w:val="22"/>
          <w:szCs w:val="22"/>
        </w:rPr>
        <w:t>Agreement</w:t>
      </w:r>
      <w:r w:rsidR="00D10A22" w:rsidRPr="000E49B4">
        <w:rPr>
          <w:rFonts w:ascii="Arial" w:hAnsi="Arial" w:cs="Arial"/>
          <w:sz w:val="22"/>
          <w:szCs w:val="22"/>
        </w:rPr>
        <w:t>.</w:t>
      </w:r>
      <w:r w:rsidR="00D95807" w:rsidRPr="000E49B4">
        <w:rPr>
          <w:rFonts w:ascii="Arial" w:hAnsi="Arial" w:cs="Arial"/>
          <w:sz w:val="22"/>
          <w:szCs w:val="22"/>
        </w:rPr>
        <w:t xml:space="preserve"> </w:t>
      </w:r>
      <w:r w:rsidR="00790AAD" w:rsidRPr="000E49B4">
        <w:rPr>
          <w:rFonts w:ascii="Arial" w:hAnsi="Arial" w:cs="Arial"/>
          <w:sz w:val="22"/>
          <w:szCs w:val="22"/>
        </w:rPr>
        <w:t xml:space="preserve">To the extent that there is any conflict between the </w:t>
      </w:r>
      <w:r w:rsidR="00695D1A" w:rsidRPr="000E49B4">
        <w:rPr>
          <w:rFonts w:ascii="Arial" w:hAnsi="Arial" w:cs="Arial"/>
          <w:sz w:val="22"/>
          <w:szCs w:val="22"/>
        </w:rPr>
        <w:t>Service Provider</w:t>
      </w:r>
      <w:r w:rsidR="00E40211" w:rsidRPr="000E49B4">
        <w:rPr>
          <w:rFonts w:ascii="Arial" w:hAnsi="Arial" w:cs="Arial"/>
          <w:sz w:val="22"/>
          <w:szCs w:val="22"/>
        </w:rPr>
        <w:t>’s Proposal</w:t>
      </w:r>
      <w:r w:rsidR="009636AC" w:rsidRPr="000E49B4">
        <w:rPr>
          <w:rFonts w:ascii="Arial" w:hAnsi="Arial" w:cs="Arial"/>
          <w:sz w:val="22"/>
          <w:szCs w:val="22"/>
        </w:rPr>
        <w:t xml:space="preserve"> and</w:t>
      </w:r>
      <w:r w:rsidR="00790AAD" w:rsidRPr="000E49B4">
        <w:rPr>
          <w:rFonts w:ascii="Arial" w:hAnsi="Arial" w:cs="Arial"/>
          <w:sz w:val="22"/>
          <w:szCs w:val="22"/>
        </w:rPr>
        <w:t xml:space="preserve"> the provisions of this </w:t>
      </w:r>
      <w:r w:rsidR="00695D1A" w:rsidRPr="000E49B4">
        <w:rPr>
          <w:rFonts w:ascii="Arial" w:hAnsi="Arial" w:cs="Arial"/>
          <w:sz w:val="22"/>
          <w:szCs w:val="22"/>
        </w:rPr>
        <w:t>Agreement</w:t>
      </w:r>
      <w:r w:rsidR="00790AAD" w:rsidRPr="000E49B4">
        <w:rPr>
          <w:rFonts w:ascii="Arial" w:hAnsi="Arial" w:cs="Arial"/>
          <w:sz w:val="22"/>
          <w:szCs w:val="22"/>
        </w:rPr>
        <w:t xml:space="preserve">, the provisions of this </w:t>
      </w:r>
      <w:r w:rsidR="00695D1A" w:rsidRPr="000E49B4">
        <w:rPr>
          <w:rFonts w:ascii="Arial" w:hAnsi="Arial" w:cs="Arial"/>
          <w:sz w:val="22"/>
          <w:szCs w:val="22"/>
        </w:rPr>
        <w:t>Agreement</w:t>
      </w:r>
      <w:r w:rsidR="00790AAD" w:rsidRPr="000E49B4">
        <w:rPr>
          <w:rFonts w:ascii="Arial" w:hAnsi="Arial" w:cs="Arial"/>
          <w:sz w:val="22"/>
          <w:szCs w:val="22"/>
        </w:rPr>
        <w:t xml:space="preserve"> shall prevail.</w:t>
      </w:r>
    </w:p>
    <w:p w:rsidR="00BB02A3" w:rsidRPr="000E49B4" w:rsidRDefault="00BB02A3" w:rsidP="00890A95">
      <w:pPr>
        <w:spacing w:line="360" w:lineRule="auto"/>
        <w:ind w:left="2880" w:hanging="720"/>
        <w:jc w:val="both"/>
        <w:rPr>
          <w:rFonts w:ascii="Arial" w:hAnsi="Arial" w:cs="Arial"/>
          <w:sz w:val="22"/>
          <w:szCs w:val="22"/>
        </w:rPr>
      </w:pPr>
    </w:p>
    <w:p w:rsidR="003E06B8" w:rsidRPr="000E49B4" w:rsidRDefault="0042373E" w:rsidP="00890A95">
      <w:pPr>
        <w:pStyle w:val="ListParagraph"/>
        <w:numPr>
          <w:ilvl w:val="1"/>
          <w:numId w:val="5"/>
        </w:numPr>
        <w:spacing w:line="360" w:lineRule="auto"/>
        <w:ind w:left="709" w:hanging="709"/>
        <w:jc w:val="both"/>
        <w:rPr>
          <w:rFonts w:ascii="Arial" w:hAnsi="Arial" w:cs="Arial"/>
          <w:sz w:val="22"/>
          <w:szCs w:val="22"/>
        </w:rPr>
      </w:pPr>
      <w:r w:rsidRPr="000E49B4">
        <w:rPr>
          <w:rFonts w:ascii="Arial" w:hAnsi="Arial" w:cs="Arial"/>
          <w:sz w:val="22"/>
          <w:szCs w:val="22"/>
        </w:rPr>
        <w:tab/>
      </w:r>
      <w:r w:rsidR="00790AAD" w:rsidRPr="000E49B4">
        <w:rPr>
          <w:rFonts w:ascii="Arial" w:hAnsi="Arial" w:cs="Arial"/>
          <w:sz w:val="22"/>
          <w:szCs w:val="22"/>
        </w:rPr>
        <w:t>Where any term is defined within the context of any particular</w:t>
      </w:r>
      <w:r w:rsidR="00D95807" w:rsidRPr="000E49B4">
        <w:rPr>
          <w:rFonts w:ascii="Arial" w:hAnsi="Arial" w:cs="Arial"/>
          <w:sz w:val="22"/>
          <w:szCs w:val="22"/>
        </w:rPr>
        <w:t xml:space="preserve"> </w:t>
      </w:r>
      <w:r w:rsidR="00695D1A" w:rsidRPr="000E49B4">
        <w:rPr>
          <w:rFonts w:ascii="Arial" w:hAnsi="Arial" w:cs="Arial"/>
          <w:sz w:val="22"/>
          <w:szCs w:val="22"/>
        </w:rPr>
        <w:t>Clause</w:t>
      </w:r>
      <w:r w:rsidR="00790AAD" w:rsidRPr="000E49B4">
        <w:rPr>
          <w:rFonts w:ascii="Arial" w:hAnsi="Arial" w:cs="Arial"/>
          <w:sz w:val="22"/>
          <w:szCs w:val="22"/>
        </w:rPr>
        <w:t xml:space="preserve"> in this </w:t>
      </w:r>
      <w:r w:rsidR="00695D1A" w:rsidRPr="000E49B4">
        <w:rPr>
          <w:rFonts w:ascii="Arial" w:hAnsi="Arial" w:cs="Arial"/>
          <w:sz w:val="22"/>
          <w:szCs w:val="22"/>
        </w:rPr>
        <w:t>Agreement</w:t>
      </w:r>
      <w:r w:rsidR="00790AAD" w:rsidRPr="000E49B4">
        <w:rPr>
          <w:rFonts w:ascii="Arial" w:hAnsi="Arial" w:cs="Arial"/>
          <w:sz w:val="22"/>
          <w:szCs w:val="22"/>
        </w:rPr>
        <w:t xml:space="preserve">, the term so defined, unless it is clear from the </w:t>
      </w:r>
      <w:r w:rsidR="00695D1A" w:rsidRPr="000E49B4">
        <w:rPr>
          <w:rFonts w:ascii="Arial" w:hAnsi="Arial" w:cs="Arial"/>
          <w:sz w:val="22"/>
          <w:szCs w:val="22"/>
        </w:rPr>
        <w:t>Clause</w:t>
      </w:r>
      <w:r w:rsidR="00790AAD" w:rsidRPr="000E49B4">
        <w:rPr>
          <w:rFonts w:ascii="Arial" w:hAnsi="Arial" w:cs="Arial"/>
          <w:sz w:val="22"/>
          <w:szCs w:val="22"/>
        </w:rPr>
        <w:t xml:space="preserve"> in question that the term so defined has limited application to the relevant </w:t>
      </w:r>
      <w:r w:rsidR="00695D1A" w:rsidRPr="000E49B4">
        <w:rPr>
          <w:rFonts w:ascii="Arial" w:hAnsi="Arial" w:cs="Arial"/>
          <w:sz w:val="22"/>
          <w:szCs w:val="22"/>
        </w:rPr>
        <w:t>Clause</w:t>
      </w:r>
      <w:r w:rsidR="00790AAD" w:rsidRPr="000E49B4">
        <w:rPr>
          <w:rFonts w:ascii="Arial" w:hAnsi="Arial" w:cs="Arial"/>
          <w:sz w:val="22"/>
          <w:szCs w:val="22"/>
        </w:rPr>
        <w:t xml:space="preserve">, shall bear the same meaning as ascribed to it for all purposes in terms of this </w:t>
      </w:r>
      <w:r w:rsidR="00695D1A" w:rsidRPr="000E49B4">
        <w:rPr>
          <w:rFonts w:ascii="Arial" w:hAnsi="Arial" w:cs="Arial"/>
          <w:sz w:val="22"/>
          <w:szCs w:val="22"/>
        </w:rPr>
        <w:t>Agreement</w:t>
      </w:r>
      <w:r w:rsidR="00790AAD" w:rsidRPr="000E49B4">
        <w:rPr>
          <w:rFonts w:ascii="Arial" w:hAnsi="Arial" w:cs="Arial"/>
          <w:sz w:val="22"/>
          <w:szCs w:val="22"/>
        </w:rPr>
        <w:t xml:space="preserve">, notwithstanding that that term has not been defined in this </w:t>
      </w:r>
      <w:r w:rsidR="00695D1A" w:rsidRPr="000E49B4">
        <w:rPr>
          <w:rFonts w:ascii="Arial" w:hAnsi="Arial" w:cs="Arial"/>
          <w:sz w:val="22"/>
          <w:szCs w:val="22"/>
        </w:rPr>
        <w:t>Clause</w:t>
      </w:r>
      <w:r w:rsidR="00790AAD" w:rsidRPr="000E49B4">
        <w:rPr>
          <w:rFonts w:ascii="Arial" w:hAnsi="Arial" w:cs="Arial"/>
          <w:sz w:val="22"/>
          <w:szCs w:val="22"/>
        </w:rPr>
        <w:t>.</w:t>
      </w:r>
    </w:p>
    <w:p w:rsidR="003E06B8" w:rsidRPr="000E49B4" w:rsidRDefault="003E06B8" w:rsidP="00890A95">
      <w:pPr>
        <w:spacing w:line="360" w:lineRule="auto"/>
        <w:ind w:left="720" w:hanging="720"/>
        <w:jc w:val="both"/>
        <w:rPr>
          <w:rFonts w:ascii="Arial" w:hAnsi="Arial" w:cs="Arial"/>
          <w:sz w:val="22"/>
          <w:szCs w:val="22"/>
        </w:rPr>
      </w:pPr>
    </w:p>
    <w:p w:rsidR="00790AAD" w:rsidRPr="000E49B4" w:rsidRDefault="003E06B8" w:rsidP="00890A95">
      <w:pPr>
        <w:pStyle w:val="ListParagraph"/>
        <w:numPr>
          <w:ilvl w:val="1"/>
          <w:numId w:val="5"/>
        </w:numPr>
        <w:spacing w:line="360" w:lineRule="auto"/>
        <w:ind w:left="709" w:hanging="709"/>
        <w:jc w:val="both"/>
        <w:rPr>
          <w:rFonts w:ascii="Arial" w:hAnsi="Arial" w:cs="Arial"/>
          <w:sz w:val="22"/>
          <w:szCs w:val="22"/>
        </w:rPr>
      </w:pPr>
      <w:r w:rsidRPr="000E49B4">
        <w:rPr>
          <w:rFonts w:ascii="Arial" w:hAnsi="Arial" w:cs="Arial"/>
          <w:sz w:val="22"/>
          <w:szCs w:val="22"/>
        </w:rPr>
        <w:t>T</w:t>
      </w:r>
      <w:r w:rsidR="00790AAD" w:rsidRPr="000E49B4">
        <w:rPr>
          <w:rFonts w:ascii="Arial" w:hAnsi="Arial" w:cs="Arial"/>
          <w:sz w:val="22"/>
          <w:szCs w:val="22"/>
        </w:rPr>
        <w:t xml:space="preserve">he termination of this </w:t>
      </w:r>
      <w:r w:rsidR="00695D1A" w:rsidRPr="000E49B4">
        <w:rPr>
          <w:rFonts w:ascii="Arial" w:hAnsi="Arial" w:cs="Arial"/>
          <w:sz w:val="22"/>
          <w:szCs w:val="22"/>
        </w:rPr>
        <w:t>Agreement</w:t>
      </w:r>
      <w:r w:rsidR="00790AAD" w:rsidRPr="000E49B4">
        <w:rPr>
          <w:rFonts w:ascii="Arial" w:hAnsi="Arial" w:cs="Arial"/>
          <w:sz w:val="22"/>
          <w:szCs w:val="22"/>
        </w:rPr>
        <w:t xml:space="preserve"> will not affect the provisions of this </w:t>
      </w:r>
      <w:r w:rsidR="00695D1A" w:rsidRPr="000E49B4">
        <w:rPr>
          <w:rFonts w:ascii="Arial" w:hAnsi="Arial" w:cs="Arial"/>
          <w:sz w:val="22"/>
          <w:szCs w:val="22"/>
        </w:rPr>
        <w:t>Agreement</w:t>
      </w:r>
      <w:r w:rsidR="00790AAD" w:rsidRPr="000E49B4">
        <w:rPr>
          <w:rFonts w:ascii="Arial" w:hAnsi="Arial" w:cs="Arial"/>
          <w:sz w:val="22"/>
          <w:szCs w:val="22"/>
        </w:rPr>
        <w:t xml:space="preserve"> which operate</w:t>
      </w:r>
      <w:r w:rsidR="00D95807" w:rsidRPr="000E49B4">
        <w:rPr>
          <w:rFonts w:ascii="Arial" w:hAnsi="Arial" w:cs="Arial"/>
          <w:sz w:val="22"/>
          <w:szCs w:val="22"/>
        </w:rPr>
        <w:t xml:space="preserve"> </w:t>
      </w:r>
      <w:r w:rsidR="00790AAD" w:rsidRPr="000E49B4">
        <w:rPr>
          <w:rFonts w:ascii="Arial" w:hAnsi="Arial" w:cs="Arial"/>
          <w:sz w:val="22"/>
          <w:szCs w:val="22"/>
        </w:rPr>
        <w:t xml:space="preserve">after any such termination or which of necessity must continue to have effect after such expiration or termination, notwithstanding that the </w:t>
      </w:r>
      <w:r w:rsidR="00695D1A" w:rsidRPr="000E49B4">
        <w:rPr>
          <w:rFonts w:ascii="Arial" w:hAnsi="Arial" w:cs="Arial"/>
          <w:sz w:val="22"/>
          <w:szCs w:val="22"/>
        </w:rPr>
        <w:t>Clause</w:t>
      </w:r>
      <w:r w:rsidR="00790AAD" w:rsidRPr="000E49B4">
        <w:rPr>
          <w:rFonts w:ascii="Arial" w:hAnsi="Arial" w:cs="Arial"/>
          <w:sz w:val="22"/>
          <w:szCs w:val="22"/>
        </w:rPr>
        <w:t>s themselves do not expressly provide for this.</w:t>
      </w:r>
    </w:p>
    <w:p w:rsidR="00D2421B" w:rsidRPr="000E49B4" w:rsidRDefault="00D2421B" w:rsidP="00890A95">
      <w:pPr>
        <w:spacing w:line="360" w:lineRule="auto"/>
        <w:ind w:left="720" w:hanging="720"/>
        <w:jc w:val="both"/>
        <w:rPr>
          <w:rFonts w:ascii="Arial" w:hAnsi="Arial" w:cs="Arial"/>
          <w:sz w:val="22"/>
          <w:szCs w:val="22"/>
        </w:rPr>
      </w:pPr>
    </w:p>
    <w:p w:rsidR="00790AAD" w:rsidRPr="000E49B4" w:rsidRDefault="0042373E" w:rsidP="00890A95">
      <w:pPr>
        <w:pStyle w:val="ListParagraph"/>
        <w:numPr>
          <w:ilvl w:val="1"/>
          <w:numId w:val="5"/>
        </w:numPr>
        <w:spacing w:line="360" w:lineRule="auto"/>
        <w:ind w:left="709" w:hanging="709"/>
        <w:jc w:val="both"/>
        <w:rPr>
          <w:rFonts w:ascii="Arial" w:hAnsi="Arial" w:cs="Arial"/>
          <w:sz w:val="22"/>
          <w:szCs w:val="22"/>
        </w:rPr>
      </w:pPr>
      <w:r w:rsidRPr="000E49B4">
        <w:rPr>
          <w:rFonts w:ascii="Arial" w:hAnsi="Arial" w:cs="Arial"/>
          <w:sz w:val="22"/>
          <w:szCs w:val="22"/>
        </w:rPr>
        <w:tab/>
      </w:r>
      <w:r w:rsidR="00790AAD" w:rsidRPr="000E49B4">
        <w:rPr>
          <w:rFonts w:ascii="Arial" w:hAnsi="Arial" w:cs="Arial"/>
          <w:sz w:val="22"/>
          <w:szCs w:val="22"/>
        </w:rPr>
        <w:t xml:space="preserve">This </w:t>
      </w:r>
      <w:r w:rsidR="00695D1A" w:rsidRPr="000E49B4">
        <w:rPr>
          <w:rFonts w:ascii="Arial" w:hAnsi="Arial" w:cs="Arial"/>
          <w:sz w:val="22"/>
          <w:szCs w:val="22"/>
        </w:rPr>
        <w:t>Agreement</w:t>
      </w:r>
      <w:r w:rsidR="00790AAD" w:rsidRPr="000E49B4">
        <w:rPr>
          <w:rFonts w:ascii="Arial" w:hAnsi="Arial" w:cs="Arial"/>
          <w:sz w:val="22"/>
          <w:szCs w:val="22"/>
        </w:rPr>
        <w:t xml:space="preserve"> is binding on the executors, administrators, trustees, permitted assigns or liquidators of the </w:t>
      </w:r>
      <w:r w:rsidR="00695D1A" w:rsidRPr="000E49B4">
        <w:rPr>
          <w:rFonts w:ascii="Arial" w:hAnsi="Arial" w:cs="Arial"/>
          <w:sz w:val="22"/>
          <w:szCs w:val="22"/>
        </w:rPr>
        <w:t>Parties</w:t>
      </w:r>
      <w:r w:rsidR="00790AAD" w:rsidRPr="000E49B4">
        <w:rPr>
          <w:rFonts w:ascii="Arial" w:hAnsi="Arial" w:cs="Arial"/>
          <w:sz w:val="22"/>
          <w:szCs w:val="22"/>
        </w:rPr>
        <w:t xml:space="preserve"> as fully and effectually as if they had signed this </w:t>
      </w:r>
      <w:r w:rsidR="00695D1A" w:rsidRPr="000E49B4">
        <w:rPr>
          <w:rFonts w:ascii="Arial" w:hAnsi="Arial" w:cs="Arial"/>
          <w:sz w:val="22"/>
          <w:szCs w:val="22"/>
        </w:rPr>
        <w:t>Agreement</w:t>
      </w:r>
      <w:r w:rsidR="00790AAD" w:rsidRPr="000E49B4">
        <w:rPr>
          <w:rFonts w:ascii="Arial" w:hAnsi="Arial" w:cs="Arial"/>
          <w:sz w:val="22"/>
          <w:szCs w:val="22"/>
        </w:rPr>
        <w:t xml:space="preserve"> in the first instance and reference to any Party is deemed to include such Party’s estate, heirs, executors, administrators, trustees, permitted assigns or liquidators, as the case may be.</w:t>
      </w:r>
    </w:p>
    <w:p w:rsidR="00D2421B" w:rsidRPr="000E49B4" w:rsidRDefault="00D2421B" w:rsidP="00890A95">
      <w:pPr>
        <w:spacing w:line="360" w:lineRule="auto"/>
        <w:ind w:left="720" w:hanging="720"/>
        <w:jc w:val="both"/>
        <w:rPr>
          <w:rFonts w:ascii="Arial" w:hAnsi="Arial" w:cs="Arial"/>
          <w:sz w:val="22"/>
          <w:szCs w:val="22"/>
        </w:rPr>
      </w:pPr>
    </w:p>
    <w:p w:rsidR="00790AAD" w:rsidRPr="000E49B4" w:rsidRDefault="0042373E" w:rsidP="00890A95">
      <w:pPr>
        <w:pStyle w:val="ListParagraph"/>
        <w:numPr>
          <w:ilvl w:val="1"/>
          <w:numId w:val="5"/>
        </w:numPr>
        <w:spacing w:line="360" w:lineRule="auto"/>
        <w:ind w:left="709" w:hanging="709"/>
        <w:jc w:val="both"/>
        <w:rPr>
          <w:rFonts w:ascii="Arial" w:hAnsi="Arial" w:cs="Arial"/>
          <w:sz w:val="22"/>
          <w:szCs w:val="22"/>
        </w:rPr>
      </w:pPr>
      <w:r w:rsidRPr="000E49B4">
        <w:rPr>
          <w:rFonts w:ascii="Arial" w:hAnsi="Arial" w:cs="Arial"/>
          <w:sz w:val="22"/>
          <w:szCs w:val="22"/>
        </w:rPr>
        <w:tab/>
      </w:r>
      <w:r w:rsidR="00790AAD" w:rsidRPr="000E49B4">
        <w:rPr>
          <w:rFonts w:ascii="Arial" w:hAnsi="Arial" w:cs="Arial"/>
          <w:sz w:val="22"/>
          <w:szCs w:val="22"/>
        </w:rPr>
        <w:t>Where figures are referred to in numerals and in words, if there is any conflict between the two, the words shall prevail.</w:t>
      </w:r>
    </w:p>
    <w:p w:rsidR="006357BD" w:rsidRPr="000E49B4" w:rsidRDefault="006357BD" w:rsidP="00890A95">
      <w:pPr>
        <w:spacing w:line="360" w:lineRule="auto"/>
        <w:ind w:left="720" w:hanging="720"/>
        <w:jc w:val="both"/>
        <w:rPr>
          <w:rFonts w:ascii="Arial" w:hAnsi="Arial" w:cs="Arial"/>
          <w:sz w:val="22"/>
          <w:szCs w:val="22"/>
        </w:rPr>
      </w:pPr>
    </w:p>
    <w:p w:rsidR="00680953" w:rsidRPr="000E49B4" w:rsidRDefault="0042373E" w:rsidP="00890A95">
      <w:pPr>
        <w:pStyle w:val="ListParagraph"/>
        <w:numPr>
          <w:ilvl w:val="1"/>
          <w:numId w:val="5"/>
        </w:numPr>
        <w:spacing w:line="360" w:lineRule="auto"/>
        <w:ind w:left="709" w:hanging="709"/>
        <w:jc w:val="both"/>
        <w:rPr>
          <w:rFonts w:ascii="Arial" w:hAnsi="Arial" w:cs="Arial"/>
          <w:sz w:val="22"/>
          <w:szCs w:val="22"/>
        </w:rPr>
      </w:pPr>
      <w:r w:rsidRPr="000E49B4">
        <w:rPr>
          <w:rFonts w:ascii="Arial" w:hAnsi="Arial" w:cs="Arial"/>
          <w:sz w:val="22"/>
          <w:szCs w:val="22"/>
        </w:rPr>
        <w:tab/>
      </w:r>
      <w:r w:rsidR="00680953" w:rsidRPr="000E49B4">
        <w:rPr>
          <w:rFonts w:ascii="Arial" w:hAnsi="Arial" w:cs="Arial"/>
          <w:sz w:val="22"/>
          <w:szCs w:val="22"/>
        </w:rPr>
        <w:t>The Parties hereby acknowledge that this Agreement was negotiated fairly between them at arm’s length and that the final terms thereof are the product of the Parties’ negotiations and accordingly the provisions of this Agreement shall not be construed against a Party on the grounds that such Party drafted, or was responsible for drafting any or the majority of the provisions.</w:t>
      </w:r>
    </w:p>
    <w:p w:rsidR="000B1DD7" w:rsidRPr="000E49B4" w:rsidRDefault="000B1DD7" w:rsidP="00890A95">
      <w:pPr>
        <w:spacing w:line="360" w:lineRule="auto"/>
        <w:jc w:val="both"/>
        <w:rPr>
          <w:rFonts w:ascii="Arial" w:hAnsi="Arial" w:cs="Arial"/>
          <w:sz w:val="22"/>
          <w:szCs w:val="22"/>
        </w:rPr>
      </w:pPr>
      <w:bookmarkStart w:id="23" w:name="_Toc519590959"/>
    </w:p>
    <w:p w:rsidR="008C400B" w:rsidRPr="000E49B4" w:rsidRDefault="00790AAD" w:rsidP="00890A95">
      <w:pPr>
        <w:pStyle w:val="Heading1"/>
        <w:numPr>
          <w:ilvl w:val="0"/>
          <w:numId w:val="25"/>
        </w:numPr>
        <w:spacing w:line="360" w:lineRule="auto"/>
        <w:ind w:left="709" w:hanging="709"/>
        <w:jc w:val="both"/>
        <w:rPr>
          <w:sz w:val="22"/>
          <w:szCs w:val="22"/>
        </w:rPr>
      </w:pPr>
      <w:bookmarkStart w:id="24" w:name="_Toc179617255"/>
      <w:bookmarkStart w:id="25" w:name="_Toc337796626"/>
      <w:bookmarkStart w:id="26" w:name="_Toc340077398"/>
      <w:bookmarkEnd w:id="10"/>
      <w:bookmarkEnd w:id="9"/>
      <w:bookmarkEnd w:id="8"/>
      <w:bookmarkEnd w:id="7"/>
      <w:bookmarkEnd w:id="23"/>
      <w:r w:rsidRPr="000E49B4">
        <w:rPr>
          <w:sz w:val="22"/>
          <w:szCs w:val="22"/>
        </w:rPr>
        <w:t>DURATION</w:t>
      </w:r>
      <w:bookmarkEnd w:id="24"/>
      <w:bookmarkEnd w:id="25"/>
      <w:bookmarkEnd w:id="26"/>
    </w:p>
    <w:p w:rsidR="00091D91" w:rsidRPr="000E49B4" w:rsidRDefault="003B3FA1" w:rsidP="00890A95">
      <w:pPr>
        <w:pStyle w:val="ListParagraph"/>
        <w:spacing w:line="360" w:lineRule="auto"/>
        <w:ind w:left="851"/>
        <w:jc w:val="both"/>
        <w:rPr>
          <w:rFonts w:ascii="Arial" w:hAnsi="Arial" w:cs="Arial"/>
          <w:b/>
          <w:sz w:val="22"/>
          <w:szCs w:val="22"/>
        </w:rPr>
      </w:pPr>
      <w:r w:rsidRPr="000E49B4">
        <w:rPr>
          <w:rFonts w:ascii="Arial" w:hAnsi="Arial" w:cs="Arial"/>
          <w:b/>
          <w:sz w:val="22"/>
          <w:szCs w:val="22"/>
        </w:rPr>
        <w:fldChar w:fldCharType="begin"/>
      </w:r>
      <w:r w:rsidR="00CC5838" w:rsidRPr="000E49B4">
        <w:rPr>
          <w:rFonts w:ascii="Arial" w:hAnsi="Arial" w:cs="Arial"/>
          <w:sz w:val="22"/>
          <w:szCs w:val="22"/>
        </w:rPr>
        <w:instrText xml:space="preserve"> TC "</w:instrText>
      </w:r>
      <w:bookmarkStart w:id="27" w:name="_Toc294550911"/>
      <w:bookmarkStart w:id="28" w:name="_Toc295673160"/>
      <w:bookmarkStart w:id="29" w:name="_Toc304296299"/>
      <w:bookmarkStart w:id="30" w:name="_Toc337796254"/>
      <w:bookmarkStart w:id="31" w:name="_Toc337796627"/>
      <w:r w:rsidR="00CC5838" w:rsidRPr="000E49B4">
        <w:rPr>
          <w:rFonts w:ascii="Arial" w:hAnsi="Arial" w:cs="Arial"/>
          <w:b/>
          <w:sz w:val="22"/>
          <w:szCs w:val="22"/>
        </w:rPr>
        <w:instrText>3.   DURATION</w:instrText>
      </w:r>
      <w:bookmarkEnd w:id="27"/>
      <w:bookmarkEnd w:id="28"/>
      <w:bookmarkEnd w:id="29"/>
      <w:bookmarkEnd w:id="30"/>
      <w:bookmarkEnd w:id="31"/>
      <w:r w:rsidR="00CC5838" w:rsidRPr="000E49B4">
        <w:rPr>
          <w:rFonts w:ascii="Arial" w:hAnsi="Arial" w:cs="Arial"/>
          <w:sz w:val="22"/>
          <w:szCs w:val="22"/>
        </w:rPr>
        <w:instrText xml:space="preserve">" \f C \l "1" </w:instrText>
      </w:r>
      <w:r w:rsidRPr="000E49B4">
        <w:rPr>
          <w:rFonts w:ascii="Arial" w:hAnsi="Arial" w:cs="Arial"/>
          <w:b/>
          <w:sz w:val="22"/>
          <w:szCs w:val="22"/>
        </w:rPr>
        <w:fldChar w:fldCharType="end"/>
      </w:r>
    </w:p>
    <w:p w:rsidR="00091D91" w:rsidRPr="000E49B4" w:rsidRDefault="00091D91" w:rsidP="00890A95">
      <w:pPr>
        <w:pStyle w:val="ListParagraph"/>
        <w:spacing w:line="360" w:lineRule="auto"/>
        <w:ind w:left="709" w:hanging="709"/>
        <w:jc w:val="both"/>
        <w:rPr>
          <w:rFonts w:ascii="Arial" w:hAnsi="Arial" w:cs="Arial"/>
          <w:sz w:val="22"/>
          <w:szCs w:val="22"/>
        </w:rPr>
      </w:pPr>
      <w:r w:rsidRPr="000E49B4">
        <w:rPr>
          <w:rFonts w:ascii="Arial" w:hAnsi="Arial" w:cs="Arial"/>
          <w:sz w:val="22"/>
          <w:szCs w:val="22"/>
        </w:rPr>
        <w:t>3.1</w:t>
      </w:r>
      <w:r w:rsidRPr="000E49B4">
        <w:rPr>
          <w:rFonts w:ascii="Arial" w:hAnsi="Arial" w:cs="Arial"/>
          <w:sz w:val="22"/>
          <w:szCs w:val="22"/>
        </w:rPr>
        <w:tab/>
        <w:t>This Agreement commences on the Commencement Date, notwithstanding the date of signature and shall endure thereafter for a period of</w:t>
      </w:r>
      <w:r w:rsidR="00B65486" w:rsidRPr="000E49B4">
        <w:rPr>
          <w:rFonts w:ascii="Arial" w:hAnsi="Arial" w:cs="Arial"/>
          <w:sz w:val="22"/>
          <w:szCs w:val="22"/>
        </w:rPr>
        <w:t xml:space="preserve"> 3 (three</w:t>
      </w:r>
      <w:r w:rsidR="002F0642" w:rsidRPr="000E49B4">
        <w:rPr>
          <w:rFonts w:ascii="Arial" w:hAnsi="Arial" w:cs="Arial"/>
          <w:sz w:val="22"/>
          <w:szCs w:val="22"/>
        </w:rPr>
        <w:t>) years</w:t>
      </w:r>
      <w:r w:rsidR="00D95807" w:rsidRPr="000E49B4">
        <w:rPr>
          <w:rFonts w:ascii="Arial" w:hAnsi="Arial" w:cs="Arial"/>
          <w:sz w:val="22"/>
          <w:szCs w:val="22"/>
        </w:rPr>
        <w:t xml:space="preserve"> </w:t>
      </w:r>
      <w:r w:rsidRPr="000E49B4">
        <w:rPr>
          <w:rFonts w:ascii="Arial" w:hAnsi="Arial" w:cs="Arial"/>
          <w:sz w:val="22"/>
          <w:szCs w:val="22"/>
        </w:rPr>
        <w:t>(the “Initial Period”) until the Termination Date or unless terminated earlier as set out herein below.</w:t>
      </w:r>
    </w:p>
    <w:p w:rsidR="00091D91" w:rsidRPr="000E49B4" w:rsidRDefault="00091D91" w:rsidP="00890A95">
      <w:pPr>
        <w:pStyle w:val="ListParagraph"/>
        <w:spacing w:line="360" w:lineRule="auto"/>
        <w:ind w:left="851"/>
        <w:jc w:val="both"/>
        <w:rPr>
          <w:rFonts w:ascii="Arial" w:hAnsi="Arial" w:cs="Arial"/>
          <w:sz w:val="22"/>
          <w:szCs w:val="22"/>
        </w:rPr>
      </w:pPr>
    </w:p>
    <w:p w:rsidR="00091D91" w:rsidRPr="000E49B4" w:rsidRDefault="00091D91" w:rsidP="00890A95">
      <w:pPr>
        <w:pStyle w:val="ListParagraph"/>
        <w:tabs>
          <w:tab w:val="left" w:pos="709"/>
        </w:tabs>
        <w:spacing w:line="360" w:lineRule="auto"/>
        <w:ind w:left="709" w:hanging="709"/>
        <w:jc w:val="both"/>
        <w:rPr>
          <w:rFonts w:ascii="Arial" w:hAnsi="Arial" w:cs="Arial"/>
          <w:sz w:val="22"/>
          <w:szCs w:val="22"/>
        </w:rPr>
      </w:pPr>
      <w:r w:rsidRPr="000E49B4">
        <w:rPr>
          <w:rFonts w:ascii="Arial" w:hAnsi="Arial" w:cs="Arial"/>
          <w:sz w:val="22"/>
          <w:szCs w:val="22"/>
        </w:rPr>
        <w:t>3.2</w:t>
      </w:r>
      <w:r w:rsidRPr="000E49B4">
        <w:rPr>
          <w:rFonts w:ascii="Arial" w:hAnsi="Arial" w:cs="Arial"/>
          <w:sz w:val="22"/>
          <w:szCs w:val="22"/>
        </w:rPr>
        <w:tab/>
        <w:t xml:space="preserve">SARS shall have the option, to be exercised at SARS’s sole discretion, to renew this Agreement for </w:t>
      </w:r>
      <w:r w:rsidR="00B65486" w:rsidRPr="000E49B4">
        <w:rPr>
          <w:rFonts w:ascii="Arial" w:hAnsi="Arial" w:cs="Arial"/>
          <w:sz w:val="22"/>
          <w:szCs w:val="22"/>
        </w:rPr>
        <w:t>a further period</w:t>
      </w:r>
      <w:r w:rsidR="002F0642" w:rsidRPr="000E49B4">
        <w:rPr>
          <w:rFonts w:ascii="Arial" w:hAnsi="Arial" w:cs="Arial"/>
          <w:sz w:val="22"/>
          <w:szCs w:val="22"/>
        </w:rPr>
        <w:t xml:space="preserve"> of 12 (twelve) months,</w:t>
      </w:r>
      <w:r w:rsidR="00D95807" w:rsidRPr="000E49B4">
        <w:rPr>
          <w:rFonts w:ascii="Arial" w:hAnsi="Arial" w:cs="Arial"/>
          <w:sz w:val="22"/>
          <w:szCs w:val="22"/>
        </w:rPr>
        <w:t xml:space="preserve"> </w:t>
      </w:r>
      <w:r w:rsidRPr="000E49B4">
        <w:rPr>
          <w:rFonts w:ascii="Arial" w:hAnsi="Arial" w:cs="Arial"/>
          <w:sz w:val="22"/>
          <w:szCs w:val="22"/>
        </w:rPr>
        <w:t xml:space="preserve">on the same or additional terms and conditions </w:t>
      </w:r>
      <w:r w:rsidR="002F0642" w:rsidRPr="000E49B4">
        <w:rPr>
          <w:rFonts w:ascii="Arial" w:hAnsi="Arial" w:cs="Arial"/>
          <w:sz w:val="22"/>
          <w:szCs w:val="22"/>
        </w:rPr>
        <w:t>to</w:t>
      </w:r>
      <w:r w:rsidRPr="000E49B4">
        <w:rPr>
          <w:rFonts w:ascii="Arial" w:hAnsi="Arial" w:cs="Arial"/>
          <w:sz w:val="22"/>
          <w:szCs w:val="22"/>
        </w:rPr>
        <w:t xml:space="preserve"> those contained in this Agreement. </w:t>
      </w:r>
    </w:p>
    <w:p w:rsidR="00091D91" w:rsidRPr="000E49B4" w:rsidRDefault="00091D91" w:rsidP="00890A95">
      <w:pPr>
        <w:pStyle w:val="ListParagraph"/>
        <w:tabs>
          <w:tab w:val="left" w:pos="1276"/>
        </w:tabs>
        <w:spacing w:line="360" w:lineRule="auto"/>
        <w:ind w:left="851"/>
        <w:jc w:val="both"/>
        <w:rPr>
          <w:rFonts w:ascii="Arial" w:hAnsi="Arial" w:cs="Arial"/>
          <w:sz w:val="22"/>
          <w:szCs w:val="22"/>
        </w:rPr>
      </w:pPr>
    </w:p>
    <w:p w:rsidR="00091D91" w:rsidRPr="000E49B4" w:rsidRDefault="00091D91" w:rsidP="00890A95">
      <w:pPr>
        <w:pStyle w:val="ListParagraph"/>
        <w:tabs>
          <w:tab w:val="left" w:pos="709"/>
        </w:tabs>
        <w:spacing w:line="360" w:lineRule="auto"/>
        <w:ind w:left="709" w:hanging="709"/>
        <w:jc w:val="both"/>
        <w:rPr>
          <w:rFonts w:ascii="Arial" w:hAnsi="Arial" w:cs="Arial"/>
          <w:sz w:val="22"/>
          <w:szCs w:val="22"/>
        </w:rPr>
      </w:pPr>
      <w:r w:rsidRPr="000E49B4">
        <w:rPr>
          <w:rFonts w:ascii="Arial" w:hAnsi="Arial" w:cs="Arial"/>
          <w:sz w:val="22"/>
          <w:szCs w:val="22"/>
        </w:rPr>
        <w:t>3.3</w:t>
      </w:r>
      <w:r w:rsidRPr="000E49B4">
        <w:rPr>
          <w:rFonts w:ascii="Arial" w:hAnsi="Arial" w:cs="Arial"/>
          <w:sz w:val="22"/>
          <w:szCs w:val="22"/>
        </w:rPr>
        <w:tab/>
      </w:r>
      <w:r w:rsidRPr="000E49B4">
        <w:rPr>
          <w:rFonts w:ascii="Arial" w:hAnsi="Arial" w:cs="Arial"/>
          <w:sz w:val="22"/>
          <w:szCs w:val="22"/>
        </w:rPr>
        <w:tab/>
        <w:t xml:space="preserve">SARS shall exercise the option to renew as aforesaid, by giving the Service Provider written notice of its intention to do so at least 1 (one) month prior to the expiry of the Initial Period. </w:t>
      </w:r>
    </w:p>
    <w:p w:rsidR="001A4FBB" w:rsidRPr="000E49B4" w:rsidRDefault="001A4FBB" w:rsidP="00890A95">
      <w:pPr>
        <w:pStyle w:val="ListParagraph"/>
        <w:spacing w:line="360" w:lineRule="auto"/>
        <w:ind w:left="851"/>
        <w:jc w:val="both"/>
        <w:rPr>
          <w:rFonts w:ascii="Arial" w:hAnsi="Arial" w:cs="Arial"/>
          <w:sz w:val="22"/>
          <w:szCs w:val="22"/>
        </w:rPr>
      </w:pPr>
    </w:p>
    <w:p w:rsidR="00007197" w:rsidRPr="000E49B4" w:rsidRDefault="00DD3C6A" w:rsidP="00890A95">
      <w:pPr>
        <w:pStyle w:val="Heading1"/>
        <w:numPr>
          <w:ilvl w:val="0"/>
          <w:numId w:val="25"/>
        </w:numPr>
        <w:spacing w:line="360" w:lineRule="auto"/>
        <w:ind w:left="709" w:hanging="709"/>
        <w:jc w:val="both"/>
        <w:rPr>
          <w:sz w:val="22"/>
          <w:szCs w:val="22"/>
        </w:rPr>
      </w:pPr>
      <w:bookmarkStart w:id="32" w:name="_Ref340044910"/>
      <w:bookmarkStart w:id="33" w:name="_Toc340077399"/>
      <w:r w:rsidRPr="000E49B4">
        <w:rPr>
          <w:sz w:val="22"/>
          <w:szCs w:val="22"/>
        </w:rPr>
        <w:t>FACILITATORS</w:t>
      </w:r>
      <w:bookmarkEnd w:id="32"/>
      <w:bookmarkEnd w:id="33"/>
      <w:r w:rsidR="003B3FA1" w:rsidRPr="000E49B4">
        <w:rPr>
          <w:sz w:val="22"/>
          <w:szCs w:val="22"/>
        </w:rPr>
        <w:fldChar w:fldCharType="begin"/>
      </w:r>
      <w:r w:rsidR="00C734D8" w:rsidRPr="000E49B4">
        <w:rPr>
          <w:sz w:val="22"/>
          <w:szCs w:val="22"/>
        </w:rPr>
        <w:instrText xml:space="preserve"> TC "</w:instrText>
      </w:r>
      <w:bookmarkStart w:id="34" w:name="_Toc304296301"/>
      <w:bookmarkStart w:id="35" w:name="_Toc337796255"/>
      <w:bookmarkStart w:id="36" w:name="_Toc337796629"/>
      <w:r w:rsidR="00C734D8" w:rsidRPr="000E49B4">
        <w:rPr>
          <w:sz w:val="22"/>
          <w:szCs w:val="22"/>
        </w:rPr>
        <w:instrText>5.   PERSONNEL</w:instrText>
      </w:r>
      <w:bookmarkEnd w:id="34"/>
      <w:bookmarkEnd w:id="35"/>
      <w:bookmarkEnd w:id="36"/>
      <w:r w:rsidR="00C734D8" w:rsidRPr="000E49B4">
        <w:rPr>
          <w:sz w:val="22"/>
          <w:szCs w:val="22"/>
        </w:rPr>
        <w:instrText xml:space="preserve">" \f C \l "1" </w:instrText>
      </w:r>
      <w:r w:rsidR="003B3FA1" w:rsidRPr="000E49B4">
        <w:rPr>
          <w:sz w:val="22"/>
          <w:szCs w:val="22"/>
        </w:rPr>
        <w:fldChar w:fldCharType="end"/>
      </w:r>
    </w:p>
    <w:p w:rsidR="00007197" w:rsidRPr="000E49B4" w:rsidRDefault="00007197" w:rsidP="00890A95">
      <w:pPr>
        <w:spacing w:line="360" w:lineRule="auto"/>
        <w:jc w:val="both"/>
        <w:rPr>
          <w:rFonts w:ascii="Arial" w:hAnsi="Arial" w:cs="Arial"/>
          <w:sz w:val="22"/>
          <w:szCs w:val="22"/>
        </w:rPr>
      </w:pPr>
    </w:p>
    <w:p w:rsidR="00FD640C" w:rsidRPr="000E49B4" w:rsidRDefault="00007197" w:rsidP="00890A95">
      <w:pPr>
        <w:pStyle w:val="ListParagraph"/>
        <w:numPr>
          <w:ilvl w:val="1"/>
          <w:numId w:val="14"/>
        </w:numPr>
        <w:spacing w:line="360" w:lineRule="auto"/>
        <w:ind w:left="709" w:hanging="709"/>
        <w:jc w:val="both"/>
        <w:rPr>
          <w:rFonts w:ascii="Arial" w:hAnsi="Arial" w:cs="Arial"/>
          <w:sz w:val="22"/>
          <w:szCs w:val="22"/>
        </w:rPr>
      </w:pPr>
      <w:r w:rsidRPr="000E49B4">
        <w:rPr>
          <w:rFonts w:ascii="Arial" w:hAnsi="Arial" w:cs="Arial"/>
          <w:sz w:val="22"/>
          <w:szCs w:val="22"/>
        </w:rPr>
        <w:tab/>
      </w:r>
      <w:r w:rsidR="00FD640C" w:rsidRPr="000E49B4">
        <w:rPr>
          <w:rFonts w:ascii="Arial" w:hAnsi="Arial" w:cs="Arial"/>
          <w:sz w:val="22"/>
          <w:szCs w:val="22"/>
        </w:rPr>
        <w:t xml:space="preserve">The Service Provider warrants that each Facilitator shall (i) have the relevant certification in respect of the </w:t>
      </w:r>
      <w:r w:rsidR="00605918" w:rsidRPr="000E49B4">
        <w:rPr>
          <w:rFonts w:ascii="Arial" w:hAnsi="Arial" w:cs="Arial"/>
          <w:sz w:val="22"/>
          <w:szCs w:val="22"/>
        </w:rPr>
        <w:t xml:space="preserve">specific </w:t>
      </w:r>
      <w:r w:rsidR="00FD640C" w:rsidRPr="000E49B4">
        <w:rPr>
          <w:rFonts w:ascii="Arial" w:hAnsi="Arial" w:cs="Arial"/>
          <w:sz w:val="22"/>
          <w:szCs w:val="22"/>
        </w:rPr>
        <w:t xml:space="preserve">Training programme which they will be </w:t>
      </w:r>
      <w:r w:rsidR="00D37254" w:rsidRPr="000E49B4">
        <w:rPr>
          <w:rFonts w:ascii="Arial" w:hAnsi="Arial" w:cs="Arial"/>
          <w:sz w:val="22"/>
          <w:szCs w:val="22"/>
        </w:rPr>
        <w:t>providing to</w:t>
      </w:r>
      <w:r w:rsidR="00FD640C" w:rsidRPr="000E49B4">
        <w:rPr>
          <w:rFonts w:ascii="Arial" w:hAnsi="Arial" w:cs="Arial"/>
          <w:sz w:val="22"/>
          <w:szCs w:val="22"/>
        </w:rPr>
        <w:t xml:space="preserve"> the Students and (ii) be registered with the relevant </w:t>
      </w:r>
      <w:r w:rsidR="0020699B" w:rsidRPr="000E49B4">
        <w:rPr>
          <w:rFonts w:ascii="Arial" w:hAnsi="Arial" w:cs="Arial"/>
          <w:sz w:val="22"/>
          <w:szCs w:val="22"/>
        </w:rPr>
        <w:t xml:space="preserve">Lean </w:t>
      </w:r>
      <w:r w:rsidR="00FD640C" w:rsidRPr="000E49B4">
        <w:rPr>
          <w:rFonts w:ascii="Arial" w:hAnsi="Arial" w:cs="Arial"/>
          <w:sz w:val="22"/>
          <w:szCs w:val="22"/>
        </w:rPr>
        <w:t>Six Sigma acc</w:t>
      </w:r>
      <w:r w:rsidR="008D7188" w:rsidRPr="000E49B4">
        <w:rPr>
          <w:rFonts w:ascii="Arial" w:hAnsi="Arial" w:cs="Arial"/>
          <w:sz w:val="22"/>
          <w:szCs w:val="22"/>
        </w:rPr>
        <w:t>reditation body.</w:t>
      </w:r>
    </w:p>
    <w:p w:rsidR="00007197" w:rsidRPr="000E49B4" w:rsidRDefault="00007197" w:rsidP="00890A95">
      <w:pPr>
        <w:spacing w:line="360" w:lineRule="auto"/>
        <w:ind w:left="720" w:hanging="720"/>
        <w:jc w:val="both"/>
        <w:rPr>
          <w:rFonts w:ascii="Arial" w:hAnsi="Arial" w:cs="Arial"/>
          <w:sz w:val="22"/>
          <w:szCs w:val="22"/>
        </w:rPr>
      </w:pPr>
    </w:p>
    <w:p w:rsidR="004F24D6" w:rsidRPr="000E49B4" w:rsidRDefault="004F24D6" w:rsidP="00890A95">
      <w:pPr>
        <w:pStyle w:val="ListParagraph"/>
        <w:numPr>
          <w:ilvl w:val="1"/>
          <w:numId w:val="14"/>
        </w:numPr>
        <w:spacing w:line="360" w:lineRule="auto"/>
        <w:ind w:left="709" w:hanging="709"/>
        <w:jc w:val="both"/>
        <w:rPr>
          <w:rFonts w:ascii="Arial" w:hAnsi="Arial" w:cs="Arial"/>
          <w:sz w:val="22"/>
          <w:szCs w:val="22"/>
        </w:rPr>
      </w:pPr>
      <w:r w:rsidRPr="000E49B4">
        <w:rPr>
          <w:rFonts w:ascii="Arial" w:hAnsi="Arial" w:cs="Arial"/>
          <w:sz w:val="22"/>
          <w:szCs w:val="22"/>
        </w:rPr>
        <w:t xml:space="preserve">The Service Provider will ensure that its </w:t>
      </w:r>
      <w:r w:rsidR="00DD3C6A" w:rsidRPr="000E49B4">
        <w:rPr>
          <w:rFonts w:ascii="Arial" w:hAnsi="Arial" w:cs="Arial"/>
          <w:sz w:val="22"/>
          <w:szCs w:val="22"/>
        </w:rPr>
        <w:t>Facilitators</w:t>
      </w:r>
      <w:r w:rsidRPr="000E49B4">
        <w:rPr>
          <w:rFonts w:ascii="Arial" w:hAnsi="Arial" w:cs="Arial"/>
          <w:sz w:val="22"/>
          <w:szCs w:val="22"/>
        </w:rPr>
        <w:t xml:space="preserve"> devote such time, attention and skill </w:t>
      </w:r>
      <w:r w:rsidR="00F14149" w:rsidRPr="000E49B4">
        <w:rPr>
          <w:rFonts w:ascii="Arial" w:hAnsi="Arial" w:cs="Arial"/>
          <w:sz w:val="22"/>
          <w:szCs w:val="22"/>
        </w:rPr>
        <w:t>to</w:t>
      </w:r>
      <w:r w:rsidRPr="000E49B4">
        <w:rPr>
          <w:rFonts w:ascii="Arial" w:hAnsi="Arial" w:cs="Arial"/>
          <w:sz w:val="22"/>
          <w:szCs w:val="22"/>
        </w:rPr>
        <w:t xml:space="preserve"> the </w:t>
      </w:r>
      <w:r w:rsidR="00C2770D" w:rsidRPr="000E49B4">
        <w:rPr>
          <w:rFonts w:ascii="Arial" w:hAnsi="Arial" w:cs="Arial"/>
          <w:sz w:val="22"/>
          <w:szCs w:val="22"/>
        </w:rPr>
        <w:t>Training</w:t>
      </w:r>
      <w:r w:rsidRPr="000E49B4">
        <w:rPr>
          <w:rFonts w:ascii="Arial" w:hAnsi="Arial" w:cs="Arial"/>
          <w:sz w:val="22"/>
          <w:szCs w:val="22"/>
        </w:rPr>
        <w:t xml:space="preserve"> as may be reasonably required for the proper discharge of th</w:t>
      </w:r>
      <w:r w:rsidR="008D7188" w:rsidRPr="000E49B4">
        <w:rPr>
          <w:rFonts w:ascii="Arial" w:hAnsi="Arial" w:cs="Arial"/>
          <w:sz w:val="22"/>
          <w:szCs w:val="22"/>
        </w:rPr>
        <w:t>eir duties under this Agreement.</w:t>
      </w:r>
    </w:p>
    <w:p w:rsidR="004F24D6" w:rsidRPr="000E49B4" w:rsidRDefault="004F24D6" w:rsidP="00890A95">
      <w:pPr>
        <w:pStyle w:val="ListParagraph"/>
        <w:spacing w:line="360" w:lineRule="auto"/>
        <w:jc w:val="both"/>
        <w:rPr>
          <w:rFonts w:ascii="Arial" w:hAnsi="Arial" w:cs="Arial"/>
          <w:sz w:val="22"/>
          <w:szCs w:val="22"/>
        </w:rPr>
      </w:pPr>
    </w:p>
    <w:p w:rsidR="004F24D6" w:rsidRPr="000E49B4" w:rsidRDefault="004F24D6" w:rsidP="00890A95">
      <w:pPr>
        <w:pStyle w:val="ListParagraph"/>
        <w:numPr>
          <w:ilvl w:val="1"/>
          <w:numId w:val="14"/>
        </w:numPr>
        <w:spacing w:line="360" w:lineRule="auto"/>
        <w:ind w:left="709" w:hanging="709"/>
        <w:jc w:val="both"/>
        <w:rPr>
          <w:rFonts w:ascii="Arial" w:hAnsi="Arial" w:cs="Arial"/>
          <w:sz w:val="22"/>
          <w:szCs w:val="22"/>
        </w:rPr>
      </w:pPr>
      <w:r w:rsidRPr="000E49B4">
        <w:rPr>
          <w:rFonts w:ascii="Arial" w:hAnsi="Arial" w:cs="Arial"/>
          <w:sz w:val="22"/>
          <w:szCs w:val="22"/>
        </w:rPr>
        <w:t xml:space="preserve">The Service Provider </w:t>
      </w:r>
      <w:r w:rsidR="00B5552B" w:rsidRPr="000E49B4">
        <w:rPr>
          <w:rFonts w:ascii="Arial" w:hAnsi="Arial" w:cs="Arial"/>
          <w:sz w:val="22"/>
          <w:szCs w:val="22"/>
        </w:rPr>
        <w:t xml:space="preserve">will </w:t>
      </w:r>
      <w:r w:rsidRPr="000E49B4">
        <w:rPr>
          <w:rFonts w:ascii="Arial" w:hAnsi="Arial" w:cs="Arial"/>
          <w:sz w:val="22"/>
          <w:szCs w:val="22"/>
        </w:rPr>
        <w:t xml:space="preserve">assign suitably qualified and skilled </w:t>
      </w:r>
      <w:r w:rsidR="00DD3C6A" w:rsidRPr="000E49B4">
        <w:rPr>
          <w:rFonts w:ascii="Arial" w:hAnsi="Arial" w:cs="Arial"/>
          <w:sz w:val="22"/>
          <w:szCs w:val="22"/>
        </w:rPr>
        <w:t>Facilitators</w:t>
      </w:r>
      <w:r w:rsidRPr="000E49B4">
        <w:rPr>
          <w:rFonts w:ascii="Arial" w:hAnsi="Arial" w:cs="Arial"/>
          <w:sz w:val="22"/>
          <w:szCs w:val="22"/>
        </w:rPr>
        <w:t xml:space="preserve"> to provide the </w:t>
      </w:r>
      <w:r w:rsidR="00C2770D" w:rsidRPr="000E49B4">
        <w:rPr>
          <w:rFonts w:ascii="Arial" w:hAnsi="Arial" w:cs="Arial"/>
          <w:sz w:val="22"/>
          <w:szCs w:val="22"/>
        </w:rPr>
        <w:t>Training</w:t>
      </w:r>
      <w:r w:rsidR="008D7188" w:rsidRPr="000E49B4">
        <w:rPr>
          <w:rFonts w:ascii="Arial" w:hAnsi="Arial" w:cs="Arial"/>
          <w:sz w:val="22"/>
          <w:szCs w:val="22"/>
        </w:rPr>
        <w:t xml:space="preserve"> in terms of this Agreement.</w:t>
      </w:r>
    </w:p>
    <w:p w:rsidR="00BB451E" w:rsidRPr="000E49B4" w:rsidRDefault="00BB451E" w:rsidP="00FB4CEB">
      <w:pPr>
        <w:pStyle w:val="ListParagraph"/>
        <w:rPr>
          <w:rFonts w:ascii="Arial" w:hAnsi="Arial" w:cs="Arial"/>
          <w:sz w:val="22"/>
          <w:szCs w:val="22"/>
        </w:rPr>
      </w:pPr>
    </w:p>
    <w:p w:rsidR="00BB451E" w:rsidRPr="000E49B4" w:rsidRDefault="00BB451E" w:rsidP="00FB4CEB">
      <w:pPr>
        <w:pStyle w:val="PlainText"/>
        <w:numPr>
          <w:ilvl w:val="1"/>
          <w:numId w:val="14"/>
        </w:numPr>
        <w:tabs>
          <w:tab w:val="left" w:pos="851"/>
        </w:tabs>
        <w:spacing w:before="120" w:after="120" w:line="360" w:lineRule="auto"/>
        <w:ind w:left="709" w:hanging="709"/>
        <w:jc w:val="both"/>
        <w:rPr>
          <w:rFonts w:ascii="Arial" w:hAnsi="Arial" w:cs="Arial"/>
          <w:sz w:val="22"/>
          <w:szCs w:val="22"/>
        </w:rPr>
      </w:pPr>
      <w:r w:rsidRPr="000E49B4">
        <w:rPr>
          <w:rFonts w:ascii="Arial" w:hAnsi="Arial" w:cs="Arial"/>
          <w:sz w:val="22"/>
          <w:szCs w:val="22"/>
        </w:rPr>
        <w:t xml:space="preserve">Should a Facilitator not be available to provide Training as scheduled, the Service Provider shall </w:t>
      </w:r>
      <w:r w:rsidR="00F155C0" w:rsidRPr="000E49B4">
        <w:rPr>
          <w:rFonts w:ascii="Arial" w:hAnsi="Arial" w:cs="Arial"/>
          <w:sz w:val="22"/>
          <w:szCs w:val="22"/>
        </w:rPr>
        <w:t>appoint a</w:t>
      </w:r>
      <w:r w:rsidR="00D95807" w:rsidRPr="000E49B4">
        <w:rPr>
          <w:rFonts w:ascii="Arial" w:hAnsi="Arial" w:cs="Arial"/>
          <w:sz w:val="22"/>
          <w:szCs w:val="22"/>
        </w:rPr>
        <w:t xml:space="preserve"> </w:t>
      </w:r>
      <w:r w:rsidR="0012041A" w:rsidRPr="000E49B4">
        <w:rPr>
          <w:rFonts w:ascii="Arial" w:hAnsi="Arial" w:cs="Arial"/>
          <w:sz w:val="22"/>
          <w:szCs w:val="22"/>
        </w:rPr>
        <w:t>substitute</w:t>
      </w:r>
      <w:r w:rsidR="00D95807" w:rsidRPr="000E49B4">
        <w:rPr>
          <w:rFonts w:ascii="Arial" w:hAnsi="Arial" w:cs="Arial"/>
          <w:sz w:val="22"/>
          <w:szCs w:val="22"/>
        </w:rPr>
        <w:t xml:space="preserve"> </w:t>
      </w:r>
      <w:r w:rsidRPr="000E49B4">
        <w:rPr>
          <w:rFonts w:ascii="Arial" w:hAnsi="Arial" w:cs="Arial"/>
          <w:sz w:val="22"/>
          <w:szCs w:val="22"/>
        </w:rPr>
        <w:t>Facilitator</w:t>
      </w:r>
      <w:r w:rsidR="00D95807" w:rsidRPr="000E49B4">
        <w:rPr>
          <w:rFonts w:ascii="Arial" w:hAnsi="Arial" w:cs="Arial"/>
          <w:sz w:val="22"/>
          <w:szCs w:val="22"/>
        </w:rPr>
        <w:t xml:space="preserve"> </w:t>
      </w:r>
      <w:r w:rsidR="0012041A" w:rsidRPr="000E49B4">
        <w:rPr>
          <w:rFonts w:ascii="Arial" w:hAnsi="Arial" w:cs="Arial"/>
          <w:sz w:val="22"/>
          <w:szCs w:val="22"/>
        </w:rPr>
        <w:t>who has equal or better qualifications, skills, experience and knowledge</w:t>
      </w:r>
      <w:r w:rsidRPr="000E49B4">
        <w:rPr>
          <w:rFonts w:ascii="Arial" w:hAnsi="Arial" w:cs="Arial"/>
          <w:sz w:val="22"/>
          <w:szCs w:val="22"/>
        </w:rPr>
        <w:t xml:space="preserve">. The </w:t>
      </w:r>
      <w:r w:rsidR="007E6200" w:rsidRPr="000E49B4">
        <w:rPr>
          <w:rFonts w:ascii="Arial" w:hAnsi="Arial" w:cs="Arial"/>
          <w:sz w:val="22"/>
          <w:szCs w:val="22"/>
        </w:rPr>
        <w:t xml:space="preserve">Service </w:t>
      </w:r>
      <w:r w:rsidRPr="000E49B4">
        <w:rPr>
          <w:rFonts w:ascii="Arial" w:hAnsi="Arial" w:cs="Arial"/>
          <w:sz w:val="22"/>
          <w:szCs w:val="22"/>
        </w:rPr>
        <w:t xml:space="preserve">Provider warrants that </w:t>
      </w:r>
      <w:r w:rsidR="007E6200" w:rsidRPr="000E49B4">
        <w:rPr>
          <w:rFonts w:ascii="Arial" w:hAnsi="Arial" w:cs="Arial"/>
          <w:sz w:val="22"/>
          <w:szCs w:val="22"/>
        </w:rPr>
        <w:t>all</w:t>
      </w:r>
      <w:r w:rsidR="00D95807" w:rsidRPr="000E49B4">
        <w:rPr>
          <w:rFonts w:ascii="Arial" w:hAnsi="Arial" w:cs="Arial"/>
          <w:sz w:val="22"/>
          <w:szCs w:val="22"/>
        </w:rPr>
        <w:t xml:space="preserve"> </w:t>
      </w:r>
      <w:r w:rsidR="0012041A" w:rsidRPr="000E49B4">
        <w:rPr>
          <w:rFonts w:ascii="Arial" w:hAnsi="Arial" w:cs="Arial"/>
          <w:sz w:val="22"/>
          <w:szCs w:val="22"/>
        </w:rPr>
        <w:t>substitute</w:t>
      </w:r>
      <w:r w:rsidRPr="000E49B4">
        <w:rPr>
          <w:rFonts w:ascii="Arial" w:hAnsi="Arial" w:cs="Arial"/>
          <w:sz w:val="22"/>
          <w:szCs w:val="22"/>
        </w:rPr>
        <w:t xml:space="preserve"> Facilitator</w:t>
      </w:r>
      <w:r w:rsidR="007E6200" w:rsidRPr="000E49B4">
        <w:rPr>
          <w:rFonts w:ascii="Arial" w:hAnsi="Arial" w:cs="Arial"/>
          <w:sz w:val="22"/>
          <w:szCs w:val="22"/>
        </w:rPr>
        <w:t>s</w:t>
      </w:r>
      <w:r w:rsidRPr="000E49B4">
        <w:rPr>
          <w:rFonts w:ascii="Arial" w:hAnsi="Arial" w:cs="Arial"/>
          <w:sz w:val="22"/>
          <w:szCs w:val="22"/>
        </w:rPr>
        <w:t xml:space="preserve"> will comply </w:t>
      </w:r>
      <w:r w:rsidR="007E6200" w:rsidRPr="000E49B4">
        <w:rPr>
          <w:rFonts w:ascii="Arial" w:hAnsi="Arial" w:cs="Arial"/>
          <w:sz w:val="22"/>
          <w:szCs w:val="22"/>
        </w:rPr>
        <w:t xml:space="preserve">in all material aspects </w:t>
      </w:r>
      <w:r w:rsidRPr="000E49B4">
        <w:rPr>
          <w:rFonts w:ascii="Arial" w:hAnsi="Arial" w:cs="Arial"/>
          <w:sz w:val="22"/>
          <w:szCs w:val="22"/>
        </w:rPr>
        <w:t xml:space="preserve">with the </w:t>
      </w:r>
      <w:r w:rsidR="00F155C0" w:rsidRPr="000E49B4">
        <w:rPr>
          <w:rFonts w:ascii="Arial" w:hAnsi="Arial" w:cs="Arial"/>
          <w:sz w:val="22"/>
          <w:szCs w:val="22"/>
        </w:rPr>
        <w:t>terms and conditions of this Agreement.</w:t>
      </w:r>
    </w:p>
    <w:p w:rsidR="004F24D6" w:rsidRPr="000E49B4" w:rsidRDefault="004F24D6" w:rsidP="00890A95">
      <w:pPr>
        <w:pStyle w:val="ListParagraph"/>
        <w:spacing w:line="360" w:lineRule="auto"/>
        <w:jc w:val="both"/>
        <w:rPr>
          <w:rFonts w:ascii="Arial" w:hAnsi="Arial" w:cs="Arial"/>
          <w:sz w:val="22"/>
          <w:szCs w:val="22"/>
        </w:rPr>
      </w:pPr>
    </w:p>
    <w:p w:rsidR="001475C6" w:rsidRPr="000E49B4" w:rsidRDefault="00007197" w:rsidP="00890A95">
      <w:pPr>
        <w:pStyle w:val="ListParagraph"/>
        <w:numPr>
          <w:ilvl w:val="1"/>
          <w:numId w:val="14"/>
        </w:numPr>
        <w:spacing w:line="360" w:lineRule="auto"/>
        <w:ind w:left="709" w:hanging="709"/>
        <w:jc w:val="both"/>
        <w:rPr>
          <w:rFonts w:ascii="Arial" w:hAnsi="Arial" w:cs="Arial"/>
          <w:sz w:val="22"/>
          <w:szCs w:val="22"/>
        </w:rPr>
      </w:pPr>
      <w:r w:rsidRPr="000E49B4">
        <w:rPr>
          <w:rFonts w:ascii="Arial" w:hAnsi="Arial" w:cs="Arial"/>
          <w:sz w:val="22"/>
          <w:szCs w:val="22"/>
        </w:rPr>
        <w:tab/>
        <w:t xml:space="preserve">The Service Provider shall be solely responsible for </w:t>
      </w:r>
      <w:r w:rsidR="005C0676" w:rsidRPr="000E49B4">
        <w:rPr>
          <w:rFonts w:ascii="Arial" w:hAnsi="Arial" w:cs="Arial"/>
          <w:sz w:val="22"/>
          <w:szCs w:val="22"/>
        </w:rPr>
        <w:t>its</w:t>
      </w:r>
      <w:r w:rsidR="00D95807" w:rsidRPr="000E49B4">
        <w:rPr>
          <w:rFonts w:ascii="Arial" w:hAnsi="Arial" w:cs="Arial"/>
          <w:sz w:val="22"/>
          <w:szCs w:val="22"/>
        </w:rPr>
        <w:t xml:space="preserve"> </w:t>
      </w:r>
      <w:r w:rsidR="00DD3C6A" w:rsidRPr="000E49B4">
        <w:rPr>
          <w:rFonts w:ascii="Arial" w:hAnsi="Arial" w:cs="Arial"/>
          <w:sz w:val="22"/>
          <w:szCs w:val="22"/>
        </w:rPr>
        <w:t>Facilitators</w:t>
      </w:r>
      <w:r w:rsidRPr="000E49B4">
        <w:rPr>
          <w:rFonts w:ascii="Arial" w:hAnsi="Arial" w:cs="Arial"/>
          <w:sz w:val="22"/>
          <w:szCs w:val="22"/>
        </w:rPr>
        <w:t xml:space="preserve"> at all times and nothing contained in this </w:t>
      </w:r>
      <w:r w:rsidR="00DB4344" w:rsidRPr="000E49B4">
        <w:rPr>
          <w:rFonts w:ascii="Arial" w:hAnsi="Arial" w:cs="Arial"/>
          <w:sz w:val="22"/>
          <w:szCs w:val="22"/>
        </w:rPr>
        <w:t xml:space="preserve">Agreement </w:t>
      </w:r>
      <w:r w:rsidRPr="000E49B4">
        <w:rPr>
          <w:rFonts w:ascii="Arial" w:hAnsi="Arial" w:cs="Arial"/>
          <w:sz w:val="22"/>
          <w:szCs w:val="22"/>
        </w:rPr>
        <w:t>may be construed as constituting any relationship between the contracting part</w:t>
      </w:r>
      <w:r w:rsidR="009273BC" w:rsidRPr="000E49B4">
        <w:rPr>
          <w:rFonts w:ascii="Arial" w:hAnsi="Arial" w:cs="Arial"/>
          <w:sz w:val="22"/>
          <w:szCs w:val="22"/>
        </w:rPr>
        <w:t xml:space="preserve">ies other than for </w:t>
      </w:r>
      <w:r w:rsidR="00E972BB" w:rsidRPr="000E49B4">
        <w:rPr>
          <w:rFonts w:ascii="Arial" w:hAnsi="Arial" w:cs="Arial"/>
          <w:sz w:val="22"/>
          <w:szCs w:val="22"/>
        </w:rPr>
        <w:t xml:space="preserve">the purpose of rendering the </w:t>
      </w:r>
      <w:r w:rsidR="00C2770D" w:rsidRPr="000E49B4">
        <w:rPr>
          <w:rFonts w:ascii="Arial" w:hAnsi="Arial" w:cs="Arial"/>
          <w:sz w:val="22"/>
          <w:szCs w:val="22"/>
        </w:rPr>
        <w:t>Training</w:t>
      </w:r>
      <w:r w:rsidRPr="000E49B4">
        <w:rPr>
          <w:rFonts w:ascii="Arial" w:hAnsi="Arial" w:cs="Arial"/>
          <w:sz w:val="22"/>
          <w:szCs w:val="22"/>
        </w:rPr>
        <w:t>.</w:t>
      </w:r>
    </w:p>
    <w:p w:rsidR="00007197" w:rsidRPr="000E49B4" w:rsidRDefault="00007197" w:rsidP="00890A95">
      <w:pPr>
        <w:spacing w:line="360" w:lineRule="auto"/>
        <w:ind w:left="720" w:hanging="720"/>
        <w:jc w:val="both"/>
        <w:rPr>
          <w:rFonts w:ascii="Arial" w:hAnsi="Arial" w:cs="Arial"/>
          <w:sz w:val="22"/>
          <w:szCs w:val="22"/>
        </w:rPr>
      </w:pPr>
    </w:p>
    <w:p w:rsidR="001475C6" w:rsidRPr="000E49B4" w:rsidRDefault="00007197" w:rsidP="00890A95">
      <w:pPr>
        <w:pStyle w:val="ListParagraph"/>
        <w:numPr>
          <w:ilvl w:val="1"/>
          <w:numId w:val="14"/>
        </w:numPr>
        <w:spacing w:line="360" w:lineRule="auto"/>
        <w:ind w:left="709" w:hanging="709"/>
        <w:jc w:val="both"/>
        <w:rPr>
          <w:rFonts w:ascii="Arial" w:hAnsi="Arial" w:cs="Arial"/>
          <w:sz w:val="22"/>
          <w:szCs w:val="22"/>
        </w:rPr>
      </w:pPr>
      <w:r w:rsidRPr="000E49B4">
        <w:rPr>
          <w:rFonts w:ascii="Arial" w:hAnsi="Arial" w:cs="Arial"/>
          <w:sz w:val="22"/>
          <w:szCs w:val="22"/>
        </w:rPr>
        <w:tab/>
        <w:t xml:space="preserve">For the purpose of liaising with the Service Provider </w:t>
      </w:r>
      <w:r w:rsidR="005C0676" w:rsidRPr="000E49B4">
        <w:rPr>
          <w:rFonts w:ascii="Arial" w:hAnsi="Arial" w:cs="Arial"/>
          <w:sz w:val="22"/>
          <w:szCs w:val="22"/>
        </w:rPr>
        <w:t xml:space="preserve">from time to time </w:t>
      </w:r>
      <w:r w:rsidRPr="000E49B4">
        <w:rPr>
          <w:rFonts w:ascii="Arial" w:hAnsi="Arial" w:cs="Arial"/>
          <w:sz w:val="22"/>
          <w:szCs w:val="22"/>
        </w:rPr>
        <w:t xml:space="preserve">regarding any of </w:t>
      </w:r>
      <w:r w:rsidR="005C0676" w:rsidRPr="000E49B4">
        <w:rPr>
          <w:rFonts w:ascii="Arial" w:hAnsi="Arial" w:cs="Arial"/>
          <w:sz w:val="22"/>
          <w:szCs w:val="22"/>
        </w:rPr>
        <w:t>its</w:t>
      </w:r>
      <w:r w:rsidR="00D95807" w:rsidRPr="000E49B4">
        <w:rPr>
          <w:rFonts w:ascii="Arial" w:hAnsi="Arial" w:cs="Arial"/>
          <w:sz w:val="22"/>
          <w:szCs w:val="22"/>
        </w:rPr>
        <w:t xml:space="preserve"> </w:t>
      </w:r>
      <w:r w:rsidR="00DD3C6A" w:rsidRPr="000E49B4">
        <w:rPr>
          <w:rFonts w:ascii="Arial" w:hAnsi="Arial" w:cs="Arial"/>
          <w:sz w:val="22"/>
          <w:szCs w:val="22"/>
        </w:rPr>
        <w:t>Facilitators</w:t>
      </w:r>
      <w:r w:rsidR="004F4A99" w:rsidRPr="000E49B4">
        <w:rPr>
          <w:rFonts w:ascii="Arial" w:hAnsi="Arial" w:cs="Arial"/>
          <w:sz w:val="22"/>
          <w:szCs w:val="22"/>
        </w:rPr>
        <w:t xml:space="preserve"> and/or to facilitate the smooth and effective management of the </w:t>
      </w:r>
      <w:r w:rsidR="00C2770D" w:rsidRPr="000E49B4">
        <w:rPr>
          <w:rFonts w:ascii="Arial" w:hAnsi="Arial" w:cs="Arial"/>
          <w:sz w:val="22"/>
          <w:szCs w:val="22"/>
        </w:rPr>
        <w:t>Training</w:t>
      </w:r>
      <w:r w:rsidRPr="000E49B4">
        <w:rPr>
          <w:rFonts w:ascii="Arial" w:hAnsi="Arial" w:cs="Arial"/>
          <w:sz w:val="22"/>
          <w:szCs w:val="22"/>
        </w:rPr>
        <w:t xml:space="preserve">, the Service Provider shall appoint a </w:t>
      </w:r>
      <w:r w:rsidR="004F4A99" w:rsidRPr="000E49B4">
        <w:rPr>
          <w:rFonts w:ascii="Arial" w:hAnsi="Arial" w:cs="Arial"/>
          <w:sz w:val="22"/>
          <w:szCs w:val="22"/>
        </w:rPr>
        <w:t>designated representative (a “Contract Manager”)</w:t>
      </w:r>
      <w:r w:rsidRPr="000E49B4">
        <w:rPr>
          <w:rFonts w:ascii="Arial" w:hAnsi="Arial" w:cs="Arial"/>
          <w:sz w:val="22"/>
          <w:szCs w:val="22"/>
        </w:rPr>
        <w:t xml:space="preserve"> and provide </w:t>
      </w:r>
      <w:r w:rsidR="008C4043" w:rsidRPr="000E49B4">
        <w:rPr>
          <w:rFonts w:ascii="Arial" w:hAnsi="Arial" w:cs="Arial"/>
          <w:sz w:val="22"/>
          <w:szCs w:val="22"/>
        </w:rPr>
        <w:t>SARS</w:t>
      </w:r>
      <w:r w:rsidRPr="000E49B4">
        <w:rPr>
          <w:rFonts w:ascii="Arial" w:hAnsi="Arial" w:cs="Arial"/>
          <w:sz w:val="22"/>
          <w:szCs w:val="22"/>
        </w:rPr>
        <w:t xml:space="preserve"> with the relevant contact details </w:t>
      </w:r>
      <w:r w:rsidR="00E23938" w:rsidRPr="000E49B4">
        <w:rPr>
          <w:rFonts w:ascii="Arial" w:hAnsi="Arial" w:cs="Arial"/>
          <w:sz w:val="22"/>
          <w:szCs w:val="22"/>
        </w:rPr>
        <w:t xml:space="preserve">of such </w:t>
      </w:r>
      <w:r w:rsidR="004F4A99" w:rsidRPr="000E49B4">
        <w:rPr>
          <w:rFonts w:ascii="Arial" w:hAnsi="Arial" w:cs="Arial"/>
          <w:sz w:val="22"/>
          <w:szCs w:val="22"/>
        </w:rPr>
        <w:t>Contract Manager</w:t>
      </w:r>
      <w:r w:rsidR="00D95807" w:rsidRPr="000E49B4">
        <w:rPr>
          <w:rFonts w:ascii="Arial" w:hAnsi="Arial" w:cs="Arial"/>
          <w:sz w:val="22"/>
          <w:szCs w:val="22"/>
        </w:rPr>
        <w:t xml:space="preserve"> </w:t>
      </w:r>
      <w:r w:rsidRPr="000E49B4">
        <w:rPr>
          <w:rFonts w:ascii="Arial" w:hAnsi="Arial" w:cs="Arial"/>
          <w:sz w:val="22"/>
          <w:szCs w:val="22"/>
        </w:rPr>
        <w:t xml:space="preserve">within seven (7) days after the </w:t>
      </w:r>
      <w:r w:rsidR="005C0676" w:rsidRPr="000E49B4">
        <w:rPr>
          <w:rFonts w:ascii="Arial" w:hAnsi="Arial" w:cs="Arial"/>
          <w:sz w:val="22"/>
          <w:szCs w:val="22"/>
        </w:rPr>
        <w:t>Commencement</w:t>
      </w:r>
      <w:r w:rsidRPr="000E49B4">
        <w:rPr>
          <w:rFonts w:ascii="Arial" w:hAnsi="Arial" w:cs="Arial"/>
          <w:sz w:val="22"/>
          <w:szCs w:val="22"/>
        </w:rPr>
        <w:t xml:space="preserve"> Date. </w:t>
      </w:r>
    </w:p>
    <w:p w:rsidR="00A47966" w:rsidRPr="000E49B4" w:rsidRDefault="00A47966" w:rsidP="00890A95">
      <w:pPr>
        <w:spacing w:line="360" w:lineRule="auto"/>
        <w:ind w:left="720" w:hanging="720"/>
        <w:jc w:val="both"/>
        <w:rPr>
          <w:rFonts w:ascii="Arial" w:hAnsi="Arial" w:cs="Arial"/>
          <w:sz w:val="22"/>
          <w:szCs w:val="22"/>
        </w:rPr>
      </w:pPr>
    </w:p>
    <w:p w:rsidR="001475C6" w:rsidRDefault="00007197" w:rsidP="00890A95">
      <w:pPr>
        <w:pStyle w:val="ListParagraph"/>
        <w:numPr>
          <w:ilvl w:val="1"/>
          <w:numId w:val="14"/>
        </w:numPr>
        <w:spacing w:line="360" w:lineRule="auto"/>
        <w:ind w:left="709" w:hanging="709"/>
        <w:jc w:val="both"/>
        <w:rPr>
          <w:rFonts w:ascii="Arial" w:hAnsi="Arial" w:cs="Arial"/>
          <w:sz w:val="22"/>
          <w:szCs w:val="22"/>
        </w:rPr>
      </w:pPr>
      <w:r w:rsidRPr="000E49B4">
        <w:rPr>
          <w:rFonts w:ascii="Arial" w:hAnsi="Arial" w:cs="Arial"/>
          <w:sz w:val="22"/>
          <w:szCs w:val="22"/>
        </w:rPr>
        <w:t xml:space="preserve">Any complaints, queries, requests, notices or like information relating to the </w:t>
      </w:r>
      <w:r w:rsidR="00C2770D" w:rsidRPr="000E49B4">
        <w:rPr>
          <w:rFonts w:ascii="Arial" w:hAnsi="Arial" w:cs="Arial"/>
          <w:sz w:val="22"/>
          <w:szCs w:val="22"/>
        </w:rPr>
        <w:t>Training</w:t>
      </w:r>
      <w:r w:rsidR="001B683C" w:rsidRPr="000E49B4">
        <w:rPr>
          <w:rFonts w:ascii="Arial" w:hAnsi="Arial" w:cs="Arial"/>
          <w:sz w:val="22"/>
          <w:szCs w:val="22"/>
        </w:rPr>
        <w:t xml:space="preserve"> or </w:t>
      </w:r>
      <w:r w:rsidRPr="000E49B4">
        <w:rPr>
          <w:rFonts w:ascii="Arial" w:hAnsi="Arial" w:cs="Arial"/>
          <w:sz w:val="22"/>
          <w:szCs w:val="22"/>
        </w:rPr>
        <w:t xml:space="preserve">Service Provider’s </w:t>
      </w:r>
      <w:r w:rsidR="00DD3C6A" w:rsidRPr="000E49B4">
        <w:rPr>
          <w:rFonts w:ascii="Arial" w:hAnsi="Arial" w:cs="Arial"/>
          <w:sz w:val="22"/>
          <w:szCs w:val="22"/>
        </w:rPr>
        <w:t>Facilitators</w:t>
      </w:r>
      <w:r w:rsidRPr="000E49B4">
        <w:rPr>
          <w:rFonts w:ascii="Arial" w:hAnsi="Arial" w:cs="Arial"/>
          <w:sz w:val="22"/>
          <w:szCs w:val="22"/>
        </w:rPr>
        <w:t xml:space="preserve"> which may in any way be reasonably regarded as material to the Service Provider's responsibility for </w:t>
      </w:r>
      <w:r w:rsidR="005C0676" w:rsidRPr="000E49B4">
        <w:rPr>
          <w:rFonts w:ascii="Arial" w:hAnsi="Arial" w:cs="Arial"/>
          <w:sz w:val="22"/>
          <w:szCs w:val="22"/>
        </w:rPr>
        <w:t>its</w:t>
      </w:r>
      <w:r w:rsidR="00D95807" w:rsidRPr="000E49B4">
        <w:rPr>
          <w:rFonts w:ascii="Arial" w:hAnsi="Arial" w:cs="Arial"/>
          <w:sz w:val="22"/>
          <w:szCs w:val="22"/>
        </w:rPr>
        <w:t xml:space="preserve"> </w:t>
      </w:r>
      <w:r w:rsidR="00DD3C6A" w:rsidRPr="000E49B4">
        <w:rPr>
          <w:rFonts w:ascii="Arial" w:hAnsi="Arial" w:cs="Arial"/>
          <w:sz w:val="22"/>
          <w:szCs w:val="22"/>
        </w:rPr>
        <w:t>Facilitators</w:t>
      </w:r>
      <w:r w:rsidR="00E23938" w:rsidRPr="000E49B4">
        <w:rPr>
          <w:rFonts w:ascii="Arial" w:hAnsi="Arial" w:cs="Arial"/>
          <w:sz w:val="22"/>
          <w:szCs w:val="22"/>
        </w:rPr>
        <w:t xml:space="preserve">, </w:t>
      </w:r>
      <w:r w:rsidRPr="000E49B4">
        <w:rPr>
          <w:rFonts w:ascii="Arial" w:hAnsi="Arial" w:cs="Arial"/>
          <w:sz w:val="22"/>
          <w:szCs w:val="22"/>
        </w:rPr>
        <w:t xml:space="preserve">shall be communicated forthwith to the </w:t>
      </w:r>
      <w:r w:rsidR="004F4A99" w:rsidRPr="000E49B4">
        <w:rPr>
          <w:rFonts w:ascii="Arial" w:hAnsi="Arial" w:cs="Arial"/>
          <w:sz w:val="22"/>
          <w:szCs w:val="22"/>
        </w:rPr>
        <w:t>Contract Manager</w:t>
      </w:r>
      <w:r w:rsidRPr="000E49B4">
        <w:rPr>
          <w:rFonts w:ascii="Arial" w:hAnsi="Arial" w:cs="Arial"/>
          <w:sz w:val="22"/>
          <w:szCs w:val="22"/>
        </w:rPr>
        <w:t xml:space="preserve"> by </w:t>
      </w:r>
      <w:r w:rsidR="008C4043" w:rsidRPr="000E49B4">
        <w:rPr>
          <w:rFonts w:ascii="Arial" w:hAnsi="Arial" w:cs="Arial"/>
          <w:sz w:val="22"/>
          <w:szCs w:val="22"/>
        </w:rPr>
        <w:t>SARS</w:t>
      </w:r>
      <w:r w:rsidR="00392B0F" w:rsidRPr="000E49B4">
        <w:rPr>
          <w:rFonts w:ascii="Arial" w:hAnsi="Arial" w:cs="Arial"/>
          <w:sz w:val="22"/>
          <w:szCs w:val="22"/>
        </w:rPr>
        <w:t>,</w:t>
      </w:r>
      <w:r w:rsidR="00D95807" w:rsidRPr="000E49B4">
        <w:rPr>
          <w:rFonts w:ascii="Arial" w:hAnsi="Arial" w:cs="Arial"/>
          <w:sz w:val="22"/>
          <w:szCs w:val="22"/>
        </w:rPr>
        <w:t xml:space="preserve"> </w:t>
      </w:r>
      <w:r w:rsidR="00E23938" w:rsidRPr="000E49B4">
        <w:rPr>
          <w:rFonts w:ascii="Arial" w:hAnsi="Arial" w:cs="Arial"/>
          <w:sz w:val="22"/>
          <w:szCs w:val="22"/>
        </w:rPr>
        <w:t>in writing.  T</w:t>
      </w:r>
      <w:r w:rsidRPr="000E49B4">
        <w:rPr>
          <w:rFonts w:ascii="Arial" w:hAnsi="Arial" w:cs="Arial"/>
          <w:sz w:val="22"/>
          <w:szCs w:val="22"/>
        </w:rPr>
        <w:t xml:space="preserve">he Service Provider undertakes to take </w:t>
      </w:r>
      <w:r w:rsidR="00E23938" w:rsidRPr="000E49B4">
        <w:rPr>
          <w:rFonts w:ascii="Arial" w:hAnsi="Arial" w:cs="Arial"/>
          <w:sz w:val="22"/>
          <w:szCs w:val="22"/>
        </w:rPr>
        <w:t xml:space="preserve">such </w:t>
      </w:r>
      <w:r w:rsidRPr="000E49B4">
        <w:rPr>
          <w:rFonts w:ascii="Arial" w:hAnsi="Arial" w:cs="Arial"/>
          <w:sz w:val="22"/>
          <w:szCs w:val="22"/>
        </w:rPr>
        <w:t>appropriate action as may be required</w:t>
      </w:r>
      <w:r w:rsidR="00D95807" w:rsidRPr="000E49B4">
        <w:rPr>
          <w:rFonts w:ascii="Arial" w:hAnsi="Arial" w:cs="Arial"/>
          <w:sz w:val="22"/>
          <w:szCs w:val="22"/>
        </w:rPr>
        <w:t xml:space="preserve"> </w:t>
      </w:r>
      <w:r w:rsidR="00392B0F" w:rsidRPr="000E49B4">
        <w:rPr>
          <w:rFonts w:ascii="Arial" w:hAnsi="Arial" w:cs="Arial"/>
          <w:sz w:val="22"/>
          <w:szCs w:val="22"/>
        </w:rPr>
        <w:t xml:space="preserve">upon receiving such notice and to do so </w:t>
      </w:r>
      <w:r w:rsidRPr="000E49B4">
        <w:rPr>
          <w:rFonts w:ascii="Arial" w:hAnsi="Arial" w:cs="Arial"/>
          <w:sz w:val="22"/>
          <w:szCs w:val="22"/>
        </w:rPr>
        <w:t>in a timely manner.</w:t>
      </w:r>
    </w:p>
    <w:p w:rsidR="000E49B4" w:rsidRPr="000E49B4" w:rsidRDefault="000E49B4" w:rsidP="000E49B4">
      <w:pPr>
        <w:pStyle w:val="ListParagraph"/>
        <w:rPr>
          <w:rFonts w:ascii="Arial" w:hAnsi="Arial" w:cs="Arial"/>
          <w:sz w:val="22"/>
          <w:szCs w:val="22"/>
        </w:rPr>
      </w:pPr>
    </w:p>
    <w:p w:rsidR="000E49B4" w:rsidRPr="000E49B4" w:rsidRDefault="000E49B4" w:rsidP="000E49B4">
      <w:pPr>
        <w:pStyle w:val="ListParagraph"/>
        <w:spacing w:line="360" w:lineRule="auto"/>
        <w:ind w:left="709"/>
        <w:jc w:val="both"/>
        <w:rPr>
          <w:rFonts w:ascii="Arial" w:hAnsi="Arial" w:cs="Arial"/>
          <w:sz w:val="22"/>
          <w:szCs w:val="22"/>
        </w:rPr>
      </w:pPr>
    </w:p>
    <w:p w:rsidR="006B7347" w:rsidRPr="000E49B4" w:rsidRDefault="00C2770D" w:rsidP="00890A95">
      <w:pPr>
        <w:pStyle w:val="Heading1"/>
        <w:numPr>
          <w:ilvl w:val="0"/>
          <w:numId w:val="25"/>
        </w:numPr>
        <w:spacing w:line="360" w:lineRule="auto"/>
        <w:ind w:left="709" w:hanging="709"/>
        <w:jc w:val="both"/>
      </w:pPr>
      <w:bookmarkStart w:id="37" w:name="_Toc340077400"/>
      <w:r w:rsidRPr="000E49B4">
        <w:rPr>
          <w:sz w:val="22"/>
          <w:szCs w:val="22"/>
        </w:rPr>
        <w:t>TRAINING</w:t>
      </w:r>
      <w:bookmarkEnd w:id="37"/>
    </w:p>
    <w:p w:rsidR="008F323E" w:rsidRPr="000E49B4" w:rsidRDefault="008F323E" w:rsidP="00890A95">
      <w:pPr>
        <w:pStyle w:val="Heading1"/>
        <w:numPr>
          <w:ilvl w:val="1"/>
          <w:numId w:val="25"/>
        </w:numPr>
        <w:spacing w:line="360" w:lineRule="auto"/>
        <w:ind w:hanging="792"/>
        <w:jc w:val="both"/>
        <w:rPr>
          <w:sz w:val="22"/>
          <w:szCs w:val="22"/>
          <w:u w:val="single"/>
        </w:rPr>
      </w:pPr>
      <w:bookmarkStart w:id="38" w:name="_Toc339642377"/>
      <w:bookmarkStart w:id="39" w:name="_Toc339815103"/>
      <w:bookmarkStart w:id="40" w:name="_Toc340077401"/>
      <w:r w:rsidRPr="000E49B4">
        <w:rPr>
          <w:sz w:val="22"/>
          <w:szCs w:val="22"/>
          <w:u w:val="single"/>
        </w:rPr>
        <w:t>Training Requirements</w:t>
      </w:r>
      <w:bookmarkEnd w:id="38"/>
      <w:bookmarkEnd w:id="39"/>
      <w:bookmarkEnd w:id="40"/>
    </w:p>
    <w:p w:rsidR="00AB1719" w:rsidRPr="000E49B4" w:rsidRDefault="006B7347" w:rsidP="00890A95">
      <w:pPr>
        <w:pStyle w:val="Heading1"/>
        <w:spacing w:line="360" w:lineRule="auto"/>
        <w:jc w:val="both"/>
        <w:rPr>
          <w:b w:val="0"/>
          <w:sz w:val="22"/>
          <w:szCs w:val="22"/>
        </w:rPr>
      </w:pPr>
      <w:bookmarkStart w:id="41" w:name="_Toc339642378"/>
      <w:bookmarkStart w:id="42" w:name="_Toc339815104"/>
      <w:bookmarkStart w:id="43" w:name="_Toc340077402"/>
      <w:r w:rsidRPr="000E49B4">
        <w:rPr>
          <w:b w:val="0"/>
          <w:sz w:val="22"/>
          <w:szCs w:val="22"/>
        </w:rPr>
        <w:t xml:space="preserve">The Service Provider shall provide Training </w:t>
      </w:r>
      <w:r w:rsidR="006267FF" w:rsidRPr="000E49B4">
        <w:rPr>
          <w:b w:val="0"/>
          <w:sz w:val="22"/>
          <w:szCs w:val="22"/>
        </w:rPr>
        <w:t xml:space="preserve">services </w:t>
      </w:r>
      <w:r w:rsidRPr="000E49B4">
        <w:rPr>
          <w:b w:val="0"/>
          <w:sz w:val="22"/>
          <w:szCs w:val="22"/>
        </w:rPr>
        <w:t xml:space="preserve">to </w:t>
      </w:r>
      <w:r w:rsidR="00AB1719" w:rsidRPr="000E49B4">
        <w:rPr>
          <w:b w:val="0"/>
          <w:sz w:val="22"/>
          <w:szCs w:val="22"/>
        </w:rPr>
        <w:t xml:space="preserve">the Students </w:t>
      </w:r>
      <w:r w:rsidRPr="000E49B4">
        <w:rPr>
          <w:b w:val="0"/>
          <w:sz w:val="22"/>
          <w:szCs w:val="22"/>
        </w:rPr>
        <w:t xml:space="preserve">in </w:t>
      </w:r>
      <w:r w:rsidR="00AB1719" w:rsidRPr="000E49B4">
        <w:rPr>
          <w:b w:val="0"/>
          <w:sz w:val="22"/>
          <w:szCs w:val="22"/>
        </w:rPr>
        <w:t xml:space="preserve">accordance with the terms </w:t>
      </w:r>
      <w:r w:rsidR="006267FF" w:rsidRPr="000E49B4">
        <w:rPr>
          <w:b w:val="0"/>
          <w:sz w:val="22"/>
          <w:szCs w:val="22"/>
        </w:rPr>
        <w:t xml:space="preserve">and conditions </w:t>
      </w:r>
      <w:r w:rsidR="00AB1719" w:rsidRPr="000E49B4">
        <w:rPr>
          <w:b w:val="0"/>
          <w:sz w:val="22"/>
          <w:szCs w:val="22"/>
        </w:rPr>
        <w:t xml:space="preserve">of this Agreement as </w:t>
      </w:r>
      <w:r w:rsidR="006267FF" w:rsidRPr="000E49B4">
        <w:rPr>
          <w:b w:val="0"/>
          <w:sz w:val="22"/>
          <w:szCs w:val="22"/>
        </w:rPr>
        <w:t xml:space="preserve">more fully </w:t>
      </w:r>
      <w:r w:rsidR="00AB1719" w:rsidRPr="000E49B4">
        <w:rPr>
          <w:b w:val="0"/>
          <w:sz w:val="22"/>
          <w:szCs w:val="22"/>
        </w:rPr>
        <w:t>set out below</w:t>
      </w:r>
      <w:r w:rsidR="00D37254" w:rsidRPr="000E49B4">
        <w:rPr>
          <w:b w:val="0"/>
          <w:sz w:val="22"/>
          <w:szCs w:val="22"/>
        </w:rPr>
        <w:t xml:space="preserve"> (and in th</w:t>
      </w:r>
      <w:r w:rsidR="00F14149" w:rsidRPr="000E49B4">
        <w:rPr>
          <w:b w:val="0"/>
          <w:sz w:val="22"/>
          <w:szCs w:val="22"/>
        </w:rPr>
        <w:t>e following sequential</w:t>
      </w:r>
      <w:r w:rsidR="00D37254" w:rsidRPr="000E49B4">
        <w:rPr>
          <w:b w:val="0"/>
          <w:sz w:val="22"/>
          <w:szCs w:val="22"/>
        </w:rPr>
        <w:t xml:space="preserve"> order)</w:t>
      </w:r>
      <w:r w:rsidR="00AB1719" w:rsidRPr="000E49B4">
        <w:rPr>
          <w:b w:val="0"/>
          <w:sz w:val="22"/>
          <w:szCs w:val="22"/>
        </w:rPr>
        <w:t>:</w:t>
      </w:r>
      <w:bookmarkEnd w:id="41"/>
      <w:bookmarkEnd w:id="42"/>
      <w:bookmarkEnd w:id="43"/>
    </w:p>
    <w:p w:rsidR="00DF1F9F" w:rsidRPr="000E49B4" w:rsidRDefault="00B659B7" w:rsidP="00890A95">
      <w:pPr>
        <w:pStyle w:val="ListParagraph"/>
        <w:numPr>
          <w:ilvl w:val="2"/>
          <w:numId w:val="16"/>
        </w:numPr>
        <w:spacing w:before="240" w:after="120" w:line="360" w:lineRule="auto"/>
        <w:jc w:val="both"/>
        <w:rPr>
          <w:rFonts w:ascii="Arial" w:hAnsi="Arial" w:cs="Arial"/>
          <w:sz w:val="22"/>
          <w:szCs w:val="22"/>
          <w:u w:val="single"/>
        </w:rPr>
      </w:pPr>
      <w:r w:rsidRPr="000E49B4">
        <w:rPr>
          <w:rFonts w:ascii="Arial" w:hAnsi="Arial" w:cs="Arial"/>
          <w:sz w:val="22"/>
          <w:szCs w:val="22"/>
          <w:u w:val="single"/>
        </w:rPr>
        <w:t xml:space="preserve">Lean Six Sigma Yellow Belt </w:t>
      </w:r>
    </w:p>
    <w:p w:rsidR="00ED1900" w:rsidRPr="000E49B4" w:rsidRDefault="00ED1900" w:rsidP="00890A95">
      <w:pPr>
        <w:pStyle w:val="ListParagraph"/>
        <w:spacing w:before="240" w:after="120" w:line="360" w:lineRule="auto"/>
        <w:jc w:val="both"/>
        <w:rPr>
          <w:rFonts w:ascii="Arial" w:hAnsi="Arial" w:cs="Arial"/>
          <w:b/>
          <w:sz w:val="22"/>
          <w:szCs w:val="22"/>
          <w:u w:val="single"/>
        </w:rPr>
      </w:pPr>
    </w:p>
    <w:p w:rsidR="008F323E" w:rsidRPr="000E49B4" w:rsidRDefault="008F323E" w:rsidP="00890A95">
      <w:pPr>
        <w:pStyle w:val="ListParagraph"/>
        <w:numPr>
          <w:ilvl w:val="3"/>
          <w:numId w:val="16"/>
        </w:numPr>
        <w:spacing w:before="240" w:after="120" w:line="360" w:lineRule="auto"/>
        <w:ind w:left="851" w:hanging="851"/>
        <w:jc w:val="both"/>
        <w:rPr>
          <w:rFonts w:ascii="Arial" w:hAnsi="Arial" w:cs="Arial"/>
          <w:sz w:val="22"/>
          <w:szCs w:val="22"/>
          <w:u w:val="single"/>
        </w:rPr>
      </w:pPr>
      <w:r w:rsidRPr="000E49B4">
        <w:rPr>
          <w:rFonts w:ascii="Arial" w:hAnsi="Arial" w:cs="Arial"/>
          <w:sz w:val="22"/>
          <w:szCs w:val="22"/>
        </w:rPr>
        <w:t>The Service Provider shall ensure that the</w:t>
      </w:r>
      <w:r w:rsidR="001379DC" w:rsidRPr="000E49B4">
        <w:rPr>
          <w:rFonts w:ascii="Arial" w:hAnsi="Arial" w:cs="Arial"/>
          <w:sz w:val="22"/>
          <w:szCs w:val="22"/>
        </w:rPr>
        <w:t xml:space="preserve"> scope of the </w:t>
      </w:r>
      <w:r w:rsidR="00B659B7" w:rsidRPr="000E49B4">
        <w:rPr>
          <w:rFonts w:ascii="Arial" w:hAnsi="Arial" w:cs="Arial"/>
          <w:sz w:val="22"/>
          <w:szCs w:val="22"/>
        </w:rPr>
        <w:t xml:space="preserve">Lean Six Sigma Yellow Belt training programme </w:t>
      </w:r>
      <w:r w:rsidR="001379DC" w:rsidRPr="000E49B4">
        <w:rPr>
          <w:rFonts w:ascii="Arial" w:hAnsi="Arial" w:cs="Arial"/>
          <w:sz w:val="22"/>
          <w:szCs w:val="22"/>
        </w:rPr>
        <w:t>addresses</w:t>
      </w:r>
      <w:r w:rsidR="0046263F" w:rsidRPr="000E49B4">
        <w:rPr>
          <w:rFonts w:ascii="Arial" w:hAnsi="Arial" w:cs="Arial"/>
          <w:sz w:val="22"/>
          <w:szCs w:val="22"/>
        </w:rPr>
        <w:t>, at a minimum,</w:t>
      </w:r>
      <w:r w:rsidR="001379DC" w:rsidRPr="000E49B4">
        <w:rPr>
          <w:rFonts w:ascii="Arial" w:hAnsi="Arial" w:cs="Arial"/>
          <w:sz w:val="22"/>
          <w:szCs w:val="22"/>
        </w:rPr>
        <w:t xml:space="preserve"> the following outcomes –</w:t>
      </w:r>
    </w:p>
    <w:p w:rsidR="001379DC" w:rsidRPr="000E49B4" w:rsidRDefault="001379DC" w:rsidP="00890A95">
      <w:pPr>
        <w:pStyle w:val="ListParagraph"/>
        <w:numPr>
          <w:ilvl w:val="4"/>
          <w:numId w:val="16"/>
        </w:numPr>
        <w:spacing w:before="240" w:after="120" w:line="360" w:lineRule="auto"/>
        <w:ind w:left="2268" w:hanging="1417"/>
        <w:jc w:val="both"/>
        <w:rPr>
          <w:rFonts w:ascii="Arial" w:hAnsi="Arial" w:cs="Arial"/>
          <w:sz w:val="22"/>
          <w:szCs w:val="22"/>
          <w:u w:val="single"/>
        </w:rPr>
      </w:pPr>
      <w:r w:rsidRPr="000E49B4">
        <w:rPr>
          <w:rFonts w:ascii="Arial" w:hAnsi="Arial" w:cs="Arial"/>
          <w:sz w:val="22"/>
          <w:szCs w:val="22"/>
        </w:rPr>
        <w:t xml:space="preserve">The basics of </w:t>
      </w:r>
      <w:r w:rsidR="0020699B" w:rsidRPr="000E49B4">
        <w:rPr>
          <w:rFonts w:ascii="Arial" w:hAnsi="Arial" w:cs="Arial"/>
          <w:sz w:val="22"/>
          <w:szCs w:val="22"/>
        </w:rPr>
        <w:t>Lean Six Sigma</w:t>
      </w:r>
      <w:r w:rsidRPr="000E49B4">
        <w:rPr>
          <w:rFonts w:ascii="Arial" w:hAnsi="Arial" w:cs="Arial"/>
          <w:sz w:val="22"/>
          <w:szCs w:val="22"/>
        </w:rPr>
        <w:t>;</w:t>
      </w:r>
    </w:p>
    <w:p w:rsidR="001379DC" w:rsidRPr="000E49B4" w:rsidRDefault="001379DC" w:rsidP="00890A95">
      <w:pPr>
        <w:pStyle w:val="ListParagraph"/>
        <w:numPr>
          <w:ilvl w:val="4"/>
          <w:numId w:val="16"/>
        </w:numPr>
        <w:spacing w:before="240" w:after="120" w:line="360" w:lineRule="auto"/>
        <w:ind w:left="2268" w:hanging="1417"/>
        <w:jc w:val="both"/>
        <w:rPr>
          <w:rFonts w:ascii="Arial" w:hAnsi="Arial" w:cs="Arial"/>
          <w:sz w:val="22"/>
          <w:szCs w:val="22"/>
          <w:u w:val="single"/>
        </w:rPr>
      </w:pPr>
      <w:r w:rsidRPr="000E49B4">
        <w:rPr>
          <w:rFonts w:ascii="Arial" w:hAnsi="Arial" w:cs="Arial"/>
          <w:sz w:val="22"/>
          <w:szCs w:val="22"/>
        </w:rPr>
        <w:t xml:space="preserve">The fundamentals of </w:t>
      </w:r>
      <w:r w:rsidR="0020699B" w:rsidRPr="000E49B4">
        <w:rPr>
          <w:rFonts w:ascii="Arial" w:hAnsi="Arial" w:cs="Arial"/>
          <w:sz w:val="22"/>
          <w:szCs w:val="22"/>
        </w:rPr>
        <w:t>Lean Six Sigma</w:t>
      </w:r>
      <w:r w:rsidRPr="000E49B4">
        <w:rPr>
          <w:rFonts w:ascii="Arial" w:hAnsi="Arial" w:cs="Arial"/>
          <w:sz w:val="22"/>
          <w:szCs w:val="22"/>
        </w:rPr>
        <w:t>;</w:t>
      </w:r>
    </w:p>
    <w:p w:rsidR="001379DC" w:rsidRPr="000E49B4" w:rsidRDefault="001379DC" w:rsidP="00890A95">
      <w:pPr>
        <w:pStyle w:val="ListParagraph"/>
        <w:numPr>
          <w:ilvl w:val="4"/>
          <w:numId w:val="16"/>
        </w:numPr>
        <w:spacing w:before="240" w:after="120" w:line="360" w:lineRule="auto"/>
        <w:ind w:left="2268" w:hanging="1417"/>
        <w:jc w:val="both"/>
        <w:rPr>
          <w:rFonts w:ascii="Arial" w:hAnsi="Arial" w:cs="Arial"/>
          <w:sz w:val="22"/>
          <w:szCs w:val="22"/>
          <w:u w:val="single"/>
        </w:rPr>
      </w:pPr>
      <w:r w:rsidRPr="000E49B4">
        <w:rPr>
          <w:rFonts w:ascii="Arial" w:hAnsi="Arial" w:cs="Arial"/>
          <w:sz w:val="22"/>
          <w:szCs w:val="22"/>
        </w:rPr>
        <w:t>Selecting Lean Six Sigma Projects;</w:t>
      </w:r>
    </w:p>
    <w:p w:rsidR="001379DC" w:rsidRPr="000E49B4" w:rsidRDefault="0020699B" w:rsidP="00890A95">
      <w:pPr>
        <w:pStyle w:val="ListParagraph"/>
        <w:numPr>
          <w:ilvl w:val="4"/>
          <w:numId w:val="16"/>
        </w:numPr>
        <w:spacing w:before="240" w:after="120" w:line="360" w:lineRule="auto"/>
        <w:ind w:left="2268" w:hanging="1417"/>
        <w:jc w:val="both"/>
        <w:rPr>
          <w:rFonts w:ascii="Arial" w:hAnsi="Arial" w:cs="Arial"/>
          <w:sz w:val="22"/>
          <w:szCs w:val="22"/>
          <w:u w:val="single"/>
        </w:rPr>
      </w:pPr>
      <w:r w:rsidRPr="000E49B4">
        <w:rPr>
          <w:rFonts w:ascii="Arial" w:hAnsi="Arial" w:cs="Arial"/>
          <w:sz w:val="22"/>
          <w:szCs w:val="22"/>
        </w:rPr>
        <w:t>T</w:t>
      </w:r>
      <w:r w:rsidR="001379DC" w:rsidRPr="000E49B4">
        <w:rPr>
          <w:rFonts w:ascii="Arial" w:hAnsi="Arial" w:cs="Arial"/>
          <w:sz w:val="22"/>
          <w:szCs w:val="22"/>
        </w:rPr>
        <w:t>he Lean Enterprise;</w:t>
      </w:r>
    </w:p>
    <w:p w:rsidR="001379DC" w:rsidRPr="000E49B4" w:rsidRDefault="001379DC" w:rsidP="00890A95">
      <w:pPr>
        <w:pStyle w:val="ListParagraph"/>
        <w:numPr>
          <w:ilvl w:val="4"/>
          <w:numId w:val="16"/>
        </w:numPr>
        <w:spacing w:before="240" w:after="120" w:line="360" w:lineRule="auto"/>
        <w:ind w:left="2268" w:hanging="1417"/>
        <w:jc w:val="both"/>
        <w:rPr>
          <w:rFonts w:ascii="Arial" w:hAnsi="Arial" w:cs="Arial"/>
          <w:sz w:val="22"/>
          <w:szCs w:val="22"/>
          <w:u w:val="single"/>
        </w:rPr>
      </w:pPr>
      <w:r w:rsidRPr="000E49B4">
        <w:rPr>
          <w:rFonts w:ascii="Arial" w:hAnsi="Arial" w:cs="Arial"/>
          <w:sz w:val="22"/>
          <w:szCs w:val="22"/>
        </w:rPr>
        <w:t>Process Definition;</w:t>
      </w:r>
    </w:p>
    <w:p w:rsidR="001379DC" w:rsidRPr="000E49B4" w:rsidRDefault="0020699B" w:rsidP="00890A95">
      <w:pPr>
        <w:pStyle w:val="ListParagraph"/>
        <w:numPr>
          <w:ilvl w:val="4"/>
          <w:numId w:val="16"/>
        </w:numPr>
        <w:spacing w:before="240" w:after="120" w:line="360" w:lineRule="auto"/>
        <w:ind w:left="2268" w:hanging="1417"/>
        <w:jc w:val="both"/>
        <w:rPr>
          <w:rFonts w:ascii="Arial" w:hAnsi="Arial" w:cs="Arial"/>
          <w:sz w:val="22"/>
          <w:szCs w:val="22"/>
          <w:u w:val="single"/>
        </w:rPr>
      </w:pPr>
      <w:r w:rsidRPr="000E49B4">
        <w:rPr>
          <w:rFonts w:ascii="Arial" w:hAnsi="Arial" w:cs="Arial"/>
          <w:sz w:val="22"/>
          <w:szCs w:val="22"/>
        </w:rPr>
        <w:t>Lean Six Sigma</w:t>
      </w:r>
      <w:r w:rsidR="001379DC" w:rsidRPr="000E49B4">
        <w:rPr>
          <w:rFonts w:ascii="Arial" w:hAnsi="Arial" w:cs="Arial"/>
          <w:sz w:val="22"/>
          <w:szCs w:val="22"/>
        </w:rPr>
        <w:t xml:space="preserve"> Statistics;</w:t>
      </w:r>
    </w:p>
    <w:p w:rsidR="001379DC" w:rsidRPr="000E49B4" w:rsidRDefault="001379DC" w:rsidP="00890A95">
      <w:pPr>
        <w:pStyle w:val="ListParagraph"/>
        <w:numPr>
          <w:ilvl w:val="4"/>
          <w:numId w:val="16"/>
        </w:numPr>
        <w:spacing w:before="240" w:after="120" w:line="360" w:lineRule="auto"/>
        <w:ind w:left="2268" w:hanging="1417"/>
        <w:jc w:val="both"/>
        <w:rPr>
          <w:rFonts w:ascii="Arial" w:hAnsi="Arial" w:cs="Arial"/>
          <w:sz w:val="22"/>
          <w:szCs w:val="22"/>
          <w:u w:val="single"/>
        </w:rPr>
      </w:pPr>
      <w:r w:rsidRPr="000E49B4">
        <w:rPr>
          <w:rFonts w:ascii="Arial" w:hAnsi="Arial" w:cs="Arial"/>
          <w:sz w:val="22"/>
          <w:szCs w:val="22"/>
        </w:rPr>
        <w:t>Measurement System Analysis;</w:t>
      </w:r>
    </w:p>
    <w:p w:rsidR="001379DC" w:rsidRPr="000E49B4" w:rsidRDefault="001379DC" w:rsidP="00890A95">
      <w:pPr>
        <w:pStyle w:val="ListParagraph"/>
        <w:numPr>
          <w:ilvl w:val="4"/>
          <w:numId w:val="16"/>
        </w:numPr>
        <w:spacing w:before="240" w:after="120" w:line="360" w:lineRule="auto"/>
        <w:ind w:left="2268" w:hanging="1417"/>
        <w:jc w:val="both"/>
        <w:rPr>
          <w:rFonts w:ascii="Arial" w:hAnsi="Arial" w:cs="Arial"/>
          <w:sz w:val="22"/>
          <w:szCs w:val="22"/>
          <w:u w:val="single"/>
        </w:rPr>
      </w:pPr>
      <w:r w:rsidRPr="000E49B4">
        <w:rPr>
          <w:rFonts w:ascii="Arial" w:hAnsi="Arial" w:cs="Arial"/>
          <w:sz w:val="22"/>
          <w:szCs w:val="22"/>
        </w:rPr>
        <w:t>Process capability;</w:t>
      </w:r>
    </w:p>
    <w:p w:rsidR="001379DC" w:rsidRPr="000E49B4" w:rsidRDefault="001379DC" w:rsidP="00890A95">
      <w:pPr>
        <w:pStyle w:val="ListParagraph"/>
        <w:numPr>
          <w:ilvl w:val="4"/>
          <w:numId w:val="16"/>
        </w:numPr>
        <w:spacing w:before="240" w:after="120" w:line="360" w:lineRule="auto"/>
        <w:ind w:left="2268" w:hanging="1417"/>
        <w:jc w:val="both"/>
        <w:rPr>
          <w:rFonts w:ascii="Arial" w:hAnsi="Arial" w:cs="Arial"/>
          <w:sz w:val="22"/>
          <w:szCs w:val="22"/>
          <w:u w:val="single"/>
        </w:rPr>
      </w:pPr>
      <w:r w:rsidRPr="000E49B4">
        <w:rPr>
          <w:rFonts w:ascii="Arial" w:hAnsi="Arial" w:cs="Arial"/>
          <w:sz w:val="22"/>
          <w:szCs w:val="22"/>
        </w:rPr>
        <w:t>Lean Controls; and</w:t>
      </w:r>
    </w:p>
    <w:p w:rsidR="001379DC" w:rsidRPr="000E49B4" w:rsidRDefault="0020699B" w:rsidP="00890A95">
      <w:pPr>
        <w:pStyle w:val="ListParagraph"/>
        <w:numPr>
          <w:ilvl w:val="4"/>
          <w:numId w:val="16"/>
        </w:numPr>
        <w:tabs>
          <w:tab w:val="left" w:pos="2268"/>
        </w:tabs>
        <w:spacing w:before="240" w:after="120" w:line="360" w:lineRule="auto"/>
        <w:ind w:left="2268" w:hanging="1417"/>
        <w:jc w:val="both"/>
        <w:rPr>
          <w:rFonts w:ascii="Arial" w:hAnsi="Arial" w:cs="Arial"/>
          <w:sz w:val="22"/>
          <w:szCs w:val="22"/>
          <w:u w:val="single"/>
        </w:rPr>
      </w:pPr>
      <w:r w:rsidRPr="000E49B4">
        <w:rPr>
          <w:rFonts w:ascii="Arial" w:hAnsi="Arial" w:cs="Arial"/>
          <w:sz w:val="22"/>
          <w:szCs w:val="22"/>
        </w:rPr>
        <w:t>Lean Six Sigma</w:t>
      </w:r>
      <w:r w:rsidR="001379DC" w:rsidRPr="000E49B4">
        <w:rPr>
          <w:rFonts w:ascii="Arial" w:hAnsi="Arial" w:cs="Arial"/>
          <w:sz w:val="22"/>
          <w:szCs w:val="22"/>
        </w:rPr>
        <w:t xml:space="preserve"> control plans.</w:t>
      </w:r>
    </w:p>
    <w:p w:rsidR="00B659B7" w:rsidRPr="000E49B4" w:rsidRDefault="00B659B7" w:rsidP="00890A95">
      <w:pPr>
        <w:pStyle w:val="ListParagraph"/>
        <w:tabs>
          <w:tab w:val="left" w:pos="2268"/>
        </w:tabs>
        <w:spacing w:before="240" w:after="120" w:line="360" w:lineRule="auto"/>
        <w:ind w:left="2268"/>
        <w:jc w:val="both"/>
        <w:rPr>
          <w:rFonts w:ascii="Arial" w:hAnsi="Arial" w:cs="Arial"/>
          <w:sz w:val="22"/>
          <w:szCs w:val="22"/>
          <w:u w:val="single"/>
        </w:rPr>
      </w:pPr>
    </w:p>
    <w:p w:rsidR="00B659B7" w:rsidRPr="000E49B4" w:rsidRDefault="00B659B7" w:rsidP="00890A95">
      <w:pPr>
        <w:pStyle w:val="ListParagraph"/>
        <w:numPr>
          <w:ilvl w:val="3"/>
          <w:numId w:val="16"/>
        </w:numPr>
        <w:tabs>
          <w:tab w:val="left" w:pos="2268"/>
        </w:tabs>
        <w:spacing w:before="240" w:after="120" w:line="360" w:lineRule="auto"/>
        <w:ind w:left="851" w:hanging="851"/>
        <w:jc w:val="both"/>
        <w:rPr>
          <w:rFonts w:ascii="Arial" w:hAnsi="Arial" w:cs="Arial"/>
          <w:sz w:val="22"/>
          <w:szCs w:val="22"/>
        </w:rPr>
      </w:pPr>
      <w:r w:rsidRPr="000E49B4">
        <w:rPr>
          <w:rFonts w:ascii="Arial" w:hAnsi="Arial" w:cs="Arial"/>
          <w:sz w:val="22"/>
          <w:szCs w:val="22"/>
        </w:rPr>
        <w:t xml:space="preserve">The Service Provider </w:t>
      </w:r>
      <w:r w:rsidR="0047587B" w:rsidRPr="000E49B4">
        <w:rPr>
          <w:rFonts w:ascii="Arial" w:hAnsi="Arial" w:cs="Arial"/>
          <w:sz w:val="22"/>
          <w:szCs w:val="22"/>
        </w:rPr>
        <w:t>must have the</w:t>
      </w:r>
      <w:r w:rsidRPr="000E49B4">
        <w:rPr>
          <w:rFonts w:ascii="Arial" w:hAnsi="Arial" w:cs="Arial"/>
          <w:sz w:val="22"/>
          <w:szCs w:val="22"/>
        </w:rPr>
        <w:t xml:space="preserve"> operational capability to provide a comprehensive Lean Six Sigma Yellow Belt training programme.</w:t>
      </w:r>
    </w:p>
    <w:p w:rsidR="00B659B7" w:rsidRPr="000E49B4" w:rsidRDefault="00B659B7" w:rsidP="00890A95">
      <w:pPr>
        <w:pStyle w:val="ListParagraph"/>
        <w:numPr>
          <w:ilvl w:val="3"/>
          <w:numId w:val="16"/>
        </w:numPr>
        <w:tabs>
          <w:tab w:val="left" w:pos="2268"/>
        </w:tabs>
        <w:spacing w:before="240" w:after="120" w:line="360" w:lineRule="auto"/>
        <w:ind w:left="851" w:hanging="851"/>
        <w:jc w:val="both"/>
        <w:rPr>
          <w:rFonts w:ascii="Arial" w:hAnsi="Arial" w:cs="Arial"/>
          <w:sz w:val="22"/>
          <w:szCs w:val="22"/>
        </w:rPr>
      </w:pPr>
      <w:r w:rsidRPr="000E49B4">
        <w:rPr>
          <w:rFonts w:ascii="Arial" w:hAnsi="Arial" w:cs="Arial"/>
          <w:sz w:val="22"/>
          <w:szCs w:val="22"/>
        </w:rPr>
        <w:t xml:space="preserve">The Service Provider shall provide a detailed course outline </w:t>
      </w:r>
      <w:r w:rsidR="00F14149" w:rsidRPr="000E49B4">
        <w:rPr>
          <w:rFonts w:ascii="Arial" w:hAnsi="Arial" w:cs="Arial"/>
          <w:sz w:val="22"/>
          <w:szCs w:val="22"/>
        </w:rPr>
        <w:t xml:space="preserve">to SARS </w:t>
      </w:r>
      <w:r w:rsidRPr="000E49B4">
        <w:rPr>
          <w:rFonts w:ascii="Arial" w:hAnsi="Arial" w:cs="Arial"/>
          <w:sz w:val="22"/>
          <w:szCs w:val="22"/>
        </w:rPr>
        <w:t xml:space="preserve">for the Lean Six Sigma Yellow Belt training programme </w:t>
      </w:r>
      <w:r w:rsidR="00F14149" w:rsidRPr="000E49B4">
        <w:rPr>
          <w:rFonts w:ascii="Arial" w:hAnsi="Arial" w:cs="Arial"/>
          <w:sz w:val="22"/>
          <w:szCs w:val="22"/>
        </w:rPr>
        <w:t xml:space="preserve">at least 7 (seven) days prior to the </w:t>
      </w:r>
      <w:r w:rsidR="00A97BCE" w:rsidRPr="000E49B4">
        <w:rPr>
          <w:rFonts w:ascii="Arial" w:hAnsi="Arial" w:cs="Arial"/>
          <w:sz w:val="22"/>
          <w:szCs w:val="22"/>
        </w:rPr>
        <w:t>commencement</w:t>
      </w:r>
      <w:r w:rsidR="00D95807" w:rsidRPr="000E49B4">
        <w:rPr>
          <w:rFonts w:ascii="Arial" w:hAnsi="Arial" w:cs="Arial"/>
          <w:sz w:val="22"/>
          <w:szCs w:val="22"/>
        </w:rPr>
        <w:t xml:space="preserve"> </w:t>
      </w:r>
      <w:r w:rsidR="00A97BCE" w:rsidRPr="000E49B4">
        <w:rPr>
          <w:rFonts w:ascii="Arial" w:hAnsi="Arial" w:cs="Arial"/>
          <w:sz w:val="22"/>
          <w:szCs w:val="22"/>
        </w:rPr>
        <w:t>of</w:t>
      </w:r>
      <w:r w:rsidR="00F14149" w:rsidRPr="000E49B4">
        <w:rPr>
          <w:rFonts w:ascii="Arial" w:hAnsi="Arial" w:cs="Arial"/>
          <w:sz w:val="22"/>
          <w:szCs w:val="22"/>
        </w:rPr>
        <w:t xml:space="preserve"> any Yellow Belt Training session</w:t>
      </w:r>
      <w:r w:rsidRPr="000E49B4">
        <w:rPr>
          <w:rFonts w:ascii="Arial" w:hAnsi="Arial" w:cs="Arial"/>
          <w:sz w:val="22"/>
          <w:szCs w:val="22"/>
        </w:rPr>
        <w:t>.</w:t>
      </w:r>
    </w:p>
    <w:p w:rsidR="00B659B7" w:rsidRPr="000E49B4" w:rsidRDefault="00B659B7" w:rsidP="00890A95">
      <w:pPr>
        <w:pStyle w:val="ListParagraph"/>
        <w:numPr>
          <w:ilvl w:val="3"/>
          <w:numId w:val="16"/>
        </w:numPr>
        <w:tabs>
          <w:tab w:val="left" w:pos="2268"/>
        </w:tabs>
        <w:spacing w:before="240" w:after="120" w:line="360" w:lineRule="auto"/>
        <w:ind w:left="851" w:hanging="851"/>
        <w:jc w:val="both"/>
        <w:rPr>
          <w:rFonts w:ascii="Arial" w:hAnsi="Arial" w:cs="Arial"/>
          <w:sz w:val="22"/>
          <w:szCs w:val="22"/>
        </w:rPr>
      </w:pPr>
      <w:r w:rsidRPr="000E49B4">
        <w:rPr>
          <w:rFonts w:ascii="Arial" w:hAnsi="Arial" w:cs="Arial"/>
          <w:sz w:val="22"/>
          <w:szCs w:val="22"/>
        </w:rPr>
        <w:t>The Service Provider shall ensure that the Lean Six Sigma Yellow Belt training programme is</w:t>
      </w:r>
      <w:r w:rsidR="0046263F" w:rsidRPr="000E49B4">
        <w:rPr>
          <w:rFonts w:ascii="Arial" w:hAnsi="Arial" w:cs="Arial"/>
          <w:sz w:val="22"/>
          <w:szCs w:val="22"/>
        </w:rPr>
        <w:t>, at a minimum,</w:t>
      </w:r>
      <w:r w:rsidR="00D95807" w:rsidRPr="000E49B4">
        <w:rPr>
          <w:rFonts w:ascii="Arial" w:hAnsi="Arial" w:cs="Arial"/>
          <w:sz w:val="22"/>
          <w:szCs w:val="22"/>
        </w:rPr>
        <w:t xml:space="preserve"> </w:t>
      </w:r>
      <w:r w:rsidRPr="000E49B4">
        <w:rPr>
          <w:rFonts w:ascii="Arial" w:hAnsi="Arial" w:cs="Arial"/>
          <w:sz w:val="22"/>
          <w:szCs w:val="22"/>
        </w:rPr>
        <w:t xml:space="preserve">aligned to </w:t>
      </w:r>
      <w:r w:rsidR="00A97BCE" w:rsidRPr="000E49B4">
        <w:rPr>
          <w:rFonts w:ascii="Arial" w:hAnsi="Arial" w:cs="Arial"/>
          <w:sz w:val="22"/>
          <w:szCs w:val="22"/>
        </w:rPr>
        <w:t xml:space="preserve">the International </w:t>
      </w:r>
      <w:r w:rsidR="0020699B" w:rsidRPr="000E49B4">
        <w:rPr>
          <w:rFonts w:ascii="Arial" w:hAnsi="Arial" w:cs="Arial"/>
          <w:sz w:val="22"/>
          <w:szCs w:val="22"/>
        </w:rPr>
        <w:t>Lean Six Sigma</w:t>
      </w:r>
      <w:r w:rsidRPr="000E49B4">
        <w:rPr>
          <w:rFonts w:ascii="Arial" w:hAnsi="Arial" w:cs="Arial"/>
          <w:sz w:val="22"/>
          <w:szCs w:val="22"/>
        </w:rPr>
        <w:t xml:space="preserve"> Process Improvement </w:t>
      </w:r>
      <w:r w:rsidR="00A97BCE" w:rsidRPr="000E49B4">
        <w:rPr>
          <w:rFonts w:ascii="Arial" w:hAnsi="Arial" w:cs="Arial"/>
          <w:sz w:val="22"/>
          <w:szCs w:val="22"/>
        </w:rPr>
        <w:t xml:space="preserve">Standard </w:t>
      </w:r>
      <w:r w:rsidRPr="000E49B4">
        <w:rPr>
          <w:rFonts w:ascii="Arial" w:hAnsi="Arial" w:cs="Arial"/>
          <w:sz w:val="22"/>
          <w:szCs w:val="22"/>
        </w:rPr>
        <w:t xml:space="preserve">(ISO 13053 ) and </w:t>
      </w:r>
      <w:r w:rsidR="00A97BCE" w:rsidRPr="000E49B4">
        <w:rPr>
          <w:rFonts w:ascii="Arial" w:hAnsi="Arial" w:cs="Arial"/>
          <w:sz w:val="22"/>
          <w:szCs w:val="22"/>
        </w:rPr>
        <w:t xml:space="preserve">the International </w:t>
      </w:r>
      <w:r w:rsidRPr="000E49B4">
        <w:rPr>
          <w:rFonts w:ascii="Arial" w:hAnsi="Arial" w:cs="Arial"/>
          <w:sz w:val="22"/>
          <w:szCs w:val="22"/>
        </w:rPr>
        <w:t xml:space="preserve">Quality Management </w:t>
      </w:r>
      <w:r w:rsidR="00A97BCE" w:rsidRPr="000E49B4">
        <w:rPr>
          <w:rFonts w:ascii="Arial" w:hAnsi="Arial" w:cs="Arial"/>
          <w:sz w:val="22"/>
          <w:szCs w:val="22"/>
        </w:rPr>
        <w:t xml:space="preserve">Standard </w:t>
      </w:r>
      <w:r w:rsidRPr="000E49B4">
        <w:rPr>
          <w:rFonts w:ascii="Arial" w:hAnsi="Arial" w:cs="Arial"/>
          <w:sz w:val="22"/>
          <w:szCs w:val="22"/>
        </w:rPr>
        <w:t xml:space="preserve">(ISO 9000), and shall provide evidence </w:t>
      </w:r>
      <w:r w:rsidR="00A97BCE" w:rsidRPr="000E49B4">
        <w:rPr>
          <w:rFonts w:ascii="Arial" w:hAnsi="Arial" w:cs="Arial"/>
          <w:sz w:val="22"/>
          <w:szCs w:val="22"/>
        </w:rPr>
        <w:t xml:space="preserve">to SARS </w:t>
      </w:r>
      <w:r w:rsidRPr="000E49B4">
        <w:rPr>
          <w:rFonts w:ascii="Arial" w:hAnsi="Arial" w:cs="Arial"/>
          <w:sz w:val="22"/>
          <w:szCs w:val="22"/>
        </w:rPr>
        <w:t>in this regard</w:t>
      </w:r>
      <w:r w:rsidR="00A97BCE" w:rsidRPr="000E49B4">
        <w:rPr>
          <w:rFonts w:ascii="Arial" w:hAnsi="Arial" w:cs="Arial"/>
          <w:sz w:val="22"/>
          <w:szCs w:val="22"/>
        </w:rPr>
        <w:t>, prior to the commencement of any Training session</w:t>
      </w:r>
      <w:r w:rsidRPr="000E49B4">
        <w:rPr>
          <w:rFonts w:ascii="Arial" w:hAnsi="Arial" w:cs="Arial"/>
          <w:sz w:val="22"/>
          <w:szCs w:val="22"/>
        </w:rPr>
        <w:t>.</w:t>
      </w:r>
    </w:p>
    <w:p w:rsidR="006B7347" w:rsidRPr="000E49B4" w:rsidRDefault="00BB6C9B" w:rsidP="00890A95">
      <w:pPr>
        <w:pStyle w:val="ListParagraph"/>
        <w:numPr>
          <w:ilvl w:val="3"/>
          <w:numId w:val="16"/>
        </w:numPr>
        <w:tabs>
          <w:tab w:val="left" w:pos="2268"/>
        </w:tabs>
        <w:spacing w:before="240" w:after="120" w:line="360" w:lineRule="auto"/>
        <w:ind w:left="851" w:hanging="851"/>
        <w:jc w:val="both"/>
        <w:rPr>
          <w:rFonts w:ascii="Arial" w:hAnsi="Arial" w:cs="Arial"/>
          <w:sz w:val="22"/>
          <w:szCs w:val="22"/>
        </w:rPr>
      </w:pPr>
      <w:r w:rsidRPr="000E49B4">
        <w:rPr>
          <w:rFonts w:ascii="Arial" w:hAnsi="Arial" w:cs="Arial"/>
          <w:sz w:val="22"/>
          <w:szCs w:val="22"/>
        </w:rPr>
        <w:t>The Service Provider shall ensure that a</w:t>
      </w:r>
      <w:r w:rsidR="006B7347" w:rsidRPr="000E49B4">
        <w:rPr>
          <w:rFonts w:ascii="Arial" w:hAnsi="Arial" w:cs="Arial"/>
          <w:sz w:val="22"/>
          <w:szCs w:val="22"/>
        </w:rPr>
        <w:t>t the end of th</w:t>
      </w:r>
      <w:r w:rsidRPr="000E49B4">
        <w:rPr>
          <w:rFonts w:ascii="Arial" w:hAnsi="Arial" w:cs="Arial"/>
          <w:sz w:val="22"/>
          <w:szCs w:val="22"/>
        </w:rPr>
        <w:t xml:space="preserve">e Yellow Belt training </w:t>
      </w:r>
      <w:r w:rsidR="006B7347" w:rsidRPr="000E49B4">
        <w:rPr>
          <w:rFonts w:ascii="Arial" w:hAnsi="Arial" w:cs="Arial"/>
          <w:sz w:val="22"/>
          <w:szCs w:val="22"/>
        </w:rPr>
        <w:t xml:space="preserve">programme, </w:t>
      </w:r>
      <w:r w:rsidRPr="000E49B4">
        <w:rPr>
          <w:rFonts w:ascii="Arial" w:hAnsi="Arial" w:cs="Arial"/>
          <w:sz w:val="22"/>
          <w:szCs w:val="22"/>
        </w:rPr>
        <w:t>the Students will be able to (i) u</w:t>
      </w:r>
      <w:r w:rsidR="006B7347" w:rsidRPr="000E49B4">
        <w:rPr>
          <w:rFonts w:ascii="Arial" w:hAnsi="Arial" w:cs="Arial"/>
          <w:sz w:val="22"/>
          <w:szCs w:val="22"/>
        </w:rPr>
        <w:t xml:space="preserve">nderstand </w:t>
      </w:r>
      <w:r w:rsidRPr="000E49B4">
        <w:rPr>
          <w:rFonts w:ascii="Arial" w:hAnsi="Arial" w:cs="Arial"/>
          <w:sz w:val="22"/>
          <w:szCs w:val="22"/>
        </w:rPr>
        <w:t xml:space="preserve">the </w:t>
      </w:r>
      <w:r w:rsidR="0020699B" w:rsidRPr="000E49B4">
        <w:rPr>
          <w:rFonts w:ascii="Arial" w:hAnsi="Arial" w:cs="Arial"/>
          <w:sz w:val="22"/>
          <w:szCs w:val="22"/>
        </w:rPr>
        <w:t>Lean Six Sigma</w:t>
      </w:r>
      <w:r w:rsidR="006B7347" w:rsidRPr="000E49B4">
        <w:rPr>
          <w:rFonts w:ascii="Arial" w:hAnsi="Arial" w:cs="Arial"/>
          <w:sz w:val="22"/>
          <w:szCs w:val="22"/>
        </w:rPr>
        <w:t xml:space="preserve"> </w:t>
      </w:r>
      <w:r w:rsidR="00BA294B" w:rsidRPr="000E49B4">
        <w:rPr>
          <w:rFonts w:ascii="Arial" w:hAnsi="Arial" w:cs="Arial"/>
          <w:sz w:val="22"/>
          <w:szCs w:val="22"/>
        </w:rPr>
        <w:t>methodology</w:t>
      </w:r>
      <w:r w:rsidRPr="000E49B4">
        <w:rPr>
          <w:rFonts w:ascii="Arial" w:hAnsi="Arial" w:cs="Arial"/>
          <w:sz w:val="22"/>
          <w:szCs w:val="22"/>
        </w:rPr>
        <w:t>, (ii) s</w:t>
      </w:r>
      <w:r w:rsidR="006B7347" w:rsidRPr="000E49B4">
        <w:rPr>
          <w:rFonts w:ascii="Arial" w:hAnsi="Arial" w:cs="Arial"/>
          <w:sz w:val="22"/>
          <w:szCs w:val="22"/>
        </w:rPr>
        <w:t xml:space="preserve">upport </w:t>
      </w:r>
      <w:r w:rsidRPr="000E49B4">
        <w:rPr>
          <w:rFonts w:ascii="Arial" w:hAnsi="Arial" w:cs="Arial"/>
          <w:sz w:val="22"/>
          <w:szCs w:val="22"/>
        </w:rPr>
        <w:t xml:space="preserve">the </w:t>
      </w:r>
      <w:r w:rsidR="00A80520" w:rsidRPr="000E49B4">
        <w:rPr>
          <w:rFonts w:ascii="Arial" w:hAnsi="Arial" w:cs="Arial"/>
          <w:sz w:val="22"/>
          <w:szCs w:val="22"/>
        </w:rPr>
        <w:t xml:space="preserve">Yellow Belt </w:t>
      </w:r>
      <w:r w:rsidRPr="000E49B4">
        <w:rPr>
          <w:rFonts w:ascii="Arial" w:hAnsi="Arial" w:cs="Arial"/>
          <w:sz w:val="22"/>
          <w:szCs w:val="22"/>
        </w:rPr>
        <w:t xml:space="preserve">Students </w:t>
      </w:r>
      <w:r w:rsidR="00A80520" w:rsidRPr="000E49B4">
        <w:rPr>
          <w:rFonts w:ascii="Arial" w:hAnsi="Arial" w:cs="Arial"/>
          <w:sz w:val="22"/>
          <w:szCs w:val="22"/>
        </w:rPr>
        <w:t xml:space="preserve">to write their </w:t>
      </w:r>
      <w:r w:rsidR="00BA294B" w:rsidRPr="000E49B4">
        <w:rPr>
          <w:rFonts w:ascii="Arial" w:hAnsi="Arial" w:cs="Arial"/>
          <w:sz w:val="22"/>
          <w:szCs w:val="22"/>
        </w:rPr>
        <w:t>International Certification Examinations</w:t>
      </w:r>
      <w:r w:rsidRPr="000E49B4">
        <w:rPr>
          <w:rFonts w:ascii="Arial" w:hAnsi="Arial" w:cs="Arial"/>
          <w:sz w:val="22"/>
          <w:szCs w:val="22"/>
        </w:rPr>
        <w:t xml:space="preserve"> (iii)</w:t>
      </w:r>
      <w:r w:rsidR="00A80520" w:rsidRPr="000E49B4">
        <w:rPr>
          <w:rFonts w:ascii="Arial" w:hAnsi="Arial" w:cs="Arial"/>
          <w:sz w:val="22"/>
          <w:szCs w:val="22"/>
        </w:rPr>
        <w:t xml:space="preserve"> support them to</w:t>
      </w:r>
      <w:r w:rsidRPr="000E49B4">
        <w:rPr>
          <w:rFonts w:ascii="Arial" w:hAnsi="Arial" w:cs="Arial"/>
          <w:sz w:val="22"/>
          <w:szCs w:val="22"/>
        </w:rPr>
        <w:t xml:space="preserve"> </w:t>
      </w:r>
      <w:r w:rsidR="006B7347" w:rsidRPr="000E49B4">
        <w:rPr>
          <w:rFonts w:ascii="Arial" w:hAnsi="Arial" w:cs="Arial"/>
          <w:sz w:val="22"/>
          <w:szCs w:val="22"/>
        </w:rPr>
        <w:t xml:space="preserve">move to </w:t>
      </w:r>
      <w:r w:rsidRPr="000E49B4">
        <w:rPr>
          <w:rFonts w:ascii="Arial" w:hAnsi="Arial" w:cs="Arial"/>
          <w:sz w:val="22"/>
          <w:szCs w:val="22"/>
        </w:rPr>
        <w:t xml:space="preserve">the </w:t>
      </w:r>
      <w:r w:rsidR="006B7347" w:rsidRPr="000E49B4">
        <w:rPr>
          <w:rFonts w:ascii="Arial" w:hAnsi="Arial" w:cs="Arial"/>
          <w:sz w:val="22"/>
          <w:szCs w:val="22"/>
        </w:rPr>
        <w:t>Green</w:t>
      </w:r>
      <w:r w:rsidRPr="000E49B4">
        <w:rPr>
          <w:rFonts w:ascii="Arial" w:hAnsi="Arial" w:cs="Arial"/>
          <w:sz w:val="22"/>
          <w:szCs w:val="22"/>
        </w:rPr>
        <w:t xml:space="preserve"> Belt </w:t>
      </w:r>
      <w:r w:rsidR="006B7347" w:rsidRPr="000E49B4">
        <w:rPr>
          <w:rFonts w:ascii="Arial" w:hAnsi="Arial" w:cs="Arial"/>
          <w:sz w:val="22"/>
          <w:szCs w:val="22"/>
        </w:rPr>
        <w:t>level</w:t>
      </w:r>
      <w:r w:rsidRPr="000E49B4">
        <w:rPr>
          <w:rFonts w:ascii="Arial" w:hAnsi="Arial" w:cs="Arial"/>
          <w:sz w:val="22"/>
          <w:szCs w:val="22"/>
        </w:rPr>
        <w:t>.</w:t>
      </w:r>
    </w:p>
    <w:p w:rsidR="00177F95" w:rsidRPr="000E49B4" w:rsidRDefault="00177F95" w:rsidP="00890A95">
      <w:pPr>
        <w:pStyle w:val="ListParagraph"/>
        <w:tabs>
          <w:tab w:val="left" w:pos="1134"/>
        </w:tabs>
        <w:spacing w:line="360" w:lineRule="auto"/>
        <w:ind w:left="1134"/>
        <w:jc w:val="both"/>
        <w:rPr>
          <w:rFonts w:ascii="Arial" w:hAnsi="Arial" w:cs="Arial"/>
          <w:sz w:val="22"/>
          <w:szCs w:val="22"/>
          <w:u w:val="single"/>
        </w:rPr>
      </w:pPr>
    </w:p>
    <w:p w:rsidR="00B659B7" w:rsidRPr="000E49B4" w:rsidRDefault="00B659B7" w:rsidP="00890A95">
      <w:pPr>
        <w:pStyle w:val="ListParagraph"/>
        <w:numPr>
          <w:ilvl w:val="2"/>
          <w:numId w:val="16"/>
        </w:numPr>
        <w:spacing w:before="240" w:after="120" w:line="360" w:lineRule="auto"/>
        <w:jc w:val="both"/>
        <w:rPr>
          <w:rFonts w:ascii="Arial" w:hAnsi="Arial" w:cs="Arial"/>
          <w:sz w:val="22"/>
          <w:szCs w:val="22"/>
          <w:u w:val="single"/>
        </w:rPr>
      </w:pPr>
      <w:r w:rsidRPr="000E49B4">
        <w:rPr>
          <w:rFonts w:ascii="Arial" w:hAnsi="Arial" w:cs="Arial"/>
          <w:sz w:val="22"/>
          <w:szCs w:val="22"/>
          <w:u w:val="single"/>
        </w:rPr>
        <w:t xml:space="preserve">Lean Six Sigma Green Belt </w:t>
      </w:r>
    </w:p>
    <w:p w:rsidR="00ED1900" w:rsidRPr="000E49B4" w:rsidRDefault="00ED1900" w:rsidP="00890A95">
      <w:pPr>
        <w:pStyle w:val="ListParagraph"/>
        <w:spacing w:before="240" w:after="120" w:line="360" w:lineRule="auto"/>
        <w:jc w:val="both"/>
        <w:rPr>
          <w:rFonts w:ascii="Arial" w:hAnsi="Arial" w:cs="Arial"/>
          <w:b/>
          <w:sz w:val="22"/>
          <w:szCs w:val="22"/>
          <w:u w:val="single"/>
        </w:rPr>
      </w:pPr>
    </w:p>
    <w:p w:rsidR="001379DC" w:rsidRPr="000E49B4" w:rsidRDefault="001379DC" w:rsidP="00890A95">
      <w:pPr>
        <w:pStyle w:val="ListParagraph"/>
        <w:numPr>
          <w:ilvl w:val="3"/>
          <w:numId w:val="16"/>
        </w:numPr>
        <w:spacing w:line="360" w:lineRule="auto"/>
        <w:jc w:val="both"/>
        <w:rPr>
          <w:rFonts w:ascii="Arial" w:hAnsi="Arial" w:cs="Arial"/>
          <w:sz w:val="22"/>
          <w:szCs w:val="22"/>
          <w:u w:val="single"/>
        </w:rPr>
      </w:pPr>
      <w:r w:rsidRPr="000E49B4">
        <w:rPr>
          <w:rFonts w:ascii="Arial" w:hAnsi="Arial" w:cs="Arial"/>
          <w:sz w:val="22"/>
          <w:szCs w:val="22"/>
        </w:rPr>
        <w:t>The Service Provider shall ensure that the scope of the Green Belt training addresses</w:t>
      </w:r>
      <w:r w:rsidR="0046263F" w:rsidRPr="000E49B4">
        <w:rPr>
          <w:rFonts w:ascii="Arial" w:hAnsi="Arial" w:cs="Arial"/>
          <w:sz w:val="22"/>
          <w:szCs w:val="22"/>
        </w:rPr>
        <w:t>, at a minimum,</w:t>
      </w:r>
      <w:r w:rsidRPr="000E49B4">
        <w:rPr>
          <w:rFonts w:ascii="Arial" w:hAnsi="Arial" w:cs="Arial"/>
          <w:sz w:val="22"/>
          <w:szCs w:val="22"/>
        </w:rPr>
        <w:t xml:space="preserve"> the following outcomes –</w:t>
      </w:r>
    </w:p>
    <w:p w:rsidR="001379DC" w:rsidRPr="000E49B4" w:rsidRDefault="001379DC" w:rsidP="00890A95">
      <w:pPr>
        <w:pStyle w:val="ListParagraph"/>
        <w:numPr>
          <w:ilvl w:val="4"/>
          <w:numId w:val="16"/>
        </w:numPr>
        <w:spacing w:line="360" w:lineRule="auto"/>
        <w:ind w:left="2268" w:hanging="1417"/>
        <w:jc w:val="both"/>
        <w:rPr>
          <w:rFonts w:ascii="Arial" w:hAnsi="Arial" w:cs="Arial"/>
          <w:sz w:val="22"/>
          <w:szCs w:val="22"/>
          <w:u w:val="single"/>
        </w:rPr>
      </w:pPr>
      <w:r w:rsidRPr="000E49B4">
        <w:rPr>
          <w:rFonts w:ascii="Arial" w:hAnsi="Arial" w:cs="Arial"/>
          <w:sz w:val="22"/>
          <w:szCs w:val="22"/>
        </w:rPr>
        <w:t xml:space="preserve">The basics of </w:t>
      </w:r>
      <w:r w:rsidR="0020699B" w:rsidRPr="000E49B4">
        <w:rPr>
          <w:rFonts w:ascii="Arial" w:hAnsi="Arial" w:cs="Arial"/>
          <w:sz w:val="22"/>
          <w:szCs w:val="22"/>
        </w:rPr>
        <w:t>Lean Six Sigma</w:t>
      </w:r>
      <w:r w:rsidRPr="000E49B4">
        <w:rPr>
          <w:rFonts w:ascii="Arial" w:hAnsi="Arial" w:cs="Arial"/>
          <w:sz w:val="22"/>
          <w:szCs w:val="22"/>
        </w:rPr>
        <w:t>;</w:t>
      </w:r>
    </w:p>
    <w:p w:rsidR="001379DC" w:rsidRPr="000E49B4" w:rsidRDefault="001379DC" w:rsidP="00890A95">
      <w:pPr>
        <w:pStyle w:val="ListParagraph"/>
        <w:numPr>
          <w:ilvl w:val="4"/>
          <w:numId w:val="16"/>
        </w:numPr>
        <w:spacing w:line="360" w:lineRule="auto"/>
        <w:ind w:left="2268" w:hanging="1417"/>
        <w:jc w:val="both"/>
        <w:rPr>
          <w:rFonts w:ascii="Arial" w:hAnsi="Arial" w:cs="Arial"/>
          <w:sz w:val="22"/>
          <w:szCs w:val="22"/>
        </w:rPr>
      </w:pPr>
      <w:r w:rsidRPr="000E49B4">
        <w:rPr>
          <w:rFonts w:ascii="Arial" w:hAnsi="Arial" w:cs="Arial"/>
          <w:sz w:val="22"/>
          <w:szCs w:val="22"/>
        </w:rPr>
        <w:t xml:space="preserve">The fundamentals of </w:t>
      </w:r>
      <w:r w:rsidR="0020699B" w:rsidRPr="000E49B4">
        <w:rPr>
          <w:rFonts w:ascii="Arial" w:hAnsi="Arial" w:cs="Arial"/>
          <w:sz w:val="22"/>
          <w:szCs w:val="22"/>
        </w:rPr>
        <w:t>Lean Six Sigma</w:t>
      </w:r>
      <w:r w:rsidRPr="000E49B4">
        <w:rPr>
          <w:rFonts w:ascii="Arial" w:hAnsi="Arial" w:cs="Arial"/>
          <w:sz w:val="22"/>
          <w:szCs w:val="22"/>
        </w:rPr>
        <w:t>;</w:t>
      </w:r>
    </w:p>
    <w:p w:rsidR="001379DC" w:rsidRPr="000E49B4" w:rsidRDefault="001379DC" w:rsidP="00890A95">
      <w:pPr>
        <w:pStyle w:val="ListParagraph"/>
        <w:numPr>
          <w:ilvl w:val="4"/>
          <w:numId w:val="16"/>
        </w:numPr>
        <w:spacing w:line="360" w:lineRule="auto"/>
        <w:ind w:left="2268" w:hanging="1417"/>
        <w:jc w:val="both"/>
        <w:rPr>
          <w:rFonts w:ascii="Arial" w:hAnsi="Arial" w:cs="Arial"/>
          <w:sz w:val="22"/>
          <w:szCs w:val="22"/>
        </w:rPr>
      </w:pPr>
      <w:r w:rsidRPr="000E49B4">
        <w:rPr>
          <w:rFonts w:ascii="Arial" w:hAnsi="Arial" w:cs="Arial"/>
          <w:sz w:val="22"/>
          <w:szCs w:val="22"/>
        </w:rPr>
        <w:t xml:space="preserve">Selecting Lean Six Sigma Projects; </w:t>
      </w:r>
    </w:p>
    <w:p w:rsidR="001379DC" w:rsidRPr="000E49B4" w:rsidRDefault="001379DC" w:rsidP="00890A95">
      <w:pPr>
        <w:pStyle w:val="ListParagraph"/>
        <w:numPr>
          <w:ilvl w:val="4"/>
          <w:numId w:val="16"/>
        </w:numPr>
        <w:spacing w:line="360" w:lineRule="auto"/>
        <w:ind w:left="2268" w:hanging="1417"/>
        <w:jc w:val="both"/>
        <w:rPr>
          <w:rFonts w:ascii="Arial" w:hAnsi="Arial" w:cs="Arial"/>
          <w:sz w:val="22"/>
          <w:szCs w:val="22"/>
        </w:rPr>
      </w:pPr>
      <w:r w:rsidRPr="000E49B4">
        <w:rPr>
          <w:rFonts w:ascii="Arial" w:hAnsi="Arial" w:cs="Arial"/>
          <w:sz w:val="22"/>
          <w:szCs w:val="22"/>
        </w:rPr>
        <w:t>The Lean Enterprise;</w:t>
      </w:r>
    </w:p>
    <w:p w:rsidR="001379DC" w:rsidRPr="000E49B4" w:rsidRDefault="001379DC" w:rsidP="00890A95">
      <w:pPr>
        <w:pStyle w:val="ListParagraph"/>
        <w:numPr>
          <w:ilvl w:val="4"/>
          <w:numId w:val="16"/>
        </w:numPr>
        <w:spacing w:line="360" w:lineRule="auto"/>
        <w:ind w:left="2268" w:hanging="1417"/>
        <w:jc w:val="both"/>
        <w:rPr>
          <w:rFonts w:ascii="Arial" w:hAnsi="Arial" w:cs="Arial"/>
          <w:sz w:val="22"/>
          <w:szCs w:val="22"/>
        </w:rPr>
      </w:pPr>
      <w:r w:rsidRPr="000E49B4">
        <w:rPr>
          <w:rFonts w:ascii="Arial" w:hAnsi="Arial" w:cs="Arial"/>
          <w:sz w:val="22"/>
          <w:szCs w:val="22"/>
        </w:rPr>
        <w:t>Process Definition;</w:t>
      </w:r>
    </w:p>
    <w:p w:rsidR="001379DC" w:rsidRPr="000E49B4" w:rsidRDefault="0020699B" w:rsidP="00890A95">
      <w:pPr>
        <w:pStyle w:val="ListParagraph"/>
        <w:numPr>
          <w:ilvl w:val="4"/>
          <w:numId w:val="16"/>
        </w:numPr>
        <w:spacing w:line="360" w:lineRule="auto"/>
        <w:ind w:left="2268" w:hanging="1417"/>
        <w:jc w:val="both"/>
        <w:rPr>
          <w:rFonts w:ascii="Arial" w:hAnsi="Arial" w:cs="Arial"/>
          <w:sz w:val="22"/>
          <w:szCs w:val="22"/>
        </w:rPr>
      </w:pPr>
      <w:r w:rsidRPr="000E49B4">
        <w:rPr>
          <w:rFonts w:ascii="Arial" w:hAnsi="Arial" w:cs="Arial"/>
          <w:sz w:val="22"/>
          <w:szCs w:val="22"/>
        </w:rPr>
        <w:t>Lean Six Sigma</w:t>
      </w:r>
      <w:r w:rsidR="001379DC" w:rsidRPr="000E49B4">
        <w:rPr>
          <w:rFonts w:ascii="Arial" w:hAnsi="Arial" w:cs="Arial"/>
          <w:sz w:val="22"/>
          <w:szCs w:val="22"/>
        </w:rPr>
        <w:t xml:space="preserve"> Statistics;</w:t>
      </w:r>
    </w:p>
    <w:p w:rsidR="001379DC" w:rsidRPr="000E49B4" w:rsidRDefault="001379DC" w:rsidP="00890A95">
      <w:pPr>
        <w:pStyle w:val="ListParagraph"/>
        <w:numPr>
          <w:ilvl w:val="4"/>
          <w:numId w:val="16"/>
        </w:numPr>
        <w:spacing w:line="360" w:lineRule="auto"/>
        <w:ind w:left="2268" w:hanging="1417"/>
        <w:jc w:val="both"/>
        <w:rPr>
          <w:rFonts w:ascii="Arial" w:hAnsi="Arial" w:cs="Arial"/>
          <w:sz w:val="22"/>
          <w:szCs w:val="22"/>
        </w:rPr>
      </w:pPr>
      <w:r w:rsidRPr="000E49B4">
        <w:rPr>
          <w:rFonts w:ascii="Arial" w:hAnsi="Arial" w:cs="Arial"/>
          <w:sz w:val="22"/>
          <w:szCs w:val="22"/>
        </w:rPr>
        <w:t>Measurement System Analysis;</w:t>
      </w:r>
    </w:p>
    <w:p w:rsidR="001379DC" w:rsidRPr="000E49B4" w:rsidRDefault="001379DC" w:rsidP="00890A95">
      <w:pPr>
        <w:pStyle w:val="ListParagraph"/>
        <w:numPr>
          <w:ilvl w:val="4"/>
          <w:numId w:val="16"/>
        </w:numPr>
        <w:spacing w:line="360" w:lineRule="auto"/>
        <w:ind w:left="2268" w:hanging="1417"/>
        <w:jc w:val="both"/>
        <w:rPr>
          <w:rFonts w:ascii="Arial" w:hAnsi="Arial" w:cs="Arial"/>
          <w:sz w:val="22"/>
          <w:szCs w:val="22"/>
        </w:rPr>
      </w:pPr>
      <w:r w:rsidRPr="000E49B4">
        <w:rPr>
          <w:rFonts w:ascii="Arial" w:hAnsi="Arial" w:cs="Arial"/>
          <w:sz w:val="22"/>
          <w:szCs w:val="22"/>
        </w:rPr>
        <w:t>Process capability;</w:t>
      </w:r>
    </w:p>
    <w:p w:rsidR="001379DC" w:rsidRPr="000E49B4" w:rsidRDefault="001379DC" w:rsidP="00890A95">
      <w:pPr>
        <w:pStyle w:val="ListParagraph"/>
        <w:numPr>
          <w:ilvl w:val="4"/>
          <w:numId w:val="16"/>
        </w:numPr>
        <w:spacing w:line="360" w:lineRule="auto"/>
        <w:ind w:left="2268" w:hanging="1417"/>
        <w:jc w:val="both"/>
        <w:rPr>
          <w:rFonts w:ascii="Arial" w:hAnsi="Arial" w:cs="Arial"/>
          <w:sz w:val="22"/>
          <w:szCs w:val="22"/>
        </w:rPr>
      </w:pPr>
      <w:r w:rsidRPr="000E49B4">
        <w:rPr>
          <w:rFonts w:ascii="Arial" w:hAnsi="Arial" w:cs="Arial"/>
          <w:sz w:val="22"/>
          <w:szCs w:val="22"/>
        </w:rPr>
        <w:t>Patterns of variation;</w:t>
      </w:r>
    </w:p>
    <w:p w:rsidR="001379DC" w:rsidRPr="000E49B4" w:rsidRDefault="001379DC" w:rsidP="00890A95">
      <w:pPr>
        <w:pStyle w:val="ListParagraph"/>
        <w:numPr>
          <w:ilvl w:val="4"/>
          <w:numId w:val="16"/>
        </w:numPr>
        <w:spacing w:line="360" w:lineRule="auto"/>
        <w:ind w:left="2268" w:hanging="1417"/>
        <w:jc w:val="both"/>
        <w:rPr>
          <w:rFonts w:ascii="Arial" w:hAnsi="Arial" w:cs="Arial"/>
          <w:sz w:val="22"/>
          <w:szCs w:val="22"/>
        </w:rPr>
      </w:pPr>
      <w:r w:rsidRPr="000E49B4">
        <w:rPr>
          <w:rFonts w:ascii="Arial" w:hAnsi="Arial" w:cs="Arial"/>
          <w:sz w:val="22"/>
          <w:szCs w:val="22"/>
        </w:rPr>
        <w:t>Inferential Statistics;</w:t>
      </w:r>
    </w:p>
    <w:p w:rsidR="001379DC" w:rsidRPr="000E49B4" w:rsidRDefault="001379DC" w:rsidP="00890A95">
      <w:pPr>
        <w:pStyle w:val="ListParagraph"/>
        <w:numPr>
          <w:ilvl w:val="4"/>
          <w:numId w:val="16"/>
        </w:numPr>
        <w:spacing w:line="360" w:lineRule="auto"/>
        <w:ind w:left="2268" w:hanging="1417"/>
        <w:jc w:val="both"/>
        <w:rPr>
          <w:rFonts w:ascii="Arial" w:hAnsi="Arial" w:cs="Arial"/>
          <w:sz w:val="22"/>
          <w:szCs w:val="22"/>
        </w:rPr>
      </w:pPr>
      <w:r w:rsidRPr="000E49B4">
        <w:rPr>
          <w:rFonts w:ascii="Arial" w:hAnsi="Arial" w:cs="Arial"/>
          <w:sz w:val="22"/>
          <w:szCs w:val="22"/>
        </w:rPr>
        <w:t>Hypothesis Testing;</w:t>
      </w:r>
    </w:p>
    <w:p w:rsidR="001379DC" w:rsidRPr="000E49B4" w:rsidRDefault="001379DC" w:rsidP="00890A95">
      <w:pPr>
        <w:pStyle w:val="ListParagraph"/>
        <w:numPr>
          <w:ilvl w:val="4"/>
          <w:numId w:val="16"/>
        </w:numPr>
        <w:spacing w:line="360" w:lineRule="auto"/>
        <w:ind w:left="2268" w:hanging="1417"/>
        <w:jc w:val="both"/>
        <w:rPr>
          <w:rFonts w:ascii="Arial" w:hAnsi="Arial" w:cs="Arial"/>
          <w:sz w:val="22"/>
          <w:szCs w:val="22"/>
        </w:rPr>
      </w:pPr>
      <w:r w:rsidRPr="000E49B4">
        <w:rPr>
          <w:rFonts w:ascii="Arial" w:hAnsi="Arial" w:cs="Arial"/>
          <w:sz w:val="22"/>
          <w:szCs w:val="22"/>
        </w:rPr>
        <w:t>Hypothesis Testing with Normal Data;</w:t>
      </w:r>
    </w:p>
    <w:p w:rsidR="001379DC" w:rsidRPr="000E49B4" w:rsidRDefault="001379DC" w:rsidP="00890A95">
      <w:pPr>
        <w:pStyle w:val="ListParagraph"/>
        <w:numPr>
          <w:ilvl w:val="4"/>
          <w:numId w:val="16"/>
        </w:numPr>
        <w:spacing w:line="360" w:lineRule="auto"/>
        <w:ind w:left="2268" w:hanging="1417"/>
        <w:jc w:val="both"/>
        <w:rPr>
          <w:rFonts w:ascii="Arial" w:hAnsi="Arial" w:cs="Arial"/>
          <w:sz w:val="22"/>
          <w:szCs w:val="22"/>
        </w:rPr>
      </w:pPr>
      <w:r w:rsidRPr="000E49B4">
        <w:rPr>
          <w:rFonts w:ascii="Arial" w:hAnsi="Arial" w:cs="Arial"/>
          <w:sz w:val="22"/>
          <w:szCs w:val="22"/>
        </w:rPr>
        <w:t>Hypothesis Testing with Non-Normal Data;</w:t>
      </w:r>
    </w:p>
    <w:p w:rsidR="001379DC" w:rsidRPr="000E49B4" w:rsidRDefault="001379DC" w:rsidP="00890A95">
      <w:pPr>
        <w:pStyle w:val="ListParagraph"/>
        <w:numPr>
          <w:ilvl w:val="4"/>
          <w:numId w:val="16"/>
        </w:numPr>
        <w:spacing w:line="360" w:lineRule="auto"/>
        <w:ind w:left="2268" w:hanging="1417"/>
        <w:jc w:val="both"/>
        <w:rPr>
          <w:rFonts w:ascii="Arial" w:hAnsi="Arial" w:cs="Arial"/>
          <w:sz w:val="22"/>
          <w:szCs w:val="22"/>
        </w:rPr>
      </w:pPr>
      <w:r w:rsidRPr="000E49B4">
        <w:rPr>
          <w:rFonts w:ascii="Arial" w:hAnsi="Arial" w:cs="Arial"/>
          <w:sz w:val="22"/>
          <w:szCs w:val="22"/>
        </w:rPr>
        <w:t>Simple Linear Regression;</w:t>
      </w:r>
    </w:p>
    <w:p w:rsidR="001379DC" w:rsidRPr="000E49B4" w:rsidRDefault="001379DC" w:rsidP="00890A95">
      <w:pPr>
        <w:pStyle w:val="ListParagraph"/>
        <w:numPr>
          <w:ilvl w:val="4"/>
          <w:numId w:val="16"/>
        </w:numPr>
        <w:spacing w:line="360" w:lineRule="auto"/>
        <w:ind w:left="2268" w:hanging="1417"/>
        <w:jc w:val="both"/>
        <w:rPr>
          <w:rFonts w:ascii="Arial" w:hAnsi="Arial" w:cs="Arial"/>
          <w:sz w:val="22"/>
          <w:szCs w:val="22"/>
        </w:rPr>
      </w:pPr>
      <w:r w:rsidRPr="000E49B4">
        <w:rPr>
          <w:rFonts w:ascii="Arial" w:hAnsi="Arial" w:cs="Arial"/>
          <w:sz w:val="22"/>
          <w:szCs w:val="22"/>
        </w:rPr>
        <w:t>Multiple Regression Analysis;</w:t>
      </w:r>
    </w:p>
    <w:p w:rsidR="001379DC" w:rsidRPr="000E49B4" w:rsidRDefault="001379DC" w:rsidP="00890A95">
      <w:pPr>
        <w:pStyle w:val="ListParagraph"/>
        <w:numPr>
          <w:ilvl w:val="4"/>
          <w:numId w:val="16"/>
        </w:numPr>
        <w:spacing w:line="360" w:lineRule="auto"/>
        <w:ind w:left="2268" w:hanging="1417"/>
        <w:jc w:val="both"/>
        <w:rPr>
          <w:rFonts w:ascii="Arial" w:hAnsi="Arial" w:cs="Arial"/>
          <w:sz w:val="22"/>
          <w:szCs w:val="22"/>
        </w:rPr>
      </w:pPr>
      <w:r w:rsidRPr="000E49B4">
        <w:rPr>
          <w:rFonts w:ascii="Arial" w:hAnsi="Arial" w:cs="Arial"/>
          <w:sz w:val="22"/>
          <w:szCs w:val="22"/>
        </w:rPr>
        <w:t>Lean Controls;</w:t>
      </w:r>
    </w:p>
    <w:p w:rsidR="001379DC" w:rsidRPr="000E49B4" w:rsidRDefault="001379DC" w:rsidP="00890A95">
      <w:pPr>
        <w:pStyle w:val="ListParagraph"/>
        <w:numPr>
          <w:ilvl w:val="4"/>
          <w:numId w:val="16"/>
        </w:numPr>
        <w:spacing w:line="360" w:lineRule="auto"/>
        <w:ind w:left="2268" w:hanging="1417"/>
        <w:jc w:val="both"/>
        <w:rPr>
          <w:rFonts w:ascii="Arial" w:hAnsi="Arial" w:cs="Arial"/>
          <w:sz w:val="22"/>
          <w:szCs w:val="22"/>
        </w:rPr>
      </w:pPr>
      <w:r w:rsidRPr="000E49B4">
        <w:rPr>
          <w:rFonts w:ascii="Arial" w:hAnsi="Arial" w:cs="Arial"/>
          <w:sz w:val="22"/>
          <w:szCs w:val="22"/>
        </w:rPr>
        <w:t>Statistical Process Control (SPC); and</w:t>
      </w:r>
    </w:p>
    <w:p w:rsidR="001379DC" w:rsidRPr="000E49B4" w:rsidRDefault="0020699B" w:rsidP="00890A95">
      <w:pPr>
        <w:pStyle w:val="ListParagraph"/>
        <w:numPr>
          <w:ilvl w:val="4"/>
          <w:numId w:val="16"/>
        </w:numPr>
        <w:spacing w:line="360" w:lineRule="auto"/>
        <w:ind w:left="2268" w:hanging="1417"/>
        <w:jc w:val="both"/>
        <w:rPr>
          <w:rFonts w:ascii="Arial" w:hAnsi="Arial" w:cs="Arial"/>
          <w:sz w:val="22"/>
          <w:szCs w:val="22"/>
          <w:u w:val="single"/>
        </w:rPr>
      </w:pPr>
      <w:r w:rsidRPr="000E49B4">
        <w:rPr>
          <w:rFonts w:ascii="Arial" w:hAnsi="Arial" w:cs="Arial"/>
          <w:sz w:val="22"/>
          <w:szCs w:val="22"/>
        </w:rPr>
        <w:t>Lean Six Sigma</w:t>
      </w:r>
      <w:r w:rsidR="001379DC" w:rsidRPr="000E49B4">
        <w:rPr>
          <w:rFonts w:ascii="Arial" w:hAnsi="Arial" w:cs="Arial"/>
          <w:sz w:val="22"/>
          <w:szCs w:val="22"/>
        </w:rPr>
        <w:t xml:space="preserve"> Control Plans</w:t>
      </w:r>
      <w:r w:rsidR="00177F95" w:rsidRPr="000E49B4">
        <w:rPr>
          <w:rFonts w:ascii="Arial" w:hAnsi="Arial" w:cs="Arial"/>
          <w:sz w:val="22"/>
          <w:szCs w:val="22"/>
        </w:rPr>
        <w:t>.</w:t>
      </w:r>
    </w:p>
    <w:p w:rsidR="00D37254" w:rsidRPr="000E49B4" w:rsidRDefault="00D37254" w:rsidP="00890A95">
      <w:pPr>
        <w:pStyle w:val="ListParagraph"/>
        <w:spacing w:line="360" w:lineRule="auto"/>
        <w:ind w:left="2268"/>
        <w:jc w:val="both"/>
        <w:rPr>
          <w:rFonts w:ascii="Arial" w:hAnsi="Arial" w:cs="Arial"/>
          <w:sz w:val="22"/>
          <w:szCs w:val="22"/>
          <w:u w:val="single"/>
        </w:rPr>
      </w:pPr>
    </w:p>
    <w:p w:rsidR="00EF7DD9" w:rsidRPr="000E49B4" w:rsidRDefault="00EF7DD9" w:rsidP="00890A95">
      <w:pPr>
        <w:pStyle w:val="ListParagraph"/>
        <w:numPr>
          <w:ilvl w:val="3"/>
          <w:numId w:val="16"/>
        </w:numPr>
        <w:tabs>
          <w:tab w:val="left" w:pos="2268"/>
        </w:tabs>
        <w:spacing w:before="240" w:after="120" w:line="360" w:lineRule="auto"/>
        <w:ind w:left="851" w:hanging="851"/>
        <w:jc w:val="both"/>
        <w:rPr>
          <w:rFonts w:ascii="Arial" w:hAnsi="Arial" w:cs="Arial"/>
          <w:sz w:val="22"/>
          <w:szCs w:val="22"/>
        </w:rPr>
      </w:pPr>
      <w:r w:rsidRPr="000E49B4">
        <w:rPr>
          <w:rFonts w:ascii="Arial" w:hAnsi="Arial" w:cs="Arial"/>
          <w:sz w:val="22"/>
          <w:szCs w:val="22"/>
        </w:rPr>
        <w:t xml:space="preserve">The Service Provider </w:t>
      </w:r>
      <w:r w:rsidR="0047587B" w:rsidRPr="000E49B4">
        <w:rPr>
          <w:rFonts w:ascii="Arial" w:hAnsi="Arial" w:cs="Arial"/>
          <w:sz w:val="22"/>
          <w:szCs w:val="22"/>
        </w:rPr>
        <w:t>must have the</w:t>
      </w:r>
      <w:r w:rsidRPr="000E49B4">
        <w:rPr>
          <w:rFonts w:ascii="Arial" w:hAnsi="Arial" w:cs="Arial"/>
          <w:sz w:val="22"/>
          <w:szCs w:val="22"/>
        </w:rPr>
        <w:t xml:space="preserve"> operational capability to provide a comprehensive Lean Six Sigma Green Belt training programme.</w:t>
      </w:r>
    </w:p>
    <w:p w:rsidR="00EF7DD9" w:rsidRPr="000E49B4" w:rsidRDefault="00EF7DD9" w:rsidP="00890A95">
      <w:pPr>
        <w:pStyle w:val="ListParagraph"/>
        <w:numPr>
          <w:ilvl w:val="3"/>
          <w:numId w:val="16"/>
        </w:numPr>
        <w:tabs>
          <w:tab w:val="left" w:pos="2268"/>
        </w:tabs>
        <w:spacing w:before="240" w:after="120" w:line="360" w:lineRule="auto"/>
        <w:ind w:left="851" w:hanging="851"/>
        <w:jc w:val="both"/>
        <w:rPr>
          <w:rFonts w:ascii="Arial" w:hAnsi="Arial" w:cs="Arial"/>
          <w:sz w:val="22"/>
          <w:szCs w:val="22"/>
        </w:rPr>
      </w:pPr>
      <w:r w:rsidRPr="000E49B4">
        <w:rPr>
          <w:rFonts w:ascii="Arial" w:hAnsi="Arial" w:cs="Arial"/>
          <w:sz w:val="22"/>
          <w:szCs w:val="22"/>
        </w:rPr>
        <w:t xml:space="preserve">The Service Provider shall provide a detailed course outline </w:t>
      </w:r>
      <w:r w:rsidR="00A97BCE" w:rsidRPr="000E49B4">
        <w:rPr>
          <w:rFonts w:ascii="Arial" w:hAnsi="Arial" w:cs="Arial"/>
          <w:sz w:val="22"/>
          <w:szCs w:val="22"/>
        </w:rPr>
        <w:t xml:space="preserve">to SARS </w:t>
      </w:r>
      <w:r w:rsidRPr="000E49B4">
        <w:rPr>
          <w:rFonts w:ascii="Arial" w:hAnsi="Arial" w:cs="Arial"/>
          <w:sz w:val="22"/>
          <w:szCs w:val="22"/>
        </w:rPr>
        <w:t xml:space="preserve">for the Lean Six Sigma Green Belt training programme </w:t>
      </w:r>
      <w:r w:rsidR="00A97BCE" w:rsidRPr="000E49B4">
        <w:rPr>
          <w:rFonts w:ascii="Arial" w:hAnsi="Arial" w:cs="Arial"/>
          <w:sz w:val="22"/>
          <w:szCs w:val="22"/>
        </w:rPr>
        <w:t>at least 7 (seven) days prior to the commencement of any Green Belt Training session</w:t>
      </w:r>
      <w:r w:rsidRPr="000E49B4">
        <w:rPr>
          <w:rFonts w:ascii="Arial" w:hAnsi="Arial" w:cs="Arial"/>
          <w:sz w:val="22"/>
          <w:szCs w:val="22"/>
        </w:rPr>
        <w:t>.</w:t>
      </w:r>
    </w:p>
    <w:p w:rsidR="00EF7DD9" w:rsidRPr="000E49B4" w:rsidRDefault="00EF7DD9" w:rsidP="00890A95">
      <w:pPr>
        <w:pStyle w:val="ListParagraph"/>
        <w:numPr>
          <w:ilvl w:val="3"/>
          <w:numId w:val="16"/>
        </w:numPr>
        <w:tabs>
          <w:tab w:val="left" w:pos="2268"/>
        </w:tabs>
        <w:spacing w:before="240" w:after="120" w:line="360" w:lineRule="auto"/>
        <w:ind w:left="851" w:hanging="851"/>
        <w:jc w:val="both"/>
        <w:rPr>
          <w:rFonts w:ascii="Arial" w:hAnsi="Arial" w:cs="Arial"/>
          <w:sz w:val="22"/>
          <w:szCs w:val="22"/>
        </w:rPr>
      </w:pPr>
      <w:r w:rsidRPr="000E49B4">
        <w:rPr>
          <w:rFonts w:ascii="Arial" w:hAnsi="Arial" w:cs="Arial"/>
          <w:sz w:val="22"/>
          <w:szCs w:val="22"/>
        </w:rPr>
        <w:t>The Service Provider shall ensure that the Lean Six Sigma Green Belt training programme is</w:t>
      </w:r>
      <w:r w:rsidR="0046263F" w:rsidRPr="000E49B4">
        <w:rPr>
          <w:rFonts w:ascii="Arial" w:hAnsi="Arial" w:cs="Arial"/>
          <w:sz w:val="22"/>
          <w:szCs w:val="22"/>
        </w:rPr>
        <w:t>, at a minimum,</w:t>
      </w:r>
      <w:r w:rsidRPr="000E49B4">
        <w:rPr>
          <w:rFonts w:ascii="Arial" w:hAnsi="Arial" w:cs="Arial"/>
          <w:sz w:val="22"/>
          <w:szCs w:val="22"/>
        </w:rPr>
        <w:t xml:space="preserve"> aligned to </w:t>
      </w:r>
      <w:r w:rsidR="00A97BCE" w:rsidRPr="000E49B4">
        <w:rPr>
          <w:rFonts w:ascii="Arial" w:hAnsi="Arial" w:cs="Arial"/>
          <w:sz w:val="22"/>
          <w:szCs w:val="22"/>
        </w:rPr>
        <w:t xml:space="preserve">the International </w:t>
      </w:r>
      <w:r w:rsidR="0020699B" w:rsidRPr="000E49B4">
        <w:rPr>
          <w:rFonts w:ascii="Arial" w:hAnsi="Arial" w:cs="Arial"/>
          <w:sz w:val="22"/>
          <w:szCs w:val="22"/>
        </w:rPr>
        <w:t>Lean Six Sigma</w:t>
      </w:r>
      <w:r w:rsidRPr="000E49B4">
        <w:rPr>
          <w:rFonts w:ascii="Arial" w:hAnsi="Arial" w:cs="Arial"/>
          <w:sz w:val="22"/>
          <w:szCs w:val="22"/>
        </w:rPr>
        <w:t xml:space="preserve"> Process Improvement </w:t>
      </w:r>
      <w:r w:rsidR="00A97BCE" w:rsidRPr="000E49B4">
        <w:rPr>
          <w:rFonts w:ascii="Arial" w:hAnsi="Arial" w:cs="Arial"/>
          <w:sz w:val="22"/>
          <w:szCs w:val="22"/>
        </w:rPr>
        <w:t xml:space="preserve">Standard </w:t>
      </w:r>
      <w:r w:rsidRPr="000E49B4">
        <w:rPr>
          <w:rFonts w:ascii="Arial" w:hAnsi="Arial" w:cs="Arial"/>
          <w:sz w:val="22"/>
          <w:szCs w:val="22"/>
        </w:rPr>
        <w:t xml:space="preserve">(ISO 13053 ) and </w:t>
      </w:r>
      <w:r w:rsidR="00A97BCE" w:rsidRPr="000E49B4">
        <w:rPr>
          <w:rFonts w:ascii="Arial" w:hAnsi="Arial" w:cs="Arial"/>
          <w:sz w:val="22"/>
          <w:szCs w:val="22"/>
        </w:rPr>
        <w:t xml:space="preserve">the International </w:t>
      </w:r>
      <w:r w:rsidRPr="000E49B4">
        <w:rPr>
          <w:rFonts w:ascii="Arial" w:hAnsi="Arial" w:cs="Arial"/>
          <w:sz w:val="22"/>
          <w:szCs w:val="22"/>
        </w:rPr>
        <w:t xml:space="preserve">Quality Management </w:t>
      </w:r>
      <w:r w:rsidR="00A97BCE" w:rsidRPr="000E49B4">
        <w:rPr>
          <w:rFonts w:ascii="Arial" w:hAnsi="Arial" w:cs="Arial"/>
          <w:sz w:val="22"/>
          <w:szCs w:val="22"/>
        </w:rPr>
        <w:t xml:space="preserve">Standard </w:t>
      </w:r>
      <w:r w:rsidRPr="000E49B4">
        <w:rPr>
          <w:rFonts w:ascii="Arial" w:hAnsi="Arial" w:cs="Arial"/>
          <w:sz w:val="22"/>
          <w:szCs w:val="22"/>
        </w:rPr>
        <w:t xml:space="preserve">(ISO 9000), and shall provide evidence </w:t>
      </w:r>
      <w:r w:rsidR="00A97BCE" w:rsidRPr="000E49B4">
        <w:rPr>
          <w:rFonts w:ascii="Arial" w:hAnsi="Arial" w:cs="Arial"/>
          <w:sz w:val="22"/>
          <w:szCs w:val="22"/>
        </w:rPr>
        <w:t xml:space="preserve">to SARS </w:t>
      </w:r>
      <w:r w:rsidRPr="000E49B4">
        <w:rPr>
          <w:rFonts w:ascii="Arial" w:hAnsi="Arial" w:cs="Arial"/>
          <w:sz w:val="22"/>
          <w:szCs w:val="22"/>
        </w:rPr>
        <w:t>in this regard</w:t>
      </w:r>
      <w:r w:rsidR="00A97BCE" w:rsidRPr="000E49B4">
        <w:rPr>
          <w:rFonts w:ascii="Arial" w:hAnsi="Arial" w:cs="Arial"/>
          <w:sz w:val="22"/>
          <w:szCs w:val="22"/>
        </w:rPr>
        <w:t>, prior to the commencement of any Training session</w:t>
      </w:r>
      <w:r w:rsidRPr="000E49B4">
        <w:rPr>
          <w:rFonts w:ascii="Arial" w:hAnsi="Arial" w:cs="Arial"/>
          <w:sz w:val="22"/>
          <w:szCs w:val="22"/>
        </w:rPr>
        <w:t>.</w:t>
      </w:r>
    </w:p>
    <w:p w:rsidR="004B6B2D" w:rsidRPr="000E49B4" w:rsidRDefault="004B6B2D" w:rsidP="00890A95">
      <w:pPr>
        <w:pStyle w:val="ListParagraph"/>
        <w:numPr>
          <w:ilvl w:val="3"/>
          <w:numId w:val="16"/>
        </w:numPr>
        <w:tabs>
          <w:tab w:val="left" w:pos="2268"/>
        </w:tabs>
        <w:spacing w:before="240" w:after="120" w:line="360" w:lineRule="auto"/>
        <w:ind w:left="851" w:hanging="851"/>
        <w:jc w:val="both"/>
        <w:rPr>
          <w:rFonts w:ascii="Arial" w:hAnsi="Arial" w:cs="Arial"/>
          <w:sz w:val="22"/>
          <w:szCs w:val="22"/>
        </w:rPr>
      </w:pPr>
      <w:r w:rsidRPr="000E49B4">
        <w:rPr>
          <w:rFonts w:ascii="Arial" w:hAnsi="Arial" w:cs="Arial"/>
          <w:sz w:val="22"/>
          <w:szCs w:val="22"/>
        </w:rPr>
        <w:t xml:space="preserve">The Service Provider shall provide training on the Lean Six Sigma statistical and data analysis techniques </w:t>
      </w:r>
      <w:r w:rsidR="00A97BCE" w:rsidRPr="000E49B4">
        <w:rPr>
          <w:rFonts w:ascii="Arial" w:hAnsi="Arial" w:cs="Arial"/>
          <w:sz w:val="22"/>
          <w:szCs w:val="22"/>
        </w:rPr>
        <w:t>as part</w:t>
      </w:r>
      <w:r w:rsidRPr="000E49B4">
        <w:rPr>
          <w:rFonts w:ascii="Arial" w:hAnsi="Arial" w:cs="Arial"/>
          <w:sz w:val="22"/>
          <w:szCs w:val="22"/>
        </w:rPr>
        <w:t xml:space="preserve"> of the Green Belt training programme.</w:t>
      </w:r>
    </w:p>
    <w:p w:rsidR="004B6B2D" w:rsidRPr="000E49B4" w:rsidRDefault="004B6B2D" w:rsidP="00890A95">
      <w:pPr>
        <w:pStyle w:val="ListParagraph"/>
        <w:numPr>
          <w:ilvl w:val="3"/>
          <w:numId w:val="16"/>
        </w:numPr>
        <w:tabs>
          <w:tab w:val="left" w:pos="2268"/>
        </w:tabs>
        <w:spacing w:before="240" w:after="120" w:line="360" w:lineRule="auto"/>
        <w:ind w:left="851" w:hanging="851"/>
        <w:jc w:val="both"/>
        <w:rPr>
          <w:rFonts w:ascii="Arial" w:hAnsi="Arial" w:cs="Arial"/>
          <w:sz w:val="22"/>
          <w:szCs w:val="22"/>
        </w:rPr>
      </w:pPr>
      <w:r w:rsidRPr="000E49B4">
        <w:rPr>
          <w:rFonts w:ascii="Arial" w:hAnsi="Arial" w:cs="Arial"/>
          <w:sz w:val="22"/>
          <w:szCs w:val="22"/>
        </w:rPr>
        <w:t>The Service Provider shall provide a Lean Six Sigma Toolkit to each Student participating in the Green Belt training programme.</w:t>
      </w:r>
    </w:p>
    <w:p w:rsidR="00BB6C9B" w:rsidRPr="000E49B4" w:rsidRDefault="00BB6C9B" w:rsidP="00890A95">
      <w:pPr>
        <w:pStyle w:val="ListParagraph"/>
        <w:numPr>
          <w:ilvl w:val="3"/>
          <w:numId w:val="16"/>
        </w:numPr>
        <w:tabs>
          <w:tab w:val="left" w:pos="2268"/>
        </w:tabs>
        <w:spacing w:before="240" w:after="120" w:line="360" w:lineRule="auto"/>
        <w:ind w:left="851" w:hanging="851"/>
        <w:jc w:val="both"/>
        <w:rPr>
          <w:rFonts w:ascii="Arial" w:hAnsi="Arial" w:cs="Arial"/>
          <w:sz w:val="22"/>
          <w:szCs w:val="22"/>
        </w:rPr>
      </w:pPr>
      <w:r w:rsidRPr="000E49B4">
        <w:rPr>
          <w:rFonts w:ascii="Arial" w:hAnsi="Arial" w:cs="Arial"/>
          <w:sz w:val="22"/>
          <w:szCs w:val="22"/>
        </w:rPr>
        <w:t xml:space="preserve">The Service Provider shall ensure that at the end of the Green Belt training programme, the Students will be able to </w:t>
      </w:r>
      <w:r w:rsidR="00A80520" w:rsidRPr="000E49B4">
        <w:rPr>
          <w:rFonts w:ascii="Arial" w:hAnsi="Arial" w:cs="Arial"/>
          <w:sz w:val="22"/>
          <w:szCs w:val="22"/>
        </w:rPr>
        <w:t xml:space="preserve">(i) understand the Lean Six Sigma </w:t>
      </w:r>
      <w:r w:rsidR="00BA294B" w:rsidRPr="000E49B4">
        <w:rPr>
          <w:rFonts w:ascii="Arial" w:hAnsi="Arial" w:cs="Arial"/>
          <w:sz w:val="22"/>
          <w:szCs w:val="22"/>
        </w:rPr>
        <w:t xml:space="preserve">methodology </w:t>
      </w:r>
      <w:r w:rsidRPr="000E49B4">
        <w:rPr>
          <w:rFonts w:ascii="Arial" w:hAnsi="Arial" w:cs="Arial"/>
          <w:sz w:val="22"/>
          <w:szCs w:val="22"/>
        </w:rPr>
        <w:t>(i</w:t>
      </w:r>
      <w:r w:rsidR="00A80520" w:rsidRPr="000E49B4">
        <w:rPr>
          <w:rFonts w:ascii="Arial" w:hAnsi="Arial" w:cs="Arial"/>
          <w:sz w:val="22"/>
          <w:szCs w:val="22"/>
        </w:rPr>
        <w:t>i</w:t>
      </w:r>
      <w:r w:rsidRPr="000E49B4">
        <w:rPr>
          <w:rFonts w:ascii="Arial" w:hAnsi="Arial" w:cs="Arial"/>
          <w:sz w:val="22"/>
          <w:szCs w:val="22"/>
        </w:rPr>
        <w:t>)</w:t>
      </w:r>
      <w:r w:rsidR="00A80520" w:rsidRPr="000E49B4">
        <w:rPr>
          <w:rFonts w:ascii="Arial" w:hAnsi="Arial" w:cs="Arial"/>
          <w:sz w:val="22"/>
          <w:szCs w:val="22"/>
        </w:rPr>
        <w:t xml:space="preserve"> support the Green Belt Students to write their </w:t>
      </w:r>
      <w:r w:rsidR="00BA294B" w:rsidRPr="000E49B4">
        <w:rPr>
          <w:rFonts w:ascii="Arial" w:hAnsi="Arial" w:cs="Arial"/>
          <w:sz w:val="22"/>
          <w:szCs w:val="22"/>
        </w:rPr>
        <w:t xml:space="preserve">International Certification Examinations </w:t>
      </w:r>
      <w:r w:rsidR="00A80520" w:rsidRPr="000E49B4">
        <w:rPr>
          <w:rFonts w:ascii="Arial" w:hAnsi="Arial" w:cs="Arial"/>
          <w:sz w:val="22"/>
          <w:szCs w:val="22"/>
        </w:rPr>
        <w:t>(iii)</w:t>
      </w:r>
      <w:r w:rsidRPr="000E49B4">
        <w:rPr>
          <w:rFonts w:ascii="Arial" w:hAnsi="Arial" w:cs="Arial"/>
          <w:sz w:val="22"/>
          <w:szCs w:val="22"/>
        </w:rPr>
        <w:t xml:space="preserve"> support the Black Belt Students on </w:t>
      </w:r>
      <w:r w:rsidR="0020699B" w:rsidRPr="000E49B4">
        <w:rPr>
          <w:rFonts w:ascii="Arial" w:hAnsi="Arial" w:cs="Arial"/>
          <w:sz w:val="22"/>
          <w:szCs w:val="22"/>
        </w:rPr>
        <w:t>Lean Six Sigma</w:t>
      </w:r>
      <w:r w:rsidRPr="000E49B4">
        <w:rPr>
          <w:rFonts w:ascii="Arial" w:hAnsi="Arial" w:cs="Arial"/>
          <w:sz w:val="22"/>
          <w:szCs w:val="22"/>
        </w:rPr>
        <w:t xml:space="preserve"> Projects and (i</w:t>
      </w:r>
      <w:r w:rsidR="00A80520" w:rsidRPr="000E49B4">
        <w:rPr>
          <w:rFonts w:ascii="Arial" w:hAnsi="Arial" w:cs="Arial"/>
          <w:sz w:val="22"/>
          <w:szCs w:val="22"/>
        </w:rPr>
        <w:t>v</w:t>
      </w:r>
      <w:r w:rsidRPr="000E49B4">
        <w:rPr>
          <w:rFonts w:ascii="Arial" w:hAnsi="Arial" w:cs="Arial"/>
          <w:sz w:val="22"/>
          <w:szCs w:val="22"/>
        </w:rPr>
        <w:t>) move to the Black Belt level.</w:t>
      </w:r>
    </w:p>
    <w:p w:rsidR="00964016" w:rsidRPr="000E49B4" w:rsidRDefault="00964016" w:rsidP="00890A95">
      <w:pPr>
        <w:pStyle w:val="ListParagraph"/>
        <w:tabs>
          <w:tab w:val="left" w:pos="2268"/>
        </w:tabs>
        <w:spacing w:before="240" w:after="120" w:line="360" w:lineRule="auto"/>
        <w:ind w:left="851"/>
        <w:jc w:val="both"/>
        <w:rPr>
          <w:rFonts w:ascii="Arial" w:hAnsi="Arial" w:cs="Arial"/>
          <w:sz w:val="22"/>
          <w:szCs w:val="22"/>
        </w:rPr>
      </w:pPr>
    </w:p>
    <w:p w:rsidR="00B659B7" w:rsidRPr="000E49B4" w:rsidRDefault="00B659B7" w:rsidP="00890A95">
      <w:pPr>
        <w:pStyle w:val="ListParagraph"/>
        <w:numPr>
          <w:ilvl w:val="2"/>
          <w:numId w:val="16"/>
        </w:numPr>
        <w:spacing w:before="240" w:after="120" w:line="360" w:lineRule="auto"/>
        <w:jc w:val="both"/>
        <w:rPr>
          <w:rFonts w:ascii="Arial" w:hAnsi="Arial" w:cs="Arial"/>
          <w:sz w:val="22"/>
          <w:szCs w:val="22"/>
          <w:u w:val="single"/>
        </w:rPr>
      </w:pPr>
      <w:r w:rsidRPr="000E49B4">
        <w:rPr>
          <w:rFonts w:ascii="Arial" w:hAnsi="Arial" w:cs="Arial"/>
          <w:sz w:val="22"/>
          <w:szCs w:val="22"/>
          <w:u w:val="single"/>
        </w:rPr>
        <w:t xml:space="preserve">Lean Six Sigma Black Belt </w:t>
      </w:r>
    </w:p>
    <w:p w:rsidR="00B659B7" w:rsidRPr="000E49B4" w:rsidRDefault="00B659B7" w:rsidP="00890A95">
      <w:pPr>
        <w:pStyle w:val="ListParagraph"/>
        <w:spacing w:line="360" w:lineRule="auto"/>
        <w:jc w:val="both"/>
        <w:rPr>
          <w:rFonts w:ascii="Arial" w:hAnsi="Arial" w:cs="Arial"/>
          <w:sz w:val="22"/>
          <w:szCs w:val="22"/>
          <w:u w:val="single"/>
        </w:rPr>
      </w:pPr>
    </w:p>
    <w:p w:rsidR="00177F95" w:rsidRPr="000E49B4" w:rsidRDefault="00177F95" w:rsidP="00890A95">
      <w:pPr>
        <w:pStyle w:val="ListParagraph"/>
        <w:numPr>
          <w:ilvl w:val="3"/>
          <w:numId w:val="16"/>
        </w:numPr>
        <w:spacing w:line="360" w:lineRule="auto"/>
        <w:jc w:val="both"/>
        <w:rPr>
          <w:rFonts w:ascii="Arial" w:hAnsi="Arial" w:cs="Arial"/>
          <w:sz w:val="22"/>
          <w:szCs w:val="22"/>
          <w:u w:val="single"/>
        </w:rPr>
      </w:pPr>
      <w:r w:rsidRPr="000E49B4">
        <w:rPr>
          <w:rFonts w:ascii="Arial" w:hAnsi="Arial" w:cs="Arial"/>
          <w:sz w:val="22"/>
          <w:szCs w:val="22"/>
        </w:rPr>
        <w:t>The Service Provider shall ensure that the scope of the Black Belt training addresses</w:t>
      </w:r>
      <w:r w:rsidR="0046263F" w:rsidRPr="000E49B4">
        <w:rPr>
          <w:rFonts w:ascii="Arial" w:hAnsi="Arial" w:cs="Arial"/>
          <w:sz w:val="22"/>
          <w:szCs w:val="22"/>
        </w:rPr>
        <w:t>, at a minimum,</w:t>
      </w:r>
      <w:r w:rsidR="00D95807" w:rsidRPr="000E49B4">
        <w:rPr>
          <w:rFonts w:ascii="Arial" w:hAnsi="Arial" w:cs="Arial"/>
          <w:sz w:val="22"/>
          <w:szCs w:val="22"/>
        </w:rPr>
        <w:t xml:space="preserve"> </w:t>
      </w:r>
      <w:r w:rsidRPr="000E49B4">
        <w:rPr>
          <w:rFonts w:ascii="Arial" w:hAnsi="Arial" w:cs="Arial"/>
          <w:sz w:val="22"/>
          <w:szCs w:val="22"/>
        </w:rPr>
        <w:t>the following outcomes –</w:t>
      </w:r>
    </w:p>
    <w:p w:rsidR="00177F95" w:rsidRPr="000E49B4" w:rsidRDefault="00177F95" w:rsidP="00890A95">
      <w:pPr>
        <w:pStyle w:val="ListParagraph"/>
        <w:numPr>
          <w:ilvl w:val="4"/>
          <w:numId w:val="16"/>
        </w:numPr>
        <w:spacing w:line="360" w:lineRule="auto"/>
        <w:ind w:left="2268" w:hanging="1417"/>
        <w:jc w:val="both"/>
        <w:rPr>
          <w:rFonts w:ascii="Arial" w:hAnsi="Arial" w:cs="Arial"/>
          <w:sz w:val="22"/>
          <w:szCs w:val="22"/>
          <w:u w:val="single"/>
        </w:rPr>
      </w:pPr>
      <w:r w:rsidRPr="000E49B4">
        <w:rPr>
          <w:rFonts w:ascii="Arial" w:hAnsi="Arial" w:cs="Arial"/>
          <w:sz w:val="22"/>
          <w:szCs w:val="22"/>
        </w:rPr>
        <w:t xml:space="preserve">The basics of </w:t>
      </w:r>
      <w:r w:rsidR="0020699B" w:rsidRPr="000E49B4">
        <w:rPr>
          <w:rFonts w:ascii="Arial" w:hAnsi="Arial" w:cs="Arial"/>
          <w:sz w:val="22"/>
          <w:szCs w:val="22"/>
        </w:rPr>
        <w:t>Lean Six Sigma</w:t>
      </w:r>
      <w:r w:rsidRPr="000E49B4">
        <w:rPr>
          <w:rFonts w:ascii="Arial" w:hAnsi="Arial" w:cs="Arial"/>
          <w:sz w:val="22"/>
          <w:szCs w:val="22"/>
        </w:rPr>
        <w:t>;</w:t>
      </w:r>
    </w:p>
    <w:p w:rsidR="00177F95" w:rsidRPr="000E49B4" w:rsidRDefault="00177F95" w:rsidP="00890A95">
      <w:pPr>
        <w:pStyle w:val="ListParagraph"/>
        <w:numPr>
          <w:ilvl w:val="4"/>
          <w:numId w:val="16"/>
        </w:numPr>
        <w:spacing w:line="360" w:lineRule="auto"/>
        <w:ind w:left="2268" w:hanging="1417"/>
        <w:jc w:val="both"/>
        <w:rPr>
          <w:rFonts w:ascii="Arial" w:hAnsi="Arial" w:cs="Arial"/>
          <w:sz w:val="22"/>
          <w:szCs w:val="22"/>
        </w:rPr>
      </w:pPr>
      <w:r w:rsidRPr="000E49B4">
        <w:rPr>
          <w:rFonts w:ascii="Arial" w:hAnsi="Arial" w:cs="Arial"/>
          <w:sz w:val="22"/>
          <w:szCs w:val="22"/>
        </w:rPr>
        <w:t xml:space="preserve">The fundamentals of </w:t>
      </w:r>
      <w:r w:rsidR="0020699B" w:rsidRPr="000E49B4">
        <w:rPr>
          <w:rFonts w:ascii="Arial" w:hAnsi="Arial" w:cs="Arial"/>
          <w:sz w:val="22"/>
          <w:szCs w:val="22"/>
        </w:rPr>
        <w:t>Lean Six Sigma</w:t>
      </w:r>
      <w:r w:rsidRPr="000E49B4">
        <w:rPr>
          <w:rFonts w:ascii="Arial" w:hAnsi="Arial" w:cs="Arial"/>
          <w:sz w:val="22"/>
          <w:szCs w:val="22"/>
        </w:rPr>
        <w:t>;</w:t>
      </w:r>
    </w:p>
    <w:p w:rsidR="00177F95" w:rsidRPr="000E49B4" w:rsidRDefault="00177F95" w:rsidP="00890A95">
      <w:pPr>
        <w:pStyle w:val="ListParagraph"/>
        <w:numPr>
          <w:ilvl w:val="4"/>
          <w:numId w:val="16"/>
        </w:numPr>
        <w:spacing w:line="360" w:lineRule="auto"/>
        <w:ind w:left="2268" w:hanging="1417"/>
        <w:jc w:val="both"/>
        <w:rPr>
          <w:rFonts w:ascii="Arial" w:hAnsi="Arial" w:cs="Arial"/>
          <w:sz w:val="22"/>
          <w:szCs w:val="22"/>
        </w:rPr>
      </w:pPr>
      <w:r w:rsidRPr="000E49B4">
        <w:rPr>
          <w:rFonts w:ascii="Arial" w:hAnsi="Arial" w:cs="Arial"/>
          <w:sz w:val="22"/>
          <w:szCs w:val="22"/>
        </w:rPr>
        <w:t xml:space="preserve">Selecting Lean Six Sigma Projects; </w:t>
      </w:r>
    </w:p>
    <w:p w:rsidR="00177F95" w:rsidRPr="000E49B4" w:rsidRDefault="00177F95" w:rsidP="00890A95">
      <w:pPr>
        <w:pStyle w:val="ListParagraph"/>
        <w:numPr>
          <w:ilvl w:val="4"/>
          <w:numId w:val="16"/>
        </w:numPr>
        <w:spacing w:line="360" w:lineRule="auto"/>
        <w:ind w:left="2268" w:hanging="1417"/>
        <w:jc w:val="both"/>
        <w:rPr>
          <w:rFonts w:ascii="Arial" w:hAnsi="Arial" w:cs="Arial"/>
          <w:sz w:val="22"/>
          <w:szCs w:val="22"/>
        </w:rPr>
      </w:pPr>
      <w:r w:rsidRPr="000E49B4">
        <w:rPr>
          <w:rFonts w:ascii="Arial" w:hAnsi="Arial" w:cs="Arial"/>
          <w:sz w:val="22"/>
          <w:szCs w:val="22"/>
        </w:rPr>
        <w:t>The Lean Enterprise;</w:t>
      </w:r>
    </w:p>
    <w:p w:rsidR="00177F95" w:rsidRPr="000E49B4" w:rsidRDefault="00177F95" w:rsidP="00890A95">
      <w:pPr>
        <w:pStyle w:val="ListParagraph"/>
        <w:numPr>
          <w:ilvl w:val="4"/>
          <w:numId w:val="16"/>
        </w:numPr>
        <w:spacing w:line="360" w:lineRule="auto"/>
        <w:ind w:left="2268" w:hanging="1417"/>
        <w:jc w:val="both"/>
        <w:rPr>
          <w:rFonts w:ascii="Arial" w:hAnsi="Arial" w:cs="Arial"/>
          <w:sz w:val="22"/>
          <w:szCs w:val="22"/>
        </w:rPr>
      </w:pPr>
      <w:r w:rsidRPr="000E49B4">
        <w:rPr>
          <w:rFonts w:ascii="Arial" w:hAnsi="Arial" w:cs="Arial"/>
          <w:sz w:val="22"/>
          <w:szCs w:val="22"/>
        </w:rPr>
        <w:t>Process Definition;</w:t>
      </w:r>
    </w:p>
    <w:p w:rsidR="00177F95" w:rsidRPr="000E49B4" w:rsidRDefault="0020699B" w:rsidP="00890A95">
      <w:pPr>
        <w:pStyle w:val="ListParagraph"/>
        <w:numPr>
          <w:ilvl w:val="4"/>
          <w:numId w:val="16"/>
        </w:numPr>
        <w:spacing w:line="360" w:lineRule="auto"/>
        <w:ind w:left="2268" w:hanging="1417"/>
        <w:jc w:val="both"/>
        <w:rPr>
          <w:rFonts w:ascii="Arial" w:hAnsi="Arial" w:cs="Arial"/>
          <w:sz w:val="22"/>
          <w:szCs w:val="22"/>
        </w:rPr>
      </w:pPr>
      <w:r w:rsidRPr="000E49B4">
        <w:rPr>
          <w:rFonts w:ascii="Arial" w:hAnsi="Arial" w:cs="Arial"/>
          <w:sz w:val="22"/>
          <w:szCs w:val="22"/>
        </w:rPr>
        <w:t>Lean Six Sigma</w:t>
      </w:r>
      <w:r w:rsidR="00177F95" w:rsidRPr="000E49B4">
        <w:rPr>
          <w:rFonts w:ascii="Arial" w:hAnsi="Arial" w:cs="Arial"/>
          <w:sz w:val="22"/>
          <w:szCs w:val="22"/>
        </w:rPr>
        <w:t xml:space="preserve"> Statistics;</w:t>
      </w:r>
    </w:p>
    <w:p w:rsidR="00177F95" w:rsidRPr="000E49B4" w:rsidRDefault="00177F95" w:rsidP="00890A95">
      <w:pPr>
        <w:pStyle w:val="ListParagraph"/>
        <w:numPr>
          <w:ilvl w:val="4"/>
          <w:numId w:val="16"/>
        </w:numPr>
        <w:spacing w:line="360" w:lineRule="auto"/>
        <w:ind w:left="2268" w:hanging="1417"/>
        <w:jc w:val="both"/>
        <w:rPr>
          <w:rFonts w:ascii="Arial" w:hAnsi="Arial" w:cs="Arial"/>
          <w:sz w:val="22"/>
          <w:szCs w:val="22"/>
        </w:rPr>
      </w:pPr>
      <w:r w:rsidRPr="000E49B4">
        <w:rPr>
          <w:rFonts w:ascii="Arial" w:hAnsi="Arial" w:cs="Arial"/>
          <w:sz w:val="22"/>
          <w:szCs w:val="22"/>
        </w:rPr>
        <w:t>Measurement System Analysis;</w:t>
      </w:r>
    </w:p>
    <w:p w:rsidR="00177F95" w:rsidRPr="000E49B4" w:rsidRDefault="00177F95" w:rsidP="00890A95">
      <w:pPr>
        <w:pStyle w:val="ListParagraph"/>
        <w:numPr>
          <w:ilvl w:val="4"/>
          <w:numId w:val="16"/>
        </w:numPr>
        <w:spacing w:line="360" w:lineRule="auto"/>
        <w:ind w:left="2268" w:hanging="1417"/>
        <w:jc w:val="both"/>
        <w:rPr>
          <w:rFonts w:ascii="Arial" w:hAnsi="Arial" w:cs="Arial"/>
          <w:sz w:val="22"/>
          <w:szCs w:val="22"/>
        </w:rPr>
      </w:pPr>
      <w:r w:rsidRPr="000E49B4">
        <w:rPr>
          <w:rFonts w:ascii="Arial" w:hAnsi="Arial" w:cs="Arial"/>
          <w:sz w:val="22"/>
          <w:szCs w:val="22"/>
        </w:rPr>
        <w:t>Process capability;</w:t>
      </w:r>
    </w:p>
    <w:p w:rsidR="00177F95" w:rsidRPr="000E49B4" w:rsidRDefault="00177F95" w:rsidP="00890A95">
      <w:pPr>
        <w:pStyle w:val="ListParagraph"/>
        <w:numPr>
          <w:ilvl w:val="4"/>
          <w:numId w:val="16"/>
        </w:numPr>
        <w:spacing w:line="360" w:lineRule="auto"/>
        <w:ind w:left="2268" w:hanging="1417"/>
        <w:jc w:val="both"/>
        <w:rPr>
          <w:rFonts w:ascii="Arial" w:hAnsi="Arial" w:cs="Arial"/>
          <w:sz w:val="22"/>
          <w:szCs w:val="22"/>
        </w:rPr>
      </w:pPr>
      <w:r w:rsidRPr="000E49B4">
        <w:rPr>
          <w:rFonts w:ascii="Arial" w:hAnsi="Arial" w:cs="Arial"/>
          <w:sz w:val="22"/>
          <w:szCs w:val="22"/>
        </w:rPr>
        <w:t>Patterns of variation;</w:t>
      </w:r>
    </w:p>
    <w:p w:rsidR="00177F95" w:rsidRPr="000E49B4" w:rsidRDefault="00177F95" w:rsidP="00890A95">
      <w:pPr>
        <w:pStyle w:val="ListParagraph"/>
        <w:numPr>
          <w:ilvl w:val="4"/>
          <w:numId w:val="16"/>
        </w:numPr>
        <w:spacing w:line="360" w:lineRule="auto"/>
        <w:ind w:left="2268" w:hanging="1417"/>
        <w:jc w:val="both"/>
        <w:rPr>
          <w:rFonts w:ascii="Arial" w:hAnsi="Arial" w:cs="Arial"/>
          <w:sz w:val="22"/>
          <w:szCs w:val="22"/>
        </w:rPr>
      </w:pPr>
      <w:r w:rsidRPr="000E49B4">
        <w:rPr>
          <w:rFonts w:ascii="Arial" w:hAnsi="Arial" w:cs="Arial"/>
          <w:sz w:val="22"/>
          <w:szCs w:val="22"/>
        </w:rPr>
        <w:t>Inferential Statistics;</w:t>
      </w:r>
    </w:p>
    <w:p w:rsidR="00177F95" w:rsidRPr="000E49B4" w:rsidRDefault="00177F95" w:rsidP="00890A95">
      <w:pPr>
        <w:pStyle w:val="ListParagraph"/>
        <w:numPr>
          <w:ilvl w:val="4"/>
          <w:numId w:val="16"/>
        </w:numPr>
        <w:spacing w:line="360" w:lineRule="auto"/>
        <w:ind w:left="2268" w:hanging="1417"/>
        <w:jc w:val="both"/>
        <w:rPr>
          <w:rFonts w:ascii="Arial" w:hAnsi="Arial" w:cs="Arial"/>
          <w:sz w:val="22"/>
          <w:szCs w:val="22"/>
        </w:rPr>
      </w:pPr>
      <w:r w:rsidRPr="000E49B4">
        <w:rPr>
          <w:rFonts w:ascii="Arial" w:hAnsi="Arial" w:cs="Arial"/>
          <w:sz w:val="22"/>
          <w:szCs w:val="22"/>
        </w:rPr>
        <w:t>Hypothesis Testing;</w:t>
      </w:r>
    </w:p>
    <w:p w:rsidR="00177F95" w:rsidRPr="000E49B4" w:rsidRDefault="00177F95" w:rsidP="00890A95">
      <w:pPr>
        <w:pStyle w:val="ListParagraph"/>
        <w:numPr>
          <w:ilvl w:val="4"/>
          <w:numId w:val="16"/>
        </w:numPr>
        <w:spacing w:line="360" w:lineRule="auto"/>
        <w:ind w:left="2268" w:hanging="1417"/>
        <w:jc w:val="both"/>
        <w:rPr>
          <w:rFonts w:ascii="Arial" w:hAnsi="Arial" w:cs="Arial"/>
          <w:sz w:val="22"/>
          <w:szCs w:val="22"/>
        </w:rPr>
      </w:pPr>
      <w:r w:rsidRPr="000E49B4">
        <w:rPr>
          <w:rFonts w:ascii="Arial" w:hAnsi="Arial" w:cs="Arial"/>
          <w:sz w:val="22"/>
          <w:szCs w:val="22"/>
        </w:rPr>
        <w:t>Hypothesis Testing with Normal Data;</w:t>
      </w:r>
    </w:p>
    <w:p w:rsidR="00177F95" w:rsidRPr="000E49B4" w:rsidRDefault="00177F95" w:rsidP="00890A95">
      <w:pPr>
        <w:pStyle w:val="ListParagraph"/>
        <w:numPr>
          <w:ilvl w:val="4"/>
          <w:numId w:val="16"/>
        </w:numPr>
        <w:spacing w:line="360" w:lineRule="auto"/>
        <w:ind w:left="2268" w:hanging="1417"/>
        <w:jc w:val="both"/>
        <w:rPr>
          <w:rFonts w:ascii="Arial" w:hAnsi="Arial" w:cs="Arial"/>
          <w:sz w:val="22"/>
          <w:szCs w:val="22"/>
        </w:rPr>
      </w:pPr>
      <w:r w:rsidRPr="000E49B4">
        <w:rPr>
          <w:rFonts w:ascii="Arial" w:hAnsi="Arial" w:cs="Arial"/>
          <w:sz w:val="22"/>
          <w:szCs w:val="22"/>
        </w:rPr>
        <w:t>Hypothesis Testing with Non-Normal Data;</w:t>
      </w:r>
    </w:p>
    <w:p w:rsidR="00177F95" w:rsidRPr="000E49B4" w:rsidRDefault="00177F95" w:rsidP="00890A95">
      <w:pPr>
        <w:pStyle w:val="ListParagraph"/>
        <w:numPr>
          <w:ilvl w:val="4"/>
          <w:numId w:val="16"/>
        </w:numPr>
        <w:spacing w:line="360" w:lineRule="auto"/>
        <w:ind w:left="2268" w:hanging="1417"/>
        <w:jc w:val="both"/>
        <w:rPr>
          <w:rFonts w:ascii="Arial" w:hAnsi="Arial" w:cs="Arial"/>
          <w:sz w:val="22"/>
          <w:szCs w:val="22"/>
        </w:rPr>
      </w:pPr>
      <w:r w:rsidRPr="000E49B4">
        <w:rPr>
          <w:rFonts w:ascii="Arial" w:hAnsi="Arial" w:cs="Arial"/>
          <w:sz w:val="22"/>
          <w:szCs w:val="22"/>
        </w:rPr>
        <w:t>Simple Linear Regression;</w:t>
      </w:r>
    </w:p>
    <w:p w:rsidR="00177F95" w:rsidRPr="000E49B4" w:rsidRDefault="00177F95" w:rsidP="00890A95">
      <w:pPr>
        <w:pStyle w:val="ListParagraph"/>
        <w:numPr>
          <w:ilvl w:val="4"/>
          <w:numId w:val="16"/>
        </w:numPr>
        <w:spacing w:line="360" w:lineRule="auto"/>
        <w:ind w:left="2268" w:hanging="1417"/>
        <w:jc w:val="both"/>
        <w:rPr>
          <w:rFonts w:ascii="Arial" w:hAnsi="Arial" w:cs="Arial"/>
          <w:sz w:val="22"/>
          <w:szCs w:val="22"/>
        </w:rPr>
      </w:pPr>
      <w:r w:rsidRPr="000E49B4">
        <w:rPr>
          <w:rFonts w:ascii="Arial" w:hAnsi="Arial" w:cs="Arial"/>
          <w:sz w:val="22"/>
          <w:szCs w:val="22"/>
        </w:rPr>
        <w:t>Multiple Regression Analysis;</w:t>
      </w:r>
    </w:p>
    <w:p w:rsidR="00177F95" w:rsidRPr="000E49B4" w:rsidRDefault="00177F95" w:rsidP="00890A95">
      <w:pPr>
        <w:pStyle w:val="ListParagraph"/>
        <w:numPr>
          <w:ilvl w:val="4"/>
          <w:numId w:val="16"/>
        </w:numPr>
        <w:spacing w:line="360" w:lineRule="auto"/>
        <w:ind w:left="2268" w:hanging="1417"/>
        <w:jc w:val="both"/>
        <w:rPr>
          <w:rFonts w:ascii="Arial" w:hAnsi="Arial" w:cs="Arial"/>
          <w:sz w:val="22"/>
          <w:szCs w:val="22"/>
        </w:rPr>
      </w:pPr>
      <w:r w:rsidRPr="000E49B4">
        <w:rPr>
          <w:rFonts w:ascii="Arial" w:hAnsi="Arial" w:cs="Arial"/>
          <w:sz w:val="22"/>
          <w:szCs w:val="22"/>
        </w:rPr>
        <w:t>Lean Controls;</w:t>
      </w:r>
    </w:p>
    <w:p w:rsidR="00177F95" w:rsidRPr="000E49B4" w:rsidRDefault="00177F95" w:rsidP="00890A95">
      <w:pPr>
        <w:pStyle w:val="ListParagraph"/>
        <w:numPr>
          <w:ilvl w:val="4"/>
          <w:numId w:val="16"/>
        </w:numPr>
        <w:spacing w:line="360" w:lineRule="auto"/>
        <w:ind w:left="2268" w:hanging="1417"/>
        <w:jc w:val="both"/>
        <w:rPr>
          <w:rFonts w:ascii="Arial" w:hAnsi="Arial" w:cs="Arial"/>
          <w:sz w:val="22"/>
          <w:szCs w:val="22"/>
        </w:rPr>
      </w:pPr>
      <w:r w:rsidRPr="000E49B4">
        <w:rPr>
          <w:rFonts w:ascii="Arial" w:hAnsi="Arial" w:cs="Arial"/>
          <w:sz w:val="22"/>
          <w:szCs w:val="22"/>
        </w:rPr>
        <w:t>Statistical Process Control (SPC); and</w:t>
      </w:r>
    </w:p>
    <w:p w:rsidR="00177F95" w:rsidRPr="000E49B4" w:rsidRDefault="0020699B" w:rsidP="00890A95">
      <w:pPr>
        <w:pStyle w:val="ListParagraph"/>
        <w:numPr>
          <w:ilvl w:val="4"/>
          <w:numId w:val="16"/>
        </w:numPr>
        <w:spacing w:line="360" w:lineRule="auto"/>
        <w:ind w:left="2268" w:hanging="1417"/>
        <w:jc w:val="both"/>
        <w:rPr>
          <w:rFonts w:ascii="Arial" w:hAnsi="Arial" w:cs="Arial"/>
          <w:sz w:val="22"/>
          <w:szCs w:val="22"/>
          <w:u w:val="single"/>
        </w:rPr>
      </w:pPr>
      <w:r w:rsidRPr="000E49B4">
        <w:rPr>
          <w:rFonts w:ascii="Arial" w:hAnsi="Arial" w:cs="Arial"/>
          <w:sz w:val="22"/>
          <w:szCs w:val="22"/>
        </w:rPr>
        <w:t>Lean Six Sigma</w:t>
      </w:r>
      <w:r w:rsidR="00177F95" w:rsidRPr="000E49B4">
        <w:rPr>
          <w:rFonts w:ascii="Arial" w:hAnsi="Arial" w:cs="Arial"/>
          <w:sz w:val="22"/>
          <w:szCs w:val="22"/>
        </w:rPr>
        <w:t xml:space="preserve"> Control Plans.</w:t>
      </w:r>
    </w:p>
    <w:p w:rsidR="00D37254" w:rsidRPr="000E49B4" w:rsidRDefault="00D37254" w:rsidP="00890A95">
      <w:pPr>
        <w:pStyle w:val="ListParagraph"/>
        <w:spacing w:line="360" w:lineRule="auto"/>
        <w:ind w:left="2268"/>
        <w:jc w:val="both"/>
        <w:rPr>
          <w:rFonts w:ascii="Arial" w:hAnsi="Arial" w:cs="Arial"/>
          <w:sz w:val="22"/>
          <w:szCs w:val="22"/>
          <w:u w:val="single"/>
        </w:rPr>
      </w:pPr>
    </w:p>
    <w:p w:rsidR="00964016" w:rsidRPr="000E49B4" w:rsidRDefault="00964016" w:rsidP="00890A95">
      <w:pPr>
        <w:pStyle w:val="ListParagraph"/>
        <w:numPr>
          <w:ilvl w:val="3"/>
          <w:numId w:val="16"/>
        </w:numPr>
        <w:tabs>
          <w:tab w:val="left" w:pos="2268"/>
        </w:tabs>
        <w:spacing w:before="240" w:after="120" w:line="360" w:lineRule="auto"/>
        <w:ind w:left="851" w:hanging="851"/>
        <w:jc w:val="both"/>
        <w:rPr>
          <w:rFonts w:ascii="Arial" w:hAnsi="Arial" w:cs="Arial"/>
          <w:sz w:val="22"/>
          <w:szCs w:val="22"/>
        </w:rPr>
      </w:pPr>
      <w:r w:rsidRPr="000E49B4">
        <w:rPr>
          <w:rFonts w:ascii="Arial" w:hAnsi="Arial" w:cs="Arial"/>
          <w:sz w:val="22"/>
          <w:szCs w:val="22"/>
        </w:rPr>
        <w:t xml:space="preserve">The Service Provider </w:t>
      </w:r>
      <w:r w:rsidR="0047587B" w:rsidRPr="000E49B4">
        <w:rPr>
          <w:rFonts w:ascii="Arial" w:hAnsi="Arial" w:cs="Arial"/>
          <w:sz w:val="22"/>
          <w:szCs w:val="22"/>
        </w:rPr>
        <w:t>must have the</w:t>
      </w:r>
      <w:r w:rsidRPr="000E49B4">
        <w:rPr>
          <w:rFonts w:ascii="Arial" w:hAnsi="Arial" w:cs="Arial"/>
          <w:sz w:val="22"/>
          <w:szCs w:val="22"/>
        </w:rPr>
        <w:t xml:space="preserve"> operational capability to provide a comprehensive Lean Six Sigma Black Belt training programme.</w:t>
      </w:r>
    </w:p>
    <w:p w:rsidR="00964016" w:rsidRPr="000E49B4" w:rsidRDefault="00964016" w:rsidP="00890A95">
      <w:pPr>
        <w:pStyle w:val="ListParagraph"/>
        <w:numPr>
          <w:ilvl w:val="3"/>
          <w:numId w:val="16"/>
        </w:numPr>
        <w:tabs>
          <w:tab w:val="left" w:pos="2268"/>
        </w:tabs>
        <w:spacing w:before="240" w:after="120" w:line="360" w:lineRule="auto"/>
        <w:ind w:left="851" w:hanging="851"/>
        <w:jc w:val="both"/>
        <w:rPr>
          <w:rFonts w:ascii="Arial" w:hAnsi="Arial" w:cs="Arial"/>
          <w:sz w:val="22"/>
          <w:szCs w:val="22"/>
        </w:rPr>
      </w:pPr>
      <w:r w:rsidRPr="000E49B4">
        <w:rPr>
          <w:rFonts w:ascii="Arial" w:hAnsi="Arial" w:cs="Arial"/>
          <w:sz w:val="22"/>
          <w:szCs w:val="22"/>
        </w:rPr>
        <w:t xml:space="preserve">The Service Provider shall provide a detailed course outline </w:t>
      </w:r>
      <w:r w:rsidR="0047587B" w:rsidRPr="000E49B4">
        <w:rPr>
          <w:rFonts w:ascii="Arial" w:hAnsi="Arial" w:cs="Arial"/>
          <w:sz w:val="22"/>
          <w:szCs w:val="22"/>
        </w:rPr>
        <w:t xml:space="preserve">to SARS </w:t>
      </w:r>
      <w:r w:rsidRPr="000E49B4">
        <w:rPr>
          <w:rFonts w:ascii="Arial" w:hAnsi="Arial" w:cs="Arial"/>
          <w:sz w:val="22"/>
          <w:szCs w:val="22"/>
        </w:rPr>
        <w:t xml:space="preserve">for the Lean Six Sigma Black Belt training programme </w:t>
      </w:r>
      <w:r w:rsidR="0047587B" w:rsidRPr="000E49B4">
        <w:rPr>
          <w:rFonts w:ascii="Arial" w:hAnsi="Arial" w:cs="Arial"/>
          <w:sz w:val="22"/>
          <w:szCs w:val="22"/>
        </w:rPr>
        <w:t>at least 7 (seven) days prior to the commencement of any Black Belt Training session</w:t>
      </w:r>
      <w:r w:rsidRPr="000E49B4">
        <w:rPr>
          <w:rFonts w:ascii="Arial" w:hAnsi="Arial" w:cs="Arial"/>
          <w:sz w:val="22"/>
          <w:szCs w:val="22"/>
        </w:rPr>
        <w:t>.</w:t>
      </w:r>
    </w:p>
    <w:p w:rsidR="00964016" w:rsidRPr="000E49B4" w:rsidRDefault="00964016" w:rsidP="00890A95">
      <w:pPr>
        <w:pStyle w:val="ListParagraph"/>
        <w:numPr>
          <w:ilvl w:val="3"/>
          <w:numId w:val="16"/>
        </w:numPr>
        <w:tabs>
          <w:tab w:val="left" w:pos="2268"/>
        </w:tabs>
        <w:spacing w:before="240" w:after="120" w:line="360" w:lineRule="auto"/>
        <w:ind w:left="851" w:hanging="851"/>
        <w:jc w:val="both"/>
        <w:rPr>
          <w:rFonts w:ascii="Arial" w:hAnsi="Arial" w:cs="Arial"/>
          <w:sz w:val="22"/>
          <w:szCs w:val="22"/>
        </w:rPr>
      </w:pPr>
      <w:r w:rsidRPr="000E49B4">
        <w:rPr>
          <w:rFonts w:ascii="Arial" w:hAnsi="Arial" w:cs="Arial"/>
          <w:sz w:val="22"/>
          <w:szCs w:val="22"/>
        </w:rPr>
        <w:t xml:space="preserve">The Service Provider shall ensure that the Lean Six Sigma Black Belt training programme is </w:t>
      </w:r>
      <w:r w:rsidR="0046263F" w:rsidRPr="000E49B4">
        <w:rPr>
          <w:rFonts w:ascii="Arial" w:hAnsi="Arial" w:cs="Arial"/>
          <w:sz w:val="22"/>
          <w:szCs w:val="22"/>
        </w:rPr>
        <w:t>, at a minimum,</w:t>
      </w:r>
      <w:r w:rsidR="00D95807" w:rsidRPr="000E49B4">
        <w:rPr>
          <w:rFonts w:ascii="Arial" w:hAnsi="Arial" w:cs="Arial"/>
          <w:sz w:val="22"/>
          <w:szCs w:val="22"/>
        </w:rPr>
        <w:t xml:space="preserve"> </w:t>
      </w:r>
      <w:r w:rsidRPr="000E49B4">
        <w:rPr>
          <w:rFonts w:ascii="Arial" w:hAnsi="Arial" w:cs="Arial"/>
          <w:sz w:val="22"/>
          <w:szCs w:val="22"/>
        </w:rPr>
        <w:t xml:space="preserve">aligned to </w:t>
      </w:r>
      <w:r w:rsidR="0047587B" w:rsidRPr="000E49B4">
        <w:rPr>
          <w:rFonts w:ascii="Arial" w:hAnsi="Arial" w:cs="Arial"/>
          <w:sz w:val="22"/>
          <w:szCs w:val="22"/>
        </w:rPr>
        <w:t xml:space="preserve">the International </w:t>
      </w:r>
      <w:r w:rsidR="0020699B" w:rsidRPr="000E49B4">
        <w:rPr>
          <w:rFonts w:ascii="Arial" w:hAnsi="Arial" w:cs="Arial"/>
          <w:sz w:val="22"/>
          <w:szCs w:val="22"/>
        </w:rPr>
        <w:t>Lean Six Sigma</w:t>
      </w:r>
      <w:r w:rsidRPr="000E49B4">
        <w:rPr>
          <w:rFonts w:ascii="Arial" w:hAnsi="Arial" w:cs="Arial"/>
          <w:sz w:val="22"/>
          <w:szCs w:val="22"/>
        </w:rPr>
        <w:t xml:space="preserve"> Process Improvement </w:t>
      </w:r>
      <w:r w:rsidR="0047587B" w:rsidRPr="000E49B4">
        <w:rPr>
          <w:rFonts w:ascii="Arial" w:hAnsi="Arial" w:cs="Arial"/>
          <w:sz w:val="22"/>
          <w:szCs w:val="22"/>
        </w:rPr>
        <w:t xml:space="preserve">Standard </w:t>
      </w:r>
      <w:r w:rsidRPr="000E49B4">
        <w:rPr>
          <w:rFonts w:ascii="Arial" w:hAnsi="Arial" w:cs="Arial"/>
          <w:sz w:val="22"/>
          <w:szCs w:val="22"/>
        </w:rPr>
        <w:t xml:space="preserve">(ISO 13053 ) and </w:t>
      </w:r>
      <w:r w:rsidR="0047587B" w:rsidRPr="000E49B4">
        <w:rPr>
          <w:rFonts w:ascii="Arial" w:hAnsi="Arial" w:cs="Arial"/>
          <w:sz w:val="22"/>
          <w:szCs w:val="22"/>
        </w:rPr>
        <w:t xml:space="preserve">the International </w:t>
      </w:r>
      <w:r w:rsidRPr="000E49B4">
        <w:rPr>
          <w:rFonts w:ascii="Arial" w:hAnsi="Arial" w:cs="Arial"/>
          <w:sz w:val="22"/>
          <w:szCs w:val="22"/>
        </w:rPr>
        <w:t xml:space="preserve">Quality Management </w:t>
      </w:r>
      <w:r w:rsidR="0047587B" w:rsidRPr="000E49B4">
        <w:rPr>
          <w:rFonts w:ascii="Arial" w:hAnsi="Arial" w:cs="Arial"/>
          <w:sz w:val="22"/>
          <w:szCs w:val="22"/>
        </w:rPr>
        <w:t xml:space="preserve">Standard </w:t>
      </w:r>
      <w:r w:rsidRPr="000E49B4">
        <w:rPr>
          <w:rFonts w:ascii="Arial" w:hAnsi="Arial" w:cs="Arial"/>
          <w:sz w:val="22"/>
          <w:szCs w:val="22"/>
        </w:rPr>
        <w:t xml:space="preserve">(ISO 9000), and shall provide evidence </w:t>
      </w:r>
      <w:r w:rsidR="0047587B" w:rsidRPr="000E49B4">
        <w:rPr>
          <w:rFonts w:ascii="Arial" w:hAnsi="Arial" w:cs="Arial"/>
          <w:sz w:val="22"/>
          <w:szCs w:val="22"/>
        </w:rPr>
        <w:t xml:space="preserve">to SARS </w:t>
      </w:r>
      <w:r w:rsidRPr="000E49B4">
        <w:rPr>
          <w:rFonts w:ascii="Arial" w:hAnsi="Arial" w:cs="Arial"/>
          <w:sz w:val="22"/>
          <w:szCs w:val="22"/>
        </w:rPr>
        <w:t>in this regard</w:t>
      </w:r>
      <w:r w:rsidR="0047587B" w:rsidRPr="000E49B4">
        <w:rPr>
          <w:rFonts w:ascii="Arial" w:hAnsi="Arial" w:cs="Arial"/>
          <w:sz w:val="22"/>
          <w:szCs w:val="22"/>
        </w:rPr>
        <w:t>, prior to the commencement of any Training session</w:t>
      </w:r>
      <w:r w:rsidRPr="000E49B4">
        <w:rPr>
          <w:rFonts w:ascii="Arial" w:hAnsi="Arial" w:cs="Arial"/>
          <w:sz w:val="22"/>
          <w:szCs w:val="22"/>
        </w:rPr>
        <w:t>.</w:t>
      </w:r>
    </w:p>
    <w:p w:rsidR="004B6B2D" w:rsidRPr="000E49B4" w:rsidRDefault="004B6B2D" w:rsidP="00890A95">
      <w:pPr>
        <w:pStyle w:val="ListParagraph"/>
        <w:numPr>
          <w:ilvl w:val="3"/>
          <w:numId w:val="16"/>
        </w:numPr>
        <w:tabs>
          <w:tab w:val="left" w:pos="2268"/>
        </w:tabs>
        <w:spacing w:before="240" w:after="120" w:line="360" w:lineRule="auto"/>
        <w:ind w:left="851" w:hanging="851"/>
        <w:jc w:val="both"/>
        <w:rPr>
          <w:rFonts w:ascii="Arial" w:hAnsi="Arial" w:cs="Arial"/>
          <w:sz w:val="22"/>
          <w:szCs w:val="22"/>
        </w:rPr>
      </w:pPr>
      <w:r w:rsidRPr="000E49B4">
        <w:rPr>
          <w:rFonts w:ascii="Arial" w:hAnsi="Arial" w:cs="Arial"/>
          <w:sz w:val="22"/>
          <w:szCs w:val="22"/>
        </w:rPr>
        <w:t xml:space="preserve">The Service Provider shall provide training on the Lean Six Sigma statistical and data analysis techniques </w:t>
      </w:r>
      <w:r w:rsidR="0047587B" w:rsidRPr="000E49B4">
        <w:rPr>
          <w:rFonts w:ascii="Arial" w:hAnsi="Arial" w:cs="Arial"/>
          <w:sz w:val="22"/>
          <w:szCs w:val="22"/>
        </w:rPr>
        <w:t>as part</w:t>
      </w:r>
      <w:r w:rsidRPr="000E49B4">
        <w:rPr>
          <w:rFonts w:ascii="Arial" w:hAnsi="Arial" w:cs="Arial"/>
          <w:sz w:val="22"/>
          <w:szCs w:val="22"/>
        </w:rPr>
        <w:t xml:space="preserve"> of the Black Belt training programme.</w:t>
      </w:r>
    </w:p>
    <w:p w:rsidR="004B6B2D" w:rsidRPr="000E49B4" w:rsidRDefault="004B6B2D" w:rsidP="00890A95">
      <w:pPr>
        <w:pStyle w:val="ListParagraph"/>
        <w:numPr>
          <w:ilvl w:val="3"/>
          <w:numId w:val="16"/>
        </w:numPr>
        <w:tabs>
          <w:tab w:val="left" w:pos="2268"/>
        </w:tabs>
        <w:spacing w:before="240" w:after="120" w:line="360" w:lineRule="auto"/>
        <w:ind w:left="851" w:hanging="851"/>
        <w:jc w:val="both"/>
        <w:rPr>
          <w:rFonts w:ascii="Arial" w:hAnsi="Arial" w:cs="Arial"/>
          <w:sz w:val="22"/>
          <w:szCs w:val="22"/>
        </w:rPr>
      </w:pPr>
      <w:r w:rsidRPr="000E49B4">
        <w:rPr>
          <w:rFonts w:ascii="Arial" w:hAnsi="Arial" w:cs="Arial"/>
          <w:sz w:val="22"/>
          <w:szCs w:val="22"/>
        </w:rPr>
        <w:t>The Service Provider shall provide a Lean Six Sigma Toolkit to each Student participating in the Black Belt training programme.</w:t>
      </w:r>
    </w:p>
    <w:p w:rsidR="00BB6C9B" w:rsidRPr="000E49B4" w:rsidRDefault="00BB6C9B" w:rsidP="00890A95">
      <w:pPr>
        <w:pStyle w:val="ListParagraph"/>
        <w:numPr>
          <w:ilvl w:val="3"/>
          <w:numId w:val="16"/>
        </w:numPr>
        <w:tabs>
          <w:tab w:val="left" w:pos="2268"/>
        </w:tabs>
        <w:spacing w:before="240" w:after="120" w:line="360" w:lineRule="auto"/>
        <w:ind w:left="851" w:hanging="851"/>
        <w:jc w:val="both"/>
        <w:rPr>
          <w:rFonts w:ascii="Arial" w:hAnsi="Arial" w:cs="Arial"/>
          <w:sz w:val="22"/>
          <w:szCs w:val="22"/>
        </w:rPr>
      </w:pPr>
      <w:r w:rsidRPr="000E49B4">
        <w:rPr>
          <w:rFonts w:ascii="Arial" w:hAnsi="Arial" w:cs="Arial"/>
          <w:sz w:val="22"/>
          <w:szCs w:val="22"/>
        </w:rPr>
        <w:t>The Service Provider shall ensure that at the end of the Black Belt training programme, the Students will be able to</w:t>
      </w:r>
      <w:r w:rsidR="00A80520" w:rsidRPr="000E49B4">
        <w:rPr>
          <w:rFonts w:ascii="Arial" w:hAnsi="Arial" w:cs="Arial"/>
          <w:sz w:val="22"/>
          <w:szCs w:val="22"/>
        </w:rPr>
        <w:t xml:space="preserve"> (i) understand the Lean Six Sigma </w:t>
      </w:r>
      <w:r w:rsidR="00BA294B" w:rsidRPr="000E49B4">
        <w:rPr>
          <w:rFonts w:ascii="Arial" w:hAnsi="Arial" w:cs="Arial"/>
          <w:sz w:val="22"/>
          <w:szCs w:val="22"/>
        </w:rPr>
        <w:t xml:space="preserve">methodology </w:t>
      </w:r>
      <w:r w:rsidR="00A80520" w:rsidRPr="000E49B4">
        <w:rPr>
          <w:rFonts w:ascii="Arial" w:hAnsi="Arial" w:cs="Arial"/>
          <w:sz w:val="22"/>
          <w:szCs w:val="22"/>
        </w:rPr>
        <w:t xml:space="preserve">(ii) support the Green Belt Students to write their </w:t>
      </w:r>
      <w:r w:rsidR="00BA294B" w:rsidRPr="000E49B4">
        <w:rPr>
          <w:rFonts w:ascii="Arial" w:hAnsi="Arial" w:cs="Arial"/>
          <w:sz w:val="22"/>
          <w:szCs w:val="22"/>
        </w:rPr>
        <w:t xml:space="preserve">International Certification Examinations </w:t>
      </w:r>
      <w:r w:rsidRPr="000E49B4">
        <w:rPr>
          <w:rFonts w:ascii="Arial" w:hAnsi="Arial" w:cs="Arial"/>
          <w:sz w:val="22"/>
          <w:szCs w:val="22"/>
        </w:rPr>
        <w:t>(i</w:t>
      </w:r>
      <w:r w:rsidR="00A80520" w:rsidRPr="000E49B4">
        <w:rPr>
          <w:rFonts w:ascii="Arial" w:hAnsi="Arial" w:cs="Arial"/>
          <w:sz w:val="22"/>
          <w:szCs w:val="22"/>
        </w:rPr>
        <w:t>ii</w:t>
      </w:r>
      <w:r w:rsidRPr="000E49B4">
        <w:rPr>
          <w:rFonts w:ascii="Arial" w:hAnsi="Arial" w:cs="Arial"/>
          <w:sz w:val="22"/>
          <w:szCs w:val="22"/>
        </w:rPr>
        <w:t xml:space="preserve">) support the Master Black Belt Students on </w:t>
      </w:r>
      <w:r w:rsidR="0020699B" w:rsidRPr="000E49B4">
        <w:rPr>
          <w:rFonts w:ascii="Arial" w:hAnsi="Arial" w:cs="Arial"/>
          <w:sz w:val="22"/>
          <w:szCs w:val="22"/>
        </w:rPr>
        <w:t>Lean Six Sigma</w:t>
      </w:r>
      <w:r w:rsidRPr="000E49B4">
        <w:rPr>
          <w:rFonts w:ascii="Arial" w:hAnsi="Arial" w:cs="Arial"/>
          <w:sz w:val="22"/>
          <w:szCs w:val="22"/>
        </w:rPr>
        <w:t xml:space="preserve"> Projects and (i</w:t>
      </w:r>
      <w:r w:rsidR="00A80520" w:rsidRPr="000E49B4">
        <w:rPr>
          <w:rFonts w:ascii="Arial" w:hAnsi="Arial" w:cs="Arial"/>
          <w:sz w:val="22"/>
          <w:szCs w:val="22"/>
        </w:rPr>
        <w:t>v</w:t>
      </w:r>
      <w:r w:rsidRPr="000E49B4">
        <w:rPr>
          <w:rFonts w:ascii="Arial" w:hAnsi="Arial" w:cs="Arial"/>
          <w:sz w:val="22"/>
          <w:szCs w:val="22"/>
        </w:rPr>
        <w:t>) move to the Master Black Belt level.</w:t>
      </w:r>
    </w:p>
    <w:p w:rsidR="00177F95" w:rsidRPr="000E49B4" w:rsidRDefault="00177F95" w:rsidP="00890A95">
      <w:pPr>
        <w:pStyle w:val="ListParagraph"/>
        <w:spacing w:line="360" w:lineRule="auto"/>
        <w:jc w:val="both"/>
        <w:rPr>
          <w:rFonts w:ascii="Arial" w:hAnsi="Arial" w:cs="Arial"/>
          <w:sz w:val="22"/>
          <w:szCs w:val="22"/>
          <w:u w:val="single"/>
        </w:rPr>
      </w:pPr>
    </w:p>
    <w:p w:rsidR="00B659B7" w:rsidRPr="000E49B4" w:rsidRDefault="00B659B7" w:rsidP="00890A95">
      <w:pPr>
        <w:pStyle w:val="ListParagraph"/>
        <w:numPr>
          <w:ilvl w:val="2"/>
          <w:numId w:val="16"/>
        </w:numPr>
        <w:spacing w:before="240" w:after="120" w:line="360" w:lineRule="auto"/>
        <w:jc w:val="both"/>
        <w:rPr>
          <w:rFonts w:ascii="Arial" w:hAnsi="Arial" w:cs="Arial"/>
          <w:sz w:val="22"/>
          <w:szCs w:val="22"/>
          <w:u w:val="single"/>
        </w:rPr>
      </w:pPr>
      <w:r w:rsidRPr="000E49B4">
        <w:rPr>
          <w:rFonts w:ascii="Arial" w:hAnsi="Arial" w:cs="Arial"/>
          <w:sz w:val="22"/>
          <w:szCs w:val="22"/>
          <w:u w:val="single"/>
        </w:rPr>
        <w:t xml:space="preserve">Lean Six Sigma Master Black Belt </w:t>
      </w:r>
    </w:p>
    <w:p w:rsidR="00ED1900" w:rsidRPr="000E49B4" w:rsidRDefault="00ED1900" w:rsidP="00890A95">
      <w:pPr>
        <w:pStyle w:val="ListParagraph"/>
        <w:spacing w:before="240" w:after="120" w:line="360" w:lineRule="auto"/>
        <w:jc w:val="both"/>
        <w:rPr>
          <w:rFonts w:ascii="Arial" w:hAnsi="Arial" w:cs="Arial"/>
          <w:b/>
          <w:sz w:val="22"/>
          <w:szCs w:val="22"/>
          <w:u w:val="single"/>
        </w:rPr>
      </w:pPr>
    </w:p>
    <w:p w:rsidR="00177F95" w:rsidRPr="000E49B4" w:rsidRDefault="00177F95" w:rsidP="00890A95">
      <w:pPr>
        <w:pStyle w:val="ListParagraph"/>
        <w:numPr>
          <w:ilvl w:val="3"/>
          <w:numId w:val="16"/>
        </w:numPr>
        <w:spacing w:line="360" w:lineRule="auto"/>
        <w:jc w:val="both"/>
        <w:rPr>
          <w:rFonts w:ascii="Arial" w:hAnsi="Arial" w:cs="Arial"/>
          <w:sz w:val="22"/>
          <w:szCs w:val="22"/>
          <w:u w:val="single"/>
        </w:rPr>
      </w:pPr>
      <w:r w:rsidRPr="000E49B4">
        <w:rPr>
          <w:rFonts w:ascii="Arial" w:hAnsi="Arial" w:cs="Arial"/>
          <w:sz w:val="22"/>
          <w:szCs w:val="22"/>
        </w:rPr>
        <w:t>The Service Provider shall ensure that the scope of the Master Black Belt training addresses</w:t>
      </w:r>
      <w:r w:rsidR="0046263F" w:rsidRPr="000E49B4">
        <w:rPr>
          <w:rFonts w:ascii="Arial" w:hAnsi="Arial" w:cs="Arial"/>
          <w:sz w:val="22"/>
          <w:szCs w:val="22"/>
        </w:rPr>
        <w:t>, at a minimum,</w:t>
      </w:r>
      <w:r w:rsidR="00D95807" w:rsidRPr="000E49B4">
        <w:rPr>
          <w:rFonts w:ascii="Arial" w:hAnsi="Arial" w:cs="Arial"/>
          <w:sz w:val="22"/>
          <w:szCs w:val="22"/>
        </w:rPr>
        <w:t xml:space="preserve"> </w:t>
      </w:r>
      <w:r w:rsidRPr="000E49B4">
        <w:rPr>
          <w:rFonts w:ascii="Arial" w:hAnsi="Arial" w:cs="Arial"/>
          <w:sz w:val="22"/>
          <w:szCs w:val="22"/>
        </w:rPr>
        <w:t>the following outcomes –</w:t>
      </w:r>
    </w:p>
    <w:p w:rsidR="00177F95" w:rsidRPr="000E49B4" w:rsidRDefault="0020699B" w:rsidP="00890A95">
      <w:pPr>
        <w:pStyle w:val="ListParagraph"/>
        <w:numPr>
          <w:ilvl w:val="4"/>
          <w:numId w:val="16"/>
        </w:numPr>
        <w:spacing w:line="360" w:lineRule="auto"/>
        <w:ind w:left="2268" w:hanging="1417"/>
        <w:jc w:val="both"/>
        <w:rPr>
          <w:rFonts w:ascii="Arial" w:hAnsi="Arial" w:cs="Arial"/>
          <w:sz w:val="22"/>
          <w:szCs w:val="22"/>
          <w:u w:val="single"/>
        </w:rPr>
      </w:pPr>
      <w:r w:rsidRPr="000E49B4">
        <w:rPr>
          <w:rFonts w:ascii="Arial" w:hAnsi="Arial" w:cs="Arial"/>
          <w:sz w:val="22"/>
          <w:szCs w:val="22"/>
        </w:rPr>
        <w:t>Lean Six Sigma</w:t>
      </w:r>
      <w:r w:rsidR="00177F95" w:rsidRPr="000E49B4">
        <w:rPr>
          <w:rFonts w:ascii="Arial" w:hAnsi="Arial" w:cs="Arial"/>
          <w:sz w:val="22"/>
          <w:szCs w:val="22"/>
        </w:rPr>
        <w:t xml:space="preserve"> Essentials;</w:t>
      </w:r>
    </w:p>
    <w:p w:rsidR="00177F95" w:rsidRPr="000E49B4" w:rsidRDefault="0020699B" w:rsidP="00890A95">
      <w:pPr>
        <w:pStyle w:val="ListParagraph"/>
        <w:numPr>
          <w:ilvl w:val="4"/>
          <w:numId w:val="16"/>
        </w:numPr>
        <w:spacing w:line="360" w:lineRule="auto"/>
        <w:ind w:left="2268" w:hanging="1417"/>
        <w:jc w:val="both"/>
        <w:rPr>
          <w:rFonts w:ascii="Arial" w:hAnsi="Arial" w:cs="Arial"/>
          <w:sz w:val="22"/>
          <w:szCs w:val="22"/>
          <w:u w:val="single"/>
        </w:rPr>
      </w:pPr>
      <w:r w:rsidRPr="000E49B4">
        <w:rPr>
          <w:rFonts w:ascii="Arial" w:hAnsi="Arial" w:cs="Arial"/>
          <w:sz w:val="22"/>
          <w:szCs w:val="22"/>
        </w:rPr>
        <w:t>Lean Six Sigma</w:t>
      </w:r>
      <w:r w:rsidR="00177F95" w:rsidRPr="000E49B4">
        <w:rPr>
          <w:rFonts w:ascii="Arial" w:hAnsi="Arial" w:cs="Arial"/>
          <w:sz w:val="22"/>
          <w:szCs w:val="22"/>
        </w:rPr>
        <w:t xml:space="preserve"> Installation;</w:t>
      </w:r>
    </w:p>
    <w:p w:rsidR="00177F95" w:rsidRPr="000E49B4" w:rsidRDefault="0020699B" w:rsidP="00890A95">
      <w:pPr>
        <w:pStyle w:val="ListParagraph"/>
        <w:numPr>
          <w:ilvl w:val="4"/>
          <w:numId w:val="16"/>
        </w:numPr>
        <w:spacing w:line="360" w:lineRule="auto"/>
        <w:ind w:left="2268" w:hanging="1417"/>
        <w:jc w:val="both"/>
        <w:rPr>
          <w:rFonts w:ascii="Arial" w:hAnsi="Arial" w:cs="Arial"/>
          <w:sz w:val="22"/>
          <w:szCs w:val="22"/>
          <w:u w:val="single"/>
        </w:rPr>
      </w:pPr>
      <w:r w:rsidRPr="000E49B4">
        <w:rPr>
          <w:rFonts w:ascii="Arial" w:hAnsi="Arial" w:cs="Arial"/>
          <w:sz w:val="22"/>
          <w:szCs w:val="22"/>
        </w:rPr>
        <w:t>Lean Six Sigma</w:t>
      </w:r>
      <w:r w:rsidR="00177F95" w:rsidRPr="000E49B4">
        <w:rPr>
          <w:rFonts w:ascii="Arial" w:hAnsi="Arial" w:cs="Arial"/>
          <w:sz w:val="22"/>
          <w:szCs w:val="22"/>
        </w:rPr>
        <w:t xml:space="preserve"> Projects;</w:t>
      </w:r>
    </w:p>
    <w:p w:rsidR="00177F95" w:rsidRPr="000E49B4" w:rsidRDefault="00177F95" w:rsidP="00890A95">
      <w:pPr>
        <w:pStyle w:val="ListParagraph"/>
        <w:numPr>
          <w:ilvl w:val="4"/>
          <w:numId w:val="16"/>
        </w:numPr>
        <w:spacing w:line="360" w:lineRule="auto"/>
        <w:ind w:left="2268" w:hanging="1417"/>
        <w:jc w:val="both"/>
        <w:rPr>
          <w:rFonts w:ascii="Arial" w:hAnsi="Arial" w:cs="Arial"/>
          <w:sz w:val="22"/>
          <w:szCs w:val="22"/>
          <w:u w:val="single"/>
        </w:rPr>
      </w:pPr>
      <w:r w:rsidRPr="000E49B4">
        <w:rPr>
          <w:rFonts w:ascii="Arial" w:hAnsi="Arial" w:cs="Arial"/>
          <w:sz w:val="22"/>
          <w:szCs w:val="22"/>
        </w:rPr>
        <w:t>Value Focus;</w:t>
      </w:r>
    </w:p>
    <w:p w:rsidR="00177F95" w:rsidRPr="000E49B4" w:rsidRDefault="00177F95" w:rsidP="00890A95">
      <w:pPr>
        <w:pStyle w:val="ListParagraph"/>
        <w:numPr>
          <w:ilvl w:val="4"/>
          <w:numId w:val="16"/>
        </w:numPr>
        <w:spacing w:line="360" w:lineRule="auto"/>
        <w:ind w:left="2268" w:hanging="1417"/>
        <w:jc w:val="both"/>
        <w:rPr>
          <w:rFonts w:ascii="Arial" w:hAnsi="Arial" w:cs="Arial"/>
          <w:sz w:val="22"/>
          <w:szCs w:val="22"/>
          <w:u w:val="single"/>
        </w:rPr>
      </w:pPr>
      <w:r w:rsidRPr="000E49B4">
        <w:rPr>
          <w:rFonts w:ascii="Arial" w:hAnsi="Arial" w:cs="Arial"/>
          <w:sz w:val="22"/>
          <w:szCs w:val="22"/>
        </w:rPr>
        <w:t>Lean Practices;</w:t>
      </w:r>
    </w:p>
    <w:p w:rsidR="00177F95" w:rsidRPr="000E49B4" w:rsidRDefault="00177F95" w:rsidP="00890A95">
      <w:pPr>
        <w:pStyle w:val="ListParagraph"/>
        <w:numPr>
          <w:ilvl w:val="4"/>
          <w:numId w:val="16"/>
        </w:numPr>
        <w:spacing w:line="360" w:lineRule="auto"/>
        <w:ind w:left="2268" w:hanging="1417"/>
        <w:jc w:val="both"/>
        <w:rPr>
          <w:rFonts w:ascii="Arial" w:hAnsi="Arial" w:cs="Arial"/>
          <w:sz w:val="22"/>
          <w:szCs w:val="22"/>
          <w:u w:val="single"/>
        </w:rPr>
      </w:pPr>
      <w:r w:rsidRPr="000E49B4">
        <w:rPr>
          <w:rFonts w:ascii="Arial" w:hAnsi="Arial" w:cs="Arial"/>
          <w:sz w:val="22"/>
          <w:szCs w:val="22"/>
        </w:rPr>
        <w:t>Quality Tools;</w:t>
      </w:r>
    </w:p>
    <w:p w:rsidR="00177F95" w:rsidRPr="000E49B4" w:rsidRDefault="00177F95" w:rsidP="00890A95">
      <w:pPr>
        <w:pStyle w:val="ListParagraph"/>
        <w:numPr>
          <w:ilvl w:val="4"/>
          <w:numId w:val="16"/>
        </w:numPr>
        <w:spacing w:line="360" w:lineRule="auto"/>
        <w:ind w:left="2268" w:hanging="1417"/>
        <w:jc w:val="both"/>
        <w:rPr>
          <w:rFonts w:ascii="Arial" w:hAnsi="Arial" w:cs="Arial"/>
          <w:sz w:val="22"/>
          <w:szCs w:val="22"/>
          <w:u w:val="single"/>
        </w:rPr>
      </w:pPr>
      <w:r w:rsidRPr="000E49B4">
        <w:rPr>
          <w:rFonts w:ascii="Arial" w:hAnsi="Arial" w:cs="Arial"/>
          <w:sz w:val="22"/>
          <w:szCs w:val="22"/>
        </w:rPr>
        <w:t>Basic Statistics;</w:t>
      </w:r>
    </w:p>
    <w:p w:rsidR="00177F95" w:rsidRPr="000E49B4" w:rsidRDefault="00177F95" w:rsidP="00890A95">
      <w:pPr>
        <w:pStyle w:val="ListParagraph"/>
        <w:numPr>
          <w:ilvl w:val="4"/>
          <w:numId w:val="16"/>
        </w:numPr>
        <w:spacing w:line="360" w:lineRule="auto"/>
        <w:ind w:left="2268" w:hanging="1417"/>
        <w:jc w:val="both"/>
        <w:rPr>
          <w:rFonts w:ascii="Arial" w:hAnsi="Arial" w:cs="Arial"/>
          <w:sz w:val="22"/>
          <w:szCs w:val="22"/>
          <w:u w:val="single"/>
        </w:rPr>
      </w:pPr>
      <w:r w:rsidRPr="000E49B4">
        <w:rPr>
          <w:rFonts w:ascii="Arial" w:hAnsi="Arial" w:cs="Arial"/>
          <w:sz w:val="22"/>
          <w:szCs w:val="22"/>
        </w:rPr>
        <w:t>Continuous Capability;</w:t>
      </w:r>
    </w:p>
    <w:p w:rsidR="00177F95" w:rsidRPr="000E49B4" w:rsidRDefault="00177F95" w:rsidP="00890A95">
      <w:pPr>
        <w:pStyle w:val="ListParagraph"/>
        <w:numPr>
          <w:ilvl w:val="4"/>
          <w:numId w:val="16"/>
        </w:numPr>
        <w:spacing w:line="360" w:lineRule="auto"/>
        <w:ind w:left="2268" w:hanging="1417"/>
        <w:jc w:val="both"/>
        <w:rPr>
          <w:rFonts w:ascii="Arial" w:hAnsi="Arial" w:cs="Arial"/>
          <w:sz w:val="22"/>
          <w:szCs w:val="22"/>
          <w:u w:val="single"/>
        </w:rPr>
      </w:pPr>
      <w:r w:rsidRPr="000E49B4">
        <w:rPr>
          <w:rFonts w:ascii="Arial" w:hAnsi="Arial" w:cs="Arial"/>
          <w:sz w:val="22"/>
          <w:szCs w:val="22"/>
        </w:rPr>
        <w:t>Discrete Capability;</w:t>
      </w:r>
    </w:p>
    <w:p w:rsidR="00177F95" w:rsidRPr="000E49B4" w:rsidRDefault="00177F95" w:rsidP="00890A95">
      <w:pPr>
        <w:pStyle w:val="ListParagraph"/>
        <w:numPr>
          <w:ilvl w:val="4"/>
          <w:numId w:val="16"/>
        </w:numPr>
        <w:spacing w:line="360" w:lineRule="auto"/>
        <w:ind w:left="2268" w:hanging="1417"/>
        <w:jc w:val="both"/>
        <w:rPr>
          <w:rFonts w:ascii="Arial" w:hAnsi="Arial" w:cs="Arial"/>
          <w:sz w:val="22"/>
          <w:szCs w:val="22"/>
          <w:u w:val="single"/>
        </w:rPr>
      </w:pPr>
      <w:r w:rsidRPr="000E49B4">
        <w:rPr>
          <w:rFonts w:ascii="Arial" w:hAnsi="Arial" w:cs="Arial"/>
          <w:sz w:val="22"/>
          <w:szCs w:val="22"/>
        </w:rPr>
        <w:t>Hypothesis Testing;</w:t>
      </w:r>
    </w:p>
    <w:p w:rsidR="00177F95" w:rsidRPr="000E49B4" w:rsidRDefault="00177F95" w:rsidP="00890A95">
      <w:pPr>
        <w:pStyle w:val="ListParagraph"/>
        <w:numPr>
          <w:ilvl w:val="4"/>
          <w:numId w:val="16"/>
        </w:numPr>
        <w:spacing w:line="360" w:lineRule="auto"/>
        <w:ind w:left="2268" w:hanging="1417"/>
        <w:jc w:val="both"/>
        <w:rPr>
          <w:rFonts w:ascii="Arial" w:hAnsi="Arial" w:cs="Arial"/>
          <w:sz w:val="22"/>
          <w:szCs w:val="22"/>
          <w:u w:val="single"/>
        </w:rPr>
      </w:pPr>
      <w:r w:rsidRPr="000E49B4">
        <w:rPr>
          <w:rFonts w:ascii="Arial" w:hAnsi="Arial" w:cs="Arial"/>
          <w:sz w:val="22"/>
          <w:szCs w:val="22"/>
        </w:rPr>
        <w:t>Confidence Intervals;</w:t>
      </w:r>
    </w:p>
    <w:p w:rsidR="00177F95" w:rsidRPr="000E49B4" w:rsidRDefault="00177F95" w:rsidP="00890A95">
      <w:pPr>
        <w:pStyle w:val="ListParagraph"/>
        <w:numPr>
          <w:ilvl w:val="4"/>
          <w:numId w:val="16"/>
        </w:numPr>
        <w:spacing w:line="360" w:lineRule="auto"/>
        <w:ind w:left="2268" w:hanging="1417"/>
        <w:jc w:val="both"/>
        <w:rPr>
          <w:rFonts w:ascii="Arial" w:hAnsi="Arial" w:cs="Arial"/>
          <w:sz w:val="22"/>
          <w:szCs w:val="22"/>
          <w:u w:val="single"/>
        </w:rPr>
      </w:pPr>
      <w:r w:rsidRPr="000E49B4">
        <w:rPr>
          <w:rFonts w:ascii="Arial" w:hAnsi="Arial" w:cs="Arial"/>
          <w:sz w:val="22"/>
          <w:szCs w:val="22"/>
        </w:rPr>
        <w:t>Control Methods;</w:t>
      </w:r>
    </w:p>
    <w:p w:rsidR="00177F95" w:rsidRPr="000E49B4" w:rsidRDefault="00177F95" w:rsidP="00890A95">
      <w:pPr>
        <w:pStyle w:val="ListParagraph"/>
        <w:numPr>
          <w:ilvl w:val="4"/>
          <w:numId w:val="16"/>
        </w:numPr>
        <w:spacing w:line="360" w:lineRule="auto"/>
        <w:ind w:left="2268" w:hanging="1417"/>
        <w:jc w:val="both"/>
        <w:rPr>
          <w:rFonts w:ascii="Arial" w:hAnsi="Arial" w:cs="Arial"/>
          <w:sz w:val="22"/>
          <w:szCs w:val="22"/>
          <w:u w:val="single"/>
        </w:rPr>
      </w:pPr>
      <w:r w:rsidRPr="000E49B4">
        <w:rPr>
          <w:rFonts w:ascii="Arial" w:hAnsi="Arial" w:cs="Arial"/>
          <w:sz w:val="22"/>
          <w:szCs w:val="22"/>
        </w:rPr>
        <w:t>Parametric Methods’</w:t>
      </w:r>
    </w:p>
    <w:p w:rsidR="00177F95" w:rsidRPr="000E49B4" w:rsidRDefault="00177F95" w:rsidP="00890A95">
      <w:pPr>
        <w:pStyle w:val="ListParagraph"/>
        <w:numPr>
          <w:ilvl w:val="4"/>
          <w:numId w:val="16"/>
        </w:numPr>
        <w:spacing w:line="360" w:lineRule="auto"/>
        <w:ind w:left="2268" w:hanging="1417"/>
        <w:jc w:val="both"/>
        <w:rPr>
          <w:rFonts w:ascii="Arial" w:hAnsi="Arial" w:cs="Arial"/>
          <w:sz w:val="22"/>
          <w:szCs w:val="22"/>
          <w:u w:val="single"/>
        </w:rPr>
      </w:pPr>
      <w:r w:rsidRPr="000E49B4">
        <w:rPr>
          <w:rFonts w:ascii="Arial" w:hAnsi="Arial" w:cs="Arial"/>
          <w:sz w:val="22"/>
          <w:szCs w:val="22"/>
        </w:rPr>
        <w:t>Survey Methods;</w:t>
      </w:r>
    </w:p>
    <w:p w:rsidR="00177F95" w:rsidRPr="000E49B4" w:rsidRDefault="00177F95" w:rsidP="00890A95">
      <w:pPr>
        <w:pStyle w:val="ListParagraph"/>
        <w:numPr>
          <w:ilvl w:val="4"/>
          <w:numId w:val="16"/>
        </w:numPr>
        <w:spacing w:line="360" w:lineRule="auto"/>
        <w:ind w:left="2268" w:hanging="1417"/>
        <w:jc w:val="both"/>
        <w:rPr>
          <w:rFonts w:ascii="Arial" w:hAnsi="Arial" w:cs="Arial"/>
          <w:sz w:val="22"/>
          <w:szCs w:val="22"/>
          <w:u w:val="single"/>
        </w:rPr>
      </w:pPr>
      <w:r w:rsidRPr="000E49B4">
        <w:rPr>
          <w:rFonts w:ascii="Arial" w:hAnsi="Arial" w:cs="Arial"/>
          <w:sz w:val="22"/>
          <w:szCs w:val="22"/>
        </w:rPr>
        <w:t>Nonparametric Methods;</w:t>
      </w:r>
    </w:p>
    <w:p w:rsidR="00177F95" w:rsidRPr="000E49B4" w:rsidRDefault="00177F95" w:rsidP="00890A95">
      <w:pPr>
        <w:pStyle w:val="ListParagraph"/>
        <w:numPr>
          <w:ilvl w:val="4"/>
          <w:numId w:val="16"/>
        </w:numPr>
        <w:spacing w:line="360" w:lineRule="auto"/>
        <w:ind w:left="2268" w:hanging="1417"/>
        <w:jc w:val="both"/>
        <w:rPr>
          <w:rFonts w:ascii="Arial" w:hAnsi="Arial" w:cs="Arial"/>
          <w:sz w:val="22"/>
          <w:szCs w:val="22"/>
          <w:u w:val="single"/>
        </w:rPr>
      </w:pPr>
      <w:r w:rsidRPr="000E49B4">
        <w:rPr>
          <w:rFonts w:ascii="Arial" w:hAnsi="Arial" w:cs="Arial"/>
          <w:sz w:val="22"/>
          <w:szCs w:val="22"/>
        </w:rPr>
        <w:t>Experimental Methods;</w:t>
      </w:r>
    </w:p>
    <w:p w:rsidR="00177F95" w:rsidRPr="000E49B4" w:rsidRDefault="00177F95" w:rsidP="00890A95">
      <w:pPr>
        <w:pStyle w:val="ListParagraph"/>
        <w:numPr>
          <w:ilvl w:val="4"/>
          <w:numId w:val="16"/>
        </w:numPr>
        <w:spacing w:line="360" w:lineRule="auto"/>
        <w:ind w:left="2268" w:hanging="1417"/>
        <w:jc w:val="both"/>
        <w:rPr>
          <w:rFonts w:ascii="Arial" w:hAnsi="Arial" w:cs="Arial"/>
          <w:sz w:val="22"/>
          <w:szCs w:val="22"/>
          <w:u w:val="single"/>
        </w:rPr>
      </w:pPr>
      <w:r w:rsidRPr="000E49B4">
        <w:rPr>
          <w:rFonts w:ascii="Arial" w:hAnsi="Arial" w:cs="Arial"/>
          <w:sz w:val="22"/>
          <w:szCs w:val="22"/>
        </w:rPr>
        <w:t>DFSS Methods;</w:t>
      </w:r>
    </w:p>
    <w:p w:rsidR="00177F95" w:rsidRPr="000E49B4" w:rsidRDefault="00177F95" w:rsidP="00890A95">
      <w:pPr>
        <w:pStyle w:val="ListParagraph"/>
        <w:numPr>
          <w:ilvl w:val="4"/>
          <w:numId w:val="16"/>
        </w:numPr>
        <w:spacing w:line="360" w:lineRule="auto"/>
        <w:ind w:left="2268" w:hanging="1417"/>
        <w:jc w:val="both"/>
        <w:rPr>
          <w:rFonts w:ascii="Arial" w:hAnsi="Arial" w:cs="Arial"/>
          <w:sz w:val="22"/>
          <w:szCs w:val="22"/>
          <w:u w:val="single"/>
        </w:rPr>
      </w:pPr>
      <w:r w:rsidRPr="000E49B4">
        <w:rPr>
          <w:rFonts w:ascii="Arial" w:hAnsi="Arial" w:cs="Arial"/>
          <w:sz w:val="22"/>
          <w:szCs w:val="22"/>
        </w:rPr>
        <w:t>Measurement Analysis; and</w:t>
      </w:r>
    </w:p>
    <w:p w:rsidR="00177F95" w:rsidRPr="000E49B4" w:rsidRDefault="00177F95" w:rsidP="00890A95">
      <w:pPr>
        <w:pStyle w:val="ListParagraph"/>
        <w:numPr>
          <w:ilvl w:val="4"/>
          <w:numId w:val="16"/>
        </w:numPr>
        <w:spacing w:line="360" w:lineRule="auto"/>
        <w:ind w:left="2268" w:hanging="1417"/>
        <w:jc w:val="both"/>
        <w:rPr>
          <w:rFonts w:ascii="Arial" w:hAnsi="Arial" w:cs="Arial"/>
          <w:sz w:val="22"/>
          <w:szCs w:val="22"/>
          <w:u w:val="single"/>
        </w:rPr>
      </w:pPr>
      <w:r w:rsidRPr="000E49B4">
        <w:rPr>
          <w:rFonts w:ascii="Arial" w:hAnsi="Arial" w:cs="Arial"/>
          <w:sz w:val="22"/>
          <w:szCs w:val="22"/>
        </w:rPr>
        <w:t>Training Project.</w:t>
      </w:r>
    </w:p>
    <w:p w:rsidR="00DF1F9F" w:rsidRPr="000E49B4" w:rsidRDefault="00DF1F9F" w:rsidP="00890A95">
      <w:pPr>
        <w:pStyle w:val="ListParagraph"/>
        <w:spacing w:line="360" w:lineRule="auto"/>
        <w:ind w:left="1985"/>
        <w:jc w:val="both"/>
        <w:rPr>
          <w:rFonts w:ascii="Arial" w:hAnsi="Arial" w:cs="Arial"/>
          <w:sz w:val="22"/>
          <w:szCs w:val="22"/>
          <w:u w:val="single"/>
        </w:rPr>
      </w:pPr>
    </w:p>
    <w:p w:rsidR="00964016" w:rsidRPr="000E49B4" w:rsidRDefault="00964016" w:rsidP="00890A95">
      <w:pPr>
        <w:pStyle w:val="ListParagraph"/>
        <w:numPr>
          <w:ilvl w:val="3"/>
          <w:numId w:val="16"/>
        </w:numPr>
        <w:tabs>
          <w:tab w:val="left" w:pos="2268"/>
        </w:tabs>
        <w:spacing w:before="240" w:after="120" w:line="360" w:lineRule="auto"/>
        <w:ind w:left="851" w:hanging="851"/>
        <w:jc w:val="both"/>
        <w:rPr>
          <w:rFonts w:ascii="Arial" w:hAnsi="Arial" w:cs="Arial"/>
          <w:sz w:val="22"/>
          <w:szCs w:val="22"/>
        </w:rPr>
      </w:pPr>
      <w:r w:rsidRPr="000E49B4">
        <w:rPr>
          <w:rFonts w:ascii="Arial" w:hAnsi="Arial" w:cs="Arial"/>
          <w:sz w:val="22"/>
          <w:szCs w:val="22"/>
        </w:rPr>
        <w:t xml:space="preserve">The Service Provider </w:t>
      </w:r>
      <w:r w:rsidR="0047587B" w:rsidRPr="000E49B4">
        <w:rPr>
          <w:rFonts w:ascii="Arial" w:hAnsi="Arial" w:cs="Arial"/>
          <w:sz w:val="22"/>
          <w:szCs w:val="22"/>
        </w:rPr>
        <w:t>must have the</w:t>
      </w:r>
      <w:r w:rsidRPr="000E49B4">
        <w:rPr>
          <w:rFonts w:ascii="Arial" w:hAnsi="Arial" w:cs="Arial"/>
          <w:sz w:val="22"/>
          <w:szCs w:val="22"/>
        </w:rPr>
        <w:t xml:space="preserve"> operational capability to provide a comprehensive Lean Six Sigma Master Black Belt training programme.</w:t>
      </w:r>
    </w:p>
    <w:p w:rsidR="00964016" w:rsidRPr="000E49B4" w:rsidRDefault="00964016" w:rsidP="00890A95">
      <w:pPr>
        <w:pStyle w:val="ListParagraph"/>
        <w:numPr>
          <w:ilvl w:val="3"/>
          <w:numId w:val="16"/>
        </w:numPr>
        <w:tabs>
          <w:tab w:val="left" w:pos="2268"/>
        </w:tabs>
        <w:spacing w:before="240" w:after="120" w:line="360" w:lineRule="auto"/>
        <w:ind w:left="851" w:hanging="851"/>
        <w:jc w:val="both"/>
        <w:rPr>
          <w:rFonts w:ascii="Arial" w:hAnsi="Arial" w:cs="Arial"/>
          <w:sz w:val="22"/>
          <w:szCs w:val="22"/>
        </w:rPr>
      </w:pPr>
      <w:r w:rsidRPr="000E49B4">
        <w:rPr>
          <w:rFonts w:ascii="Arial" w:hAnsi="Arial" w:cs="Arial"/>
          <w:sz w:val="22"/>
          <w:szCs w:val="22"/>
        </w:rPr>
        <w:t xml:space="preserve">The Service Provider shall provide a detailed course outline </w:t>
      </w:r>
      <w:r w:rsidR="0047587B" w:rsidRPr="000E49B4">
        <w:rPr>
          <w:rFonts w:ascii="Arial" w:hAnsi="Arial" w:cs="Arial"/>
          <w:sz w:val="22"/>
          <w:szCs w:val="22"/>
        </w:rPr>
        <w:t xml:space="preserve">to SARS </w:t>
      </w:r>
      <w:r w:rsidRPr="000E49B4">
        <w:rPr>
          <w:rFonts w:ascii="Arial" w:hAnsi="Arial" w:cs="Arial"/>
          <w:sz w:val="22"/>
          <w:szCs w:val="22"/>
        </w:rPr>
        <w:t xml:space="preserve">for the Lean Six Sigma </w:t>
      </w:r>
      <w:r w:rsidR="008952CE" w:rsidRPr="000E49B4">
        <w:rPr>
          <w:rFonts w:ascii="Arial" w:hAnsi="Arial" w:cs="Arial"/>
          <w:sz w:val="22"/>
          <w:szCs w:val="22"/>
        </w:rPr>
        <w:t xml:space="preserve">Master </w:t>
      </w:r>
      <w:r w:rsidRPr="000E49B4">
        <w:rPr>
          <w:rFonts w:ascii="Arial" w:hAnsi="Arial" w:cs="Arial"/>
          <w:sz w:val="22"/>
          <w:szCs w:val="22"/>
        </w:rPr>
        <w:t xml:space="preserve">Black Belt training programme </w:t>
      </w:r>
      <w:r w:rsidR="00CF01EA" w:rsidRPr="000E49B4">
        <w:rPr>
          <w:rFonts w:ascii="Arial" w:hAnsi="Arial" w:cs="Arial"/>
          <w:sz w:val="22"/>
          <w:szCs w:val="22"/>
        </w:rPr>
        <w:t>at least 7 (seven) days prior to the commencement of any Master Black Belt Training session</w:t>
      </w:r>
      <w:r w:rsidRPr="000E49B4">
        <w:rPr>
          <w:rFonts w:ascii="Arial" w:hAnsi="Arial" w:cs="Arial"/>
          <w:sz w:val="22"/>
          <w:szCs w:val="22"/>
        </w:rPr>
        <w:t>.</w:t>
      </w:r>
    </w:p>
    <w:p w:rsidR="004B6B2D" w:rsidRPr="000E49B4" w:rsidRDefault="004B6B2D" w:rsidP="00890A95">
      <w:pPr>
        <w:pStyle w:val="ListParagraph"/>
        <w:numPr>
          <w:ilvl w:val="3"/>
          <w:numId w:val="16"/>
        </w:numPr>
        <w:tabs>
          <w:tab w:val="left" w:pos="2268"/>
        </w:tabs>
        <w:spacing w:before="240" w:after="120" w:line="360" w:lineRule="auto"/>
        <w:ind w:left="851" w:hanging="851"/>
        <w:jc w:val="both"/>
        <w:rPr>
          <w:rFonts w:ascii="Arial" w:hAnsi="Arial" w:cs="Arial"/>
          <w:sz w:val="22"/>
          <w:szCs w:val="22"/>
        </w:rPr>
      </w:pPr>
      <w:r w:rsidRPr="000E49B4">
        <w:rPr>
          <w:rFonts w:ascii="Arial" w:hAnsi="Arial" w:cs="Arial"/>
          <w:sz w:val="22"/>
          <w:szCs w:val="22"/>
        </w:rPr>
        <w:t>The Service Provider shall provide training on the Lean Six Sigma statistical and data analysis techniques in respect of the Master Black Belt training programme.</w:t>
      </w:r>
    </w:p>
    <w:p w:rsidR="004B6B2D" w:rsidRPr="000E49B4" w:rsidRDefault="004B6B2D" w:rsidP="00890A95">
      <w:pPr>
        <w:pStyle w:val="ListParagraph"/>
        <w:numPr>
          <w:ilvl w:val="3"/>
          <w:numId w:val="16"/>
        </w:numPr>
        <w:tabs>
          <w:tab w:val="left" w:pos="2268"/>
        </w:tabs>
        <w:spacing w:before="240" w:after="120" w:line="360" w:lineRule="auto"/>
        <w:ind w:left="851" w:hanging="851"/>
        <w:jc w:val="both"/>
        <w:rPr>
          <w:rFonts w:ascii="Arial" w:hAnsi="Arial" w:cs="Arial"/>
          <w:sz w:val="22"/>
          <w:szCs w:val="22"/>
        </w:rPr>
      </w:pPr>
      <w:r w:rsidRPr="000E49B4">
        <w:rPr>
          <w:rFonts w:ascii="Arial" w:hAnsi="Arial" w:cs="Arial"/>
          <w:sz w:val="22"/>
          <w:szCs w:val="22"/>
        </w:rPr>
        <w:t>The Service Provider shall provide a Lean Six Sigma Toolkit to each Student participating in the Master Black Belt training programme.</w:t>
      </w:r>
    </w:p>
    <w:p w:rsidR="00817657" w:rsidRPr="000E49B4" w:rsidRDefault="00964016" w:rsidP="00890A95">
      <w:pPr>
        <w:pStyle w:val="ListParagraph"/>
        <w:numPr>
          <w:ilvl w:val="3"/>
          <w:numId w:val="16"/>
        </w:numPr>
        <w:tabs>
          <w:tab w:val="left" w:pos="2268"/>
        </w:tabs>
        <w:spacing w:before="240" w:after="120" w:line="360" w:lineRule="auto"/>
        <w:ind w:left="851" w:hanging="851"/>
        <w:jc w:val="both"/>
        <w:rPr>
          <w:rFonts w:ascii="Arial" w:hAnsi="Arial" w:cs="Arial"/>
          <w:sz w:val="22"/>
          <w:szCs w:val="22"/>
        </w:rPr>
      </w:pPr>
      <w:r w:rsidRPr="000E49B4">
        <w:rPr>
          <w:rFonts w:ascii="Arial" w:hAnsi="Arial" w:cs="Arial"/>
          <w:sz w:val="22"/>
          <w:szCs w:val="22"/>
        </w:rPr>
        <w:t xml:space="preserve">The Service Provider shall ensure that the Lean Six Sigma </w:t>
      </w:r>
      <w:r w:rsidR="008952CE" w:rsidRPr="000E49B4">
        <w:rPr>
          <w:rFonts w:ascii="Arial" w:hAnsi="Arial" w:cs="Arial"/>
          <w:sz w:val="22"/>
          <w:szCs w:val="22"/>
        </w:rPr>
        <w:t xml:space="preserve">Master </w:t>
      </w:r>
      <w:r w:rsidRPr="000E49B4">
        <w:rPr>
          <w:rFonts w:ascii="Arial" w:hAnsi="Arial" w:cs="Arial"/>
          <w:sz w:val="22"/>
          <w:szCs w:val="22"/>
        </w:rPr>
        <w:t>Black Belt training programme is</w:t>
      </w:r>
      <w:r w:rsidR="0046263F" w:rsidRPr="000E49B4">
        <w:rPr>
          <w:rFonts w:ascii="Arial" w:hAnsi="Arial" w:cs="Arial"/>
          <w:sz w:val="22"/>
          <w:szCs w:val="22"/>
        </w:rPr>
        <w:t>, at a minimum,</w:t>
      </w:r>
      <w:r w:rsidRPr="000E49B4">
        <w:rPr>
          <w:rFonts w:ascii="Arial" w:hAnsi="Arial" w:cs="Arial"/>
          <w:sz w:val="22"/>
          <w:szCs w:val="22"/>
        </w:rPr>
        <w:t xml:space="preserve"> aligned to </w:t>
      </w:r>
      <w:r w:rsidR="00CF01EA" w:rsidRPr="000E49B4">
        <w:rPr>
          <w:rFonts w:ascii="Arial" w:hAnsi="Arial" w:cs="Arial"/>
          <w:sz w:val="22"/>
          <w:szCs w:val="22"/>
        </w:rPr>
        <w:t xml:space="preserve">the International </w:t>
      </w:r>
      <w:r w:rsidR="0020699B" w:rsidRPr="000E49B4">
        <w:rPr>
          <w:rFonts w:ascii="Arial" w:hAnsi="Arial" w:cs="Arial"/>
          <w:sz w:val="22"/>
          <w:szCs w:val="22"/>
        </w:rPr>
        <w:t>Lean Six Sigma</w:t>
      </w:r>
      <w:r w:rsidRPr="000E49B4">
        <w:rPr>
          <w:rFonts w:ascii="Arial" w:hAnsi="Arial" w:cs="Arial"/>
          <w:sz w:val="22"/>
          <w:szCs w:val="22"/>
        </w:rPr>
        <w:t xml:space="preserve"> Process Improvement </w:t>
      </w:r>
      <w:r w:rsidR="00CF01EA" w:rsidRPr="000E49B4">
        <w:rPr>
          <w:rFonts w:ascii="Arial" w:hAnsi="Arial" w:cs="Arial"/>
          <w:sz w:val="22"/>
          <w:szCs w:val="22"/>
        </w:rPr>
        <w:t xml:space="preserve">Standard </w:t>
      </w:r>
      <w:r w:rsidRPr="000E49B4">
        <w:rPr>
          <w:rFonts w:ascii="Arial" w:hAnsi="Arial" w:cs="Arial"/>
          <w:sz w:val="22"/>
          <w:szCs w:val="22"/>
        </w:rPr>
        <w:t xml:space="preserve">(ISO 13053 ) and </w:t>
      </w:r>
      <w:r w:rsidR="00CF01EA" w:rsidRPr="000E49B4">
        <w:rPr>
          <w:rFonts w:ascii="Arial" w:hAnsi="Arial" w:cs="Arial"/>
          <w:sz w:val="22"/>
          <w:szCs w:val="22"/>
        </w:rPr>
        <w:t xml:space="preserve">the International </w:t>
      </w:r>
      <w:r w:rsidRPr="000E49B4">
        <w:rPr>
          <w:rFonts w:ascii="Arial" w:hAnsi="Arial" w:cs="Arial"/>
          <w:sz w:val="22"/>
          <w:szCs w:val="22"/>
        </w:rPr>
        <w:t xml:space="preserve">Quality Management </w:t>
      </w:r>
      <w:r w:rsidR="00CF01EA" w:rsidRPr="000E49B4">
        <w:rPr>
          <w:rFonts w:ascii="Arial" w:hAnsi="Arial" w:cs="Arial"/>
          <w:sz w:val="22"/>
          <w:szCs w:val="22"/>
        </w:rPr>
        <w:t xml:space="preserve">Standard </w:t>
      </w:r>
      <w:r w:rsidRPr="000E49B4">
        <w:rPr>
          <w:rFonts w:ascii="Arial" w:hAnsi="Arial" w:cs="Arial"/>
          <w:sz w:val="22"/>
          <w:szCs w:val="22"/>
        </w:rPr>
        <w:t xml:space="preserve">(ISO 9000), and shall provide evidence </w:t>
      </w:r>
      <w:r w:rsidR="00CF01EA" w:rsidRPr="000E49B4">
        <w:rPr>
          <w:rFonts w:ascii="Arial" w:hAnsi="Arial" w:cs="Arial"/>
          <w:sz w:val="22"/>
          <w:szCs w:val="22"/>
        </w:rPr>
        <w:t xml:space="preserve">to SARS </w:t>
      </w:r>
      <w:r w:rsidRPr="000E49B4">
        <w:rPr>
          <w:rFonts w:ascii="Arial" w:hAnsi="Arial" w:cs="Arial"/>
          <w:sz w:val="22"/>
          <w:szCs w:val="22"/>
        </w:rPr>
        <w:t>in this regard</w:t>
      </w:r>
      <w:r w:rsidR="00CF01EA" w:rsidRPr="000E49B4">
        <w:rPr>
          <w:rFonts w:ascii="Arial" w:hAnsi="Arial" w:cs="Arial"/>
          <w:sz w:val="22"/>
          <w:szCs w:val="22"/>
        </w:rPr>
        <w:t>, prior to the commencement of any Training session</w:t>
      </w:r>
      <w:r w:rsidRPr="000E49B4">
        <w:rPr>
          <w:rFonts w:ascii="Arial" w:hAnsi="Arial" w:cs="Arial"/>
          <w:sz w:val="22"/>
          <w:szCs w:val="22"/>
        </w:rPr>
        <w:t>.</w:t>
      </w:r>
    </w:p>
    <w:p w:rsidR="00AB1719" w:rsidRPr="000E49B4" w:rsidRDefault="00AB1719" w:rsidP="00890A95">
      <w:pPr>
        <w:pStyle w:val="ListParagraph"/>
        <w:tabs>
          <w:tab w:val="left" w:pos="2268"/>
        </w:tabs>
        <w:spacing w:before="240" w:after="120" w:line="360" w:lineRule="auto"/>
        <w:ind w:left="851"/>
        <w:jc w:val="both"/>
        <w:rPr>
          <w:rFonts w:ascii="Arial" w:hAnsi="Arial" w:cs="Arial"/>
          <w:sz w:val="22"/>
          <w:szCs w:val="22"/>
        </w:rPr>
      </w:pPr>
    </w:p>
    <w:p w:rsidR="008F323E" w:rsidRPr="000E49B4" w:rsidRDefault="008F323E" w:rsidP="00890A95">
      <w:pPr>
        <w:pStyle w:val="ListParagraph"/>
        <w:numPr>
          <w:ilvl w:val="1"/>
          <w:numId w:val="16"/>
        </w:numPr>
        <w:spacing w:line="360" w:lineRule="auto"/>
        <w:ind w:left="709" w:hanging="709"/>
        <w:jc w:val="both"/>
        <w:rPr>
          <w:rFonts w:ascii="Arial" w:hAnsi="Arial" w:cs="Arial"/>
          <w:b/>
          <w:sz w:val="22"/>
          <w:szCs w:val="22"/>
          <w:u w:val="single"/>
        </w:rPr>
      </w:pPr>
      <w:r w:rsidRPr="000E49B4">
        <w:rPr>
          <w:rFonts w:ascii="Arial" w:hAnsi="Arial" w:cs="Arial"/>
          <w:b/>
          <w:sz w:val="22"/>
          <w:szCs w:val="22"/>
          <w:u w:val="single"/>
        </w:rPr>
        <w:t>Training Sessions</w:t>
      </w:r>
    </w:p>
    <w:p w:rsidR="00ED1900" w:rsidRPr="000E49B4" w:rsidRDefault="00ED1900" w:rsidP="00890A95">
      <w:pPr>
        <w:pStyle w:val="ListParagraph"/>
        <w:spacing w:line="360" w:lineRule="auto"/>
        <w:ind w:left="709"/>
        <w:jc w:val="both"/>
        <w:rPr>
          <w:rFonts w:ascii="Arial" w:hAnsi="Arial" w:cs="Arial"/>
          <w:b/>
          <w:sz w:val="22"/>
          <w:szCs w:val="22"/>
          <w:u w:val="single"/>
        </w:rPr>
      </w:pPr>
    </w:p>
    <w:p w:rsidR="006C616A" w:rsidRPr="000E49B4" w:rsidRDefault="004744C2" w:rsidP="00FB4CEB">
      <w:pPr>
        <w:spacing w:line="360" w:lineRule="auto"/>
        <w:ind w:left="709" w:hanging="709"/>
        <w:jc w:val="both"/>
        <w:rPr>
          <w:rFonts w:ascii="Arial" w:hAnsi="Arial" w:cs="Arial"/>
          <w:sz w:val="22"/>
          <w:szCs w:val="22"/>
        </w:rPr>
      </w:pPr>
      <w:r w:rsidRPr="000E49B4">
        <w:rPr>
          <w:rFonts w:ascii="Arial" w:hAnsi="Arial" w:cs="Arial"/>
          <w:sz w:val="22"/>
          <w:szCs w:val="22"/>
        </w:rPr>
        <w:t xml:space="preserve">5.2.1 </w:t>
      </w:r>
      <w:r w:rsidRPr="000E49B4">
        <w:rPr>
          <w:rFonts w:ascii="Arial" w:hAnsi="Arial" w:cs="Arial"/>
          <w:sz w:val="22"/>
          <w:szCs w:val="22"/>
        </w:rPr>
        <w:tab/>
      </w:r>
      <w:r w:rsidR="006C616A" w:rsidRPr="000E49B4">
        <w:rPr>
          <w:rFonts w:ascii="Arial" w:hAnsi="Arial" w:cs="Arial"/>
          <w:sz w:val="22"/>
          <w:szCs w:val="22"/>
        </w:rPr>
        <w:t xml:space="preserve">The </w:t>
      </w:r>
      <w:r w:rsidR="00D37254" w:rsidRPr="000E49B4">
        <w:rPr>
          <w:rFonts w:ascii="Arial" w:hAnsi="Arial" w:cs="Arial"/>
          <w:sz w:val="22"/>
          <w:szCs w:val="22"/>
        </w:rPr>
        <w:t xml:space="preserve">Service Provider shall provide the </w:t>
      </w:r>
      <w:r w:rsidR="006C616A" w:rsidRPr="000E49B4">
        <w:rPr>
          <w:rFonts w:ascii="Arial" w:hAnsi="Arial" w:cs="Arial"/>
          <w:sz w:val="22"/>
          <w:szCs w:val="22"/>
        </w:rPr>
        <w:t xml:space="preserve">Lean Six Sigma Training sessions </w:t>
      </w:r>
      <w:r w:rsidR="00A75EF8" w:rsidRPr="000E49B4">
        <w:rPr>
          <w:rFonts w:ascii="Arial" w:hAnsi="Arial" w:cs="Arial"/>
          <w:sz w:val="22"/>
          <w:szCs w:val="22"/>
        </w:rPr>
        <w:t>as follows -</w:t>
      </w:r>
    </w:p>
    <w:p w:rsidR="006C616A" w:rsidRPr="000E49B4" w:rsidRDefault="00A75EF8" w:rsidP="00FB4CEB">
      <w:pPr>
        <w:pStyle w:val="ListParagraph"/>
        <w:numPr>
          <w:ilvl w:val="3"/>
          <w:numId w:val="16"/>
        </w:numPr>
        <w:spacing w:line="360" w:lineRule="auto"/>
        <w:jc w:val="both"/>
        <w:rPr>
          <w:rFonts w:ascii="Arial" w:hAnsi="Arial" w:cs="Arial"/>
          <w:sz w:val="22"/>
          <w:szCs w:val="22"/>
        </w:rPr>
      </w:pPr>
      <w:r w:rsidRPr="000E49B4">
        <w:rPr>
          <w:rFonts w:ascii="Arial" w:hAnsi="Arial" w:cs="Arial"/>
          <w:sz w:val="22"/>
          <w:szCs w:val="22"/>
        </w:rPr>
        <w:t xml:space="preserve">in respect of the Yellow Belt training programme, </w:t>
      </w:r>
      <w:r w:rsidR="00CF01EA" w:rsidRPr="000E49B4">
        <w:rPr>
          <w:rFonts w:ascii="Arial" w:hAnsi="Arial" w:cs="Arial"/>
          <w:sz w:val="22"/>
          <w:szCs w:val="22"/>
        </w:rPr>
        <w:t xml:space="preserve">to </w:t>
      </w:r>
      <w:r w:rsidR="00954614" w:rsidRPr="000E49B4">
        <w:rPr>
          <w:rFonts w:ascii="Arial" w:hAnsi="Arial" w:cs="Arial"/>
          <w:sz w:val="22"/>
          <w:szCs w:val="22"/>
        </w:rPr>
        <w:t xml:space="preserve">an average of </w:t>
      </w:r>
      <w:r w:rsidR="00A12B02" w:rsidRPr="000E49B4">
        <w:rPr>
          <w:rFonts w:ascii="Arial" w:hAnsi="Arial" w:cs="Arial"/>
          <w:sz w:val="22"/>
          <w:szCs w:val="22"/>
        </w:rPr>
        <w:t>20 (twenty</w:t>
      </w:r>
      <w:r w:rsidR="00954614" w:rsidRPr="000E49B4">
        <w:rPr>
          <w:rFonts w:ascii="Arial" w:hAnsi="Arial" w:cs="Arial"/>
          <w:sz w:val="22"/>
          <w:szCs w:val="22"/>
        </w:rPr>
        <w:t xml:space="preserve">) Students over a period of </w:t>
      </w:r>
      <w:r w:rsidR="00A12B02" w:rsidRPr="000E49B4">
        <w:rPr>
          <w:rFonts w:ascii="Arial" w:hAnsi="Arial" w:cs="Arial"/>
          <w:sz w:val="22"/>
          <w:szCs w:val="22"/>
        </w:rPr>
        <w:t>4 (four</w:t>
      </w:r>
      <w:r w:rsidR="006C616A" w:rsidRPr="000E49B4">
        <w:rPr>
          <w:rFonts w:ascii="Arial" w:hAnsi="Arial" w:cs="Arial"/>
          <w:sz w:val="22"/>
          <w:szCs w:val="22"/>
        </w:rPr>
        <w:t xml:space="preserve">) consecutive </w:t>
      </w:r>
      <w:r w:rsidR="00A12B02" w:rsidRPr="000E49B4">
        <w:rPr>
          <w:rFonts w:ascii="Arial" w:hAnsi="Arial" w:cs="Arial"/>
          <w:sz w:val="22"/>
          <w:szCs w:val="22"/>
        </w:rPr>
        <w:t>days</w:t>
      </w:r>
      <w:r w:rsidR="00954614" w:rsidRPr="000E49B4">
        <w:rPr>
          <w:rFonts w:ascii="Arial" w:hAnsi="Arial" w:cs="Arial"/>
          <w:sz w:val="22"/>
          <w:szCs w:val="22"/>
        </w:rPr>
        <w:t>;</w:t>
      </w:r>
    </w:p>
    <w:p w:rsidR="00954614" w:rsidRPr="000E49B4" w:rsidRDefault="00A75EF8" w:rsidP="00FB4CEB">
      <w:pPr>
        <w:pStyle w:val="ListParagraph"/>
        <w:numPr>
          <w:ilvl w:val="3"/>
          <w:numId w:val="16"/>
        </w:numPr>
        <w:spacing w:line="360" w:lineRule="auto"/>
        <w:jc w:val="both"/>
        <w:rPr>
          <w:rFonts w:ascii="Arial" w:hAnsi="Arial" w:cs="Arial"/>
          <w:b/>
          <w:sz w:val="22"/>
          <w:szCs w:val="22"/>
          <w:u w:val="single"/>
        </w:rPr>
      </w:pPr>
      <w:r w:rsidRPr="000E49B4">
        <w:rPr>
          <w:rFonts w:ascii="Arial" w:hAnsi="Arial" w:cs="Arial"/>
          <w:sz w:val="22"/>
          <w:szCs w:val="22"/>
        </w:rPr>
        <w:t xml:space="preserve">in respect of the Green Belt training programme, </w:t>
      </w:r>
      <w:r w:rsidR="00CF01EA" w:rsidRPr="000E49B4">
        <w:rPr>
          <w:rFonts w:ascii="Arial" w:hAnsi="Arial" w:cs="Arial"/>
          <w:sz w:val="22"/>
          <w:szCs w:val="22"/>
        </w:rPr>
        <w:t xml:space="preserve">to </w:t>
      </w:r>
      <w:r w:rsidR="00A12B02" w:rsidRPr="000E49B4">
        <w:rPr>
          <w:rFonts w:ascii="Arial" w:hAnsi="Arial" w:cs="Arial"/>
          <w:sz w:val="22"/>
          <w:szCs w:val="22"/>
        </w:rPr>
        <w:t>an average of 15 (fifteen) Students over a period of 10 (ten) days. The 10 (ten) days’ training session shall be divided into 2 (two), 5 (five) day blocks over a period of 2 (two) months;</w:t>
      </w:r>
    </w:p>
    <w:p w:rsidR="00A12B02" w:rsidRPr="000E49B4" w:rsidRDefault="00A75EF8" w:rsidP="00FB4CEB">
      <w:pPr>
        <w:pStyle w:val="ListParagraph"/>
        <w:numPr>
          <w:ilvl w:val="3"/>
          <w:numId w:val="16"/>
        </w:numPr>
        <w:spacing w:line="360" w:lineRule="auto"/>
        <w:jc w:val="both"/>
        <w:rPr>
          <w:rFonts w:ascii="Arial" w:hAnsi="Arial" w:cs="Arial"/>
          <w:b/>
          <w:sz w:val="22"/>
          <w:szCs w:val="22"/>
          <w:u w:val="single"/>
        </w:rPr>
      </w:pPr>
      <w:r w:rsidRPr="000E49B4">
        <w:rPr>
          <w:rFonts w:ascii="Arial" w:hAnsi="Arial" w:cs="Arial"/>
          <w:sz w:val="22"/>
          <w:szCs w:val="22"/>
        </w:rPr>
        <w:t xml:space="preserve">in respect of the Black Belt training programme, </w:t>
      </w:r>
      <w:r w:rsidR="00CF01EA" w:rsidRPr="000E49B4">
        <w:rPr>
          <w:rFonts w:ascii="Arial" w:hAnsi="Arial" w:cs="Arial"/>
          <w:sz w:val="22"/>
          <w:szCs w:val="22"/>
        </w:rPr>
        <w:t xml:space="preserve">to </w:t>
      </w:r>
      <w:r w:rsidR="00A12B02" w:rsidRPr="000E49B4">
        <w:rPr>
          <w:rFonts w:ascii="Arial" w:hAnsi="Arial" w:cs="Arial"/>
          <w:sz w:val="22"/>
          <w:szCs w:val="22"/>
        </w:rPr>
        <w:t>an average of 10 (ten) Students over a period of 20 (twenty) days. The 20 (twenty) days’ training session shall be divided into 2 (two), 10 (ten) day blocks over a period of 3 (three) months;</w:t>
      </w:r>
      <w:r w:rsidRPr="000E49B4">
        <w:rPr>
          <w:rFonts w:ascii="Arial" w:hAnsi="Arial" w:cs="Arial"/>
          <w:sz w:val="22"/>
          <w:szCs w:val="22"/>
        </w:rPr>
        <w:t xml:space="preserve"> and</w:t>
      </w:r>
    </w:p>
    <w:p w:rsidR="00CF7126" w:rsidRPr="000E49B4" w:rsidRDefault="00A75EF8" w:rsidP="00FB4CEB">
      <w:pPr>
        <w:pStyle w:val="ListParagraph"/>
        <w:numPr>
          <w:ilvl w:val="3"/>
          <w:numId w:val="16"/>
        </w:numPr>
        <w:spacing w:line="360" w:lineRule="auto"/>
        <w:jc w:val="both"/>
        <w:rPr>
          <w:rFonts w:ascii="Arial" w:hAnsi="Arial" w:cs="Arial"/>
          <w:b/>
          <w:sz w:val="22"/>
          <w:szCs w:val="22"/>
          <w:u w:val="single"/>
        </w:rPr>
      </w:pPr>
      <w:r w:rsidRPr="000E49B4">
        <w:rPr>
          <w:rFonts w:ascii="Arial" w:hAnsi="Arial" w:cs="Arial"/>
          <w:sz w:val="22"/>
          <w:szCs w:val="22"/>
        </w:rPr>
        <w:t xml:space="preserve">in respect of the Master Black Belt training programme, </w:t>
      </w:r>
      <w:r w:rsidR="00CF01EA" w:rsidRPr="000E49B4">
        <w:rPr>
          <w:rFonts w:ascii="Arial" w:hAnsi="Arial" w:cs="Arial"/>
          <w:sz w:val="22"/>
          <w:szCs w:val="22"/>
        </w:rPr>
        <w:t xml:space="preserve">to </w:t>
      </w:r>
      <w:r w:rsidR="00CF7126" w:rsidRPr="000E49B4">
        <w:rPr>
          <w:rFonts w:ascii="Arial" w:hAnsi="Arial" w:cs="Arial"/>
          <w:sz w:val="22"/>
          <w:szCs w:val="22"/>
        </w:rPr>
        <w:t xml:space="preserve">an average of </w:t>
      </w:r>
      <w:r w:rsidR="00F155C0" w:rsidRPr="000E49B4">
        <w:rPr>
          <w:rFonts w:ascii="Arial" w:hAnsi="Arial" w:cs="Arial"/>
          <w:sz w:val="22"/>
          <w:szCs w:val="22"/>
        </w:rPr>
        <w:t>3 (three)</w:t>
      </w:r>
      <w:r w:rsidR="00CF7126" w:rsidRPr="000E49B4">
        <w:rPr>
          <w:rFonts w:ascii="Arial" w:hAnsi="Arial" w:cs="Arial"/>
          <w:sz w:val="22"/>
          <w:szCs w:val="22"/>
        </w:rPr>
        <w:t xml:space="preserve"> Students over a period of 25 (twenty) days. The 25 (twenty) days’</w:t>
      </w:r>
      <w:r w:rsidR="00D95807" w:rsidRPr="000E49B4">
        <w:rPr>
          <w:rFonts w:ascii="Arial" w:hAnsi="Arial" w:cs="Arial"/>
          <w:sz w:val="22"/>
          <w:szCs w:val="22"/>
        </w:rPr>
        <w:t xml:space="preserve"> </w:t>
      </w:r>
      <w:r w:rsidR="00CF7126" w:rsidRPr="000E49B4">
        <w:rPr>
          <w:rFonts w:ascii="Arial" w:hAnsi="Arial" w:cs="Arial"/>
          <w:sz w:val="22"/>
          <w:szCs w:val="22"/>
        </w:rPr>
        <w:t>training session shall be divided into 2 (two) blocks over a period of 3 (three) months</w:t>
      </w:r>
      <w:r w:rsidRPr="000E49B4">
        <w:rPr>
          <w:rFonts w:ascii="Arial" w:hAnsi="Arial" w:cs="Arial"/>
          <w:sz w:val="22"/>
          <w:szCs w:val="22"/>
        </w:rPr>
        <w:t>.</w:t>
      </w:r>
    </w:p>
    <w:p w:rsidR="004744C2" w:rsidRPr="000E49B4" w:rsidRDefault="004744C2" w:rsidP="00890A95">
      <w:pPr>
        <w:pStyle w:val="ListParagraph"/>
        <w:numPr>
          <w:ilvl w:val="2"/>
          <w:numId w:val="16"/>
        </w:numPr>
        <w:spacing w:line="360" w:lineRule="auto"/>
        <w:jc w:val="both"/>
        <w:rPr>
          <w:rFonts w:ascii="Arial" w:hAnsi="Arial" w:cs="Arial"/>
          <w:b/>
          <w:sz w:val="22"/>
          <w:szCs w:val="22"/>
          <w:u w:val="single"/>
        </w:rPr>
      </w:pPr>
      <w:r w:rsidRPr="000E49B4">
        <w:rPr>
          <w:rFonts w:ascii="Arial" w:hAnsi="Arial" w:cs="Arial"/>
          <w:sz w:val="22"/>
          <w:szCs w:val="22"/>
        </w:rPr>
        <w:t xml:space="preserve">The Service Provider shall </w:t>
      </w:r>
      <w:r w:rsidR="0070045F" w:rsidRPr="000E49B4">
        <w:rPr>
          <w:rFonts w:ascii="Arial" w:hAnsi="Arial" w:cs="Arial"/>
          <w:sz w:val="22"/>
          <w:szCs w:val="22"/>
        </w:rPr>
        <w:t xml:space="preserve">ensure that all Training sessions commence </w:t>
      </w:r>
      <w:r w:rsidR="00BB03CE" w:rsidRPr="000E49B4">
        <w:rPr>
          <w:rFonts w:ascii="Arial" w:hAnsi="Arial" w:cs="Arial"/>
          <w:sz w:val="22"/>
          <w:szCs w:val="22"/>
        </w:rPr>
        <w:t>at</w:t>
      </w:r>
      <w:r w:rsidR="0070045F" w:rsidRPr="000E49B4">
        <w:rPr>
          <w:rFonts w:ascii="Arial" w:hAnsi="Arial" w:cs="Arial"/>
          <w:sz w:val="22"/>
          <w:szCs w:val="22"/>
        </w:rPr>
        <w:t xml:space="preserve"> the </w:t>
      </w:r>
      <w:r w:rsidR="00BB03CE" w:rsidRPr="000E49B4">
        <w:rPr>
          <w:rFonts w:ascii="Arial" w:hAnsi="Arial" w:cs="Arial"/>
          <w:sz w:val="22"/>
          <w:szCs w:val="22"/>
        </w:rPr>
        <w:t>scheduled</w:t>
      </w:r>
      <w:r w:rsidR="0070045F" w:rsidRPr="000E49B4">
        <w:rPr>
          <w:rFonts w:ascii="Arial" w:hAnsi="Arial" w:cs="Arial"/>
          <w:sz w:val="22"/>
          <w:szCs w:val="22"/>
        </w:rPr>
        <w:t xml:space="preserve"> time. </w:t>
      </w:r>
    </w:p>
    <w:p w:rsidR="00B74912" w:rsidRPr="000E49B4" w:rsidRDefault="00B74912" w:rsidP="00890A95">
      <w:pPr>
        <w:spacing w:line="360" w:lineRule="auto"/>
        <w:jc w:val="both"/>
        <w:rPr>
          <w:rFonts w:ascii="Arial" w:hAnsi="Arial" w:cs="Arial"/>
          <w:b/>
          <w:sz w:val="22"/>
          <w:szCs w:val="22"/>
          <w:u w:val="single"/>
        </w:rPr>
      </w:pPr>
    </w:p>
    <w:p w:rsidR="008F323E" w:rsidRPr="000E49B4" w:rsidRDefault="008F323E" w:rsidP="00890A95">
      <w:pPr>
        <w:pStyle w:val="ListParagraph"/>
        <w:numPr>
          <w:ilvl w:val="1"/>
          <w:numId w:val="16"/>
        </w:numPr>
        <w:spacing w:line="360" w:lineRule="auto"/>
        <w:ind w:left="709" w:hanging="709"/>
        <w:jc w:val="both"/>
        <w:rPr>
          <w:rFonts w:ascii="Arial" w:hAnsi="Arial" w:cs="Arial"/>
          <w:b/>
          <w:sz w:val="22"/>
          <w:szCs w:val="22"/>
          <w:u w:val="single"/>
        </w:rPr>
      </w:pPr>
      <w:r w:rsidRPr="000E49B4">
        <w:rPr>
          <w:rFonts w:ascii="Arial" w:hAnsi="Arial" w:cs="Arial"/>
          <w:b/>
          <w:sz w:val="22"/>
          <w:szCs w:val="22"/>
          <w:u w:val="single"/>
        </w:rPr>
        <w:t>Training Materials</w:t>
      </w:r>
    </w:p>
    <w:p w:rsidR="00F51A11" w:rsidRPr="000E49B4" w:rsidRDefault="00F51A11" w:rsidP="00890A95">
      <w:pPr>
        <w:pStyle w:val="ListParagraph"/>
        <w:spacing w:line="360" w:lineRule="auto"/>
        <w:ind w:left="709"/>
        <w:jc w:val="both"/>
        <w:rPr>
          <w:rFonts w:ascii="Arial" w:hAnsi="Arial" w:cs="Arial"/>
          <w:b/>
          <w:sz w:val="22"/>
          <w:szCs w:val="22"/>
          <w:u w:val="single"/>
        </w:rPr>
      </w:pPr>
    </w:p>
    <w:p w:rsidR="00BB6C9B" w:rsidRPr="000E49B4" w:rsidRDefault="002D65E7" w:rsidP="00890A95">
      <w:pPr>
        <w:spacing w:line="360" w:lineRule="auto"/>
        <w:jc w:val="both"/>
        <w:rPr>
          <w:rFonts w:ascii="Arial" w:hAnsi="Arial" w:cs="Arial"/>
          <w:sz w:val="22"/>
          <w:szCs w:val="22"/>
        </w:rPr>
      </w:pPr>
      <w:r w:rsidRPr="000E49B4">
        <w:rPr>
          <w:rFonts w:ascii="Arial" w:hAnsi="Arial" w:cs="Arial"/>
          <w:sz w:val="22"/>
          <w:szCs w:val="22"/>
        </w:rPr>
        <w:t xml:space="preserve">The Service Provider shall </w:t>
      </w:r>
      <w:r w:rsidR="005A2364" w:rsidRPr="000E49B4">
        <w:rPr>
          <w:rFonts w:ascii="Arial" w:hAnsi="Arial" w:cs="Arial"/>
          <w:sz w:val="22"/>
          <w:szCs w:val="22"/>
        </w:rPr>
        <w:t>provide</w:t>
      </w:r>
      <w:r w:rsidR="00CF01EA" w:rsidRPr="000E49B4">
        <w:rPr>
          <w:rFonts w:ascii="Arial" w:hAnsi="Arial" w:cs="Arial"/>
          <w:sz w:val="22"/>
          <w:szCs w:val="22"/>
        </w:rPr>
        <w:t xml:space="preserve"> approved Lean Six Sigma</w:t>
      </w:r>
      <w:r w:rsidR="005A2364" w:rsidRPr="000E49B4">
        <w:rPr>
          <w:rFonts w:ascii="Arial" w:hAnsi="Arial" w:cs="Arial"/>
          <w:sz w:val="22"/>
          <w:szCs w:val="22"/>
        </w:rPr>
        <w:t xml:space="preserve"> Training Materials </w:t>
      </w:r>
      <w:r w:rsidR="00BB6C9B" w:rsidRPr="000E49B4">
        <w:rPr>
          <w:rFonts w:ascii="Arial" w:hAnsi="Arial" w:cs="Arial"/>
          <w:sz w:val="22"/>
          <w:szCs w:val="22"/>
        </w:rPr>
        <w:t>to the Students in respect of the Yellow</w:t>
      </w:r>
      <w:r w:rsidR="00A80520" w:rsidRPr="000E49B4">
        <w:rPr>
          <w:rFonts w:ascii="Arial" w:hAnsi="Arial" w:cs="Arial"/>
          <w:sz w:val="22"/>
          <w:szCs w:val="22"/>
        </w:rPr>
        <w:t xml:space="preserve"> </w:t>
      </w:r>
      <w:r w:rsidR="009D0135" w:rsidRPr="000E49B4">
        <w:rPr>
          <w:rFonts w:ascii="Arial" w:hAnsi="Arial" w:cs="Arial"/>
          <w:sz w:val="22"/>
          <w:szCs w:val="22"/>
        </w:rPr>
        <w:t>Belt</w:t>
      </w:r>
      <w:r w:rsidR="00BB6C9B" w:rsidRPr="000E49B4">
        <w:rPr>
          <w:rFonts w:ascii="Arial" w:hAnsi="Arial" w:cs="Arial"/>
          <w:sz w:val="22"/>
          <w:szCs w:val="22"/>
        </w:rPr>
        <w:t>, Green</w:t>
      </w:r>
      <w:r w:rsidR="00A80520" w:rsidRPr="000E49B4">
        <w:rPr>
          <w:rFonts w:ascii="Arial" w:hAnsi="Arial" w:cs="Arial"/>
          <w:sz w:val="22"/>
          <w:szCs w:val="22"/>
        </w:rPr>
        <w:t xml:space="preserve"> </w:t>
      </w:r>
      <w:r w:rsidR="009D0135" w:rsidRPr="000E49B4">
        <w:rPr>
          <w:rFonts w:ascii="Arial" w:hAnsi="Arial" w:cs="Arial"/>
          <w:sz w:val="22"/>
          <w:szCs w:val="22"/>
        </w:rPr>
        <w:t>Belt</w:t>
      </w:r>
      <w:r w:rsidR="00BB6C9B" w:rsidRPr="000E49B4">
        <w:rPr>
          <w:rFonts w:ascii="Arial" w:hAnsi="Arial" w:cs="Arial"/>
          <w:sz w:val="22"/>
          <w:szCs w:val="22"/>
        </w:rPr>
        <w:t xml:space="preserve">, Black </w:t>
      </w:r>
      <w:r w:rsidR="009D0135" w:rsidRPr="000E49B4">
        <w:rPr>
          <w:rFonts w:ascii="Arial" w:hAnsi="Arial" w:cs="Arial"/>
          <w:sz w:val="22"/>
          <w:szCs w:val="22"/>
        </w:rPr>
        <w:t xml:space="preserve">Belt </w:t>
      </w:r>
      <w:r w:rsidR="00BB6C9B" w:rsidRPr="000E49B4">
        <w:rPr>
          <w:rFonts w:ascii="Arial" w:hAnsi="Arial" w:cs="Arial"/>
          <w:sz w:val="22"/>
          <w:szCs w:val="22"/>
        </w:rPr>
        <w:t>and Master Black Belt training programmes.</w:t>
      </w:r>
      <w:r w:rsidR="004744C2" w:rsidRPr="000E49B4">
        <w:rPr>
          <w:rFonts w:ascii="Arial" w:hAnsi="Arial" w:cs="Arial"/>
          <w:sz w:val="22"/>
          <w:szCs w:val="22"/>
        </w:rPr>
        <w:t xml:space="preserve"> Such Training Materials shall be provided by the </w:t>
      </w:r>
      <w:r w:rsidR="00BB03CE" w:rsidRPr="000E49B4">
        <w:rPr>
          <w:rFonts w:ascii="Arial" w:hAnsi="Arial" w:cs="Arial"/>
          <w:sz w:val="22"/>
          <w:szCs w:val="22"/>
        </w:rPr>
        <w:t>S</w:t>
      </w:r>
      <w:r w:rsidR="004744C2" w:rsidRPr="000E49B4">
        <w:rPr>
          <w:rFonts w:ascii="Arial" w:hAnsi="Arial" w:cs="Arial"/>
          <w:sz w:val="22"/>
          <w:szCs w:val="22"/>
        </w:rPr>
        <w:t xml:space="preserve">ervice Provider </w:t>
      </w:r>
      <w:r w:rsidR="00BB03CE" w:rsidRPr="000E49B4">
        <w:rPr>
          <w:rFonts w:ascii="Arial" w:hAnsi="Arial" w:cs="Arial"/>
          <w:sz w:val="22"/>
          <w:szCs w:val="22"/>
        </w:rPr>
        <w:t>to each Student attending any</w:t>
      </w:r>
      <w:r w:rsidR="004744C2" w:rsidRPr="000E49B4">
        <w:rPr>
          <w:rFonts w:ascii="Arial" w:hAnsi="Arial" w:cs="Arial"/>
          <w:sz w:val="22"/>
          <w:szCs w:val="22"/>
        </w:rPr>
        <w:t xml:space="preserve"> Training session.</w:t>
      </w:r>
    </w:p>
    <w:p w:rsidR="002D65E7" w:rsidRPr="000E49B4" w:rsidRDefault="002D65E7" w:rsidP="00890A95">
      <w:pPr>
        <w:pStyle w:val="ListParagraph"/>
        <w:spacing w:line="360" w:lineRule="auto"/>
        <w:ind w:left="709"/>
        <w:jc w:val="both"/>
        <w:rPr>
          <w:rFonts w:ascii="Arial" w:hAnsi="Arial" w:cs="Arial"/>
          <w:b/>
          <w:sz w:val="22"/>
          <w:szCs w:val="22"/>
          <w:u w:val="single"/>
        </w:rPr>
      </w:pPr>
    </w:p>
    <w:p w:rsidR="008F323E" w:rsidRDefault="00DB5EE0" w:rsidP="00890A95">
      <w:pPr>
        <w:pStyle w:val="ListParagraph"/>
        <w:numPr>
          <w:ilvl w:val="1"/>
          <w:numId w:val="16"/>
        </w:numPr>
        <w:spacing w:line="360" w:lineRule="auto"/>
        <w:ind w:left="709" w:hanging="709"/>
        <w:jc w:val="both"/>
        <w:rPr>
          <w:rFonts w:ascii="Arial" w:hAnsi="Arial" w:cs="Arial"/>
          <w:b/>
          <w:sz w:val="22"/>
          <w:szCs w:val="22"/>
          <w:u w:val="single"/>
        </w:rPr>
      </w:pPr>
      <w:r w:rsidRPr="000E49B4">
        <w:rPr>
          <w:rFonts w:ascii="Arial" w:hAnsi="Arial" w:cs="Arial"/>
          <w:b/>
          <w:sz w:val="22"/>
          <w:szCs w:val="22"/>
          <w:u w:val="single"/>
        </w:rPr>
        <w:t xml:space="preserve">Training </w:t>
      </w:r>
      <w:r w:rsidR="008F323E" w:rsidRPr="000E49B4">
        <w:rPr>
          <w:rFonts w:ascii="Arial" w:hAnsi="Arial" w:cs="Arial"/>
          <w:b/>
          <w:sz w:val="22"/>
          <w:szCs w:val="22"/>
          <w:u w:val="single"/>
        </w:rPr>
        <w:t>Assessments</w:t>
      </w:r>
    </w:p>
    <w:p w:rsidR="000E49B4" w:rsidRPr="000E49B4" w:rsidRDefault="000E49B4" w:rsidP="000E49B4">
      <w:pPr>
        <w:pStyle w:val="ListParagraph"/>
        <w:spacing w:line="360" w:lineRule="auto"/>
        <w:ind w:left="709"/>
        <w:jc w:val="both"/>
        <w:rPr>
          <w:rFonts w:ascii="Arial" w:hAnsi="Arial" w:cs="Arial"/>
          <w:b/>
          <w:sz w:val="22"/>
          <w:szCs w:val="22"/>
          <w:u w:val="single"/>
        </w:rPr>
      </w:pPr>
    </w:p>
    <w:p w:rsidR="00B74912" w:rsidRPr="000E49B4" w:rsidRDefault="00B74912" w:rsidP="00890A95">
      <w:pPr>
        <w:pStyle w:val="ListParagraph"/>
        <w:numPr>
          <w:ilvl w:val="2"/>
          <w:numId w:val="16"/>
        </w:numPr>
        <w:spacing w:line="360" w:lineRule="auto"/>
        <w:jc w:val="both"/>
        <w:rPr>
          <w:rFonts w:ascii="Arial" w:hAnsi="Arial" w:cs="Arial"/>
          <w:sz w:val="22"/>
          <w:szCs w:val="22"/>
        </w:rPr>
      </w:pPr>
      <w:r w:rsidRPr="000E49B4">
        <w:rPr>
          <w:rFonts w:ascii="Arial" w:hAnsi="Arial" w:cs="Arial"/>
          <w:sz w:val="22"/>
          <w:szCs w:val="22"/>
        </w:rPr>
        <w:t>The Service Provider shall, on successful completion of each Training programme, prepare a competency examination to be written by the Students</w:t>
      </w:r>
      <w:r w:rsidR="008052F7" w:rsidRPr="000E49B4">
        <w:rPr>
          <w:rFonts w:ascii="Arial" w:hAnsi="Arial" w:cs="Arial"/>
          <w:sz w:val="22"/>
          <w:szCs w:val="22"/>
        </w:rPr>
        <w:t xml:space="preserve">, which is intended to validate the proficiency level of each </w:t>
      </w:r>
      <w:r w:rsidR="00D95418" w:rsidRPr="000E49B4">
        <w:rPr>
          <w:rFonts w:ascii="Arial" w:hAnsi="Arial" w:cs="Arial"/>
          <w:sz w:val="22"/>
          <w:szCs w:val="22"/>
        </w:rPr>
        <w:t>S</w:t>
      </w:r>
      <w:r w:rsidR="008052F7" w:rsidRPr="000E49B4">
        <w:rPr>
          <w:rFonts w:ascii="Arial" w:hAnsi="Arial" w:cs="Arial"/>
          <w:sz w:val="22"/>
          <w:szCs w:val="22"/>
        </w:rPr>
        <w:t>tudent regarding the Lean Six Sigma tools and techniques</w:t>
      </w:r>
      <w:r w:rsidRPr="000E49B4">
        <w:rPr>
          <w:rFonts w:ascii="Arial" w:hAnsi="Arial" w:cs="Arial"/>
          <w:sz w:val="22"/>
          <w:szCs w:val="22"/>
        </w:rPr>
        <w:t>.</w:t>
      </w:r>
    </w:p>
    <w:p w:rsidR="0010551D" w:rsidRPr="000E49B4" w:rsidRDefault="00456C0D" w:rsidP="00890A95">
      <w:pPr>
        <w:pStyle w:val="ListParagraph"/>
        <w:numPr>
          <w:ilvl w:val="2"/>
          <w:numId w:val="16"/>
        </w:numPr>
        <w:spacing w:line="360" w:lineRule="auto"/>
        <w:jc w:val="both"/>
        <w:rPr>
          <w:rFonts w:ascii="Arial" w:hAnsi="Arial" w:cs="Arial"/>
          <w:sz w:val="22"/>
          <w:szCs w:val="22"/>
        </w:rPr>
      </w:pPr>
      <w:r w:rsidRPr="000E49B4">
        <w:rPr>
          <w:rFonts w:ascii="Arial" w:hAnsi="Arial" w:cs="Arial"/>
          <w:sz w:val="22"/>
          <w:szCs w:val="22"/>
        </w:rPr>
        <w:t>The Service Provider shall issue a certificate of competenc</w:t>
      </w:r>
      <w:r w:rsidR="00927B5E" w:rsidRPr="000E49B4">
        <w:rPr>
          <w:rFonts w:ascii="Arial" w:hAnsi="Arial" w:cs="Arial"/>
          <w:sz w:val="22"/>
          <w:szCs w:val="22"/>
        </w:rPr>
        <w:t>y</w:t>
      </w:r>
      <w:r w:rsidR="00A31FE6" w:rsidRPr="000E49B4">
        <w:rPr>
          <w:rFonts w:ascii="Arial" w:hAnsi="Arial" w:cs="Arial"/>
          <w:sz w:val="22"/>
          <w:szCs w:val="22"/>
        </w:rPr>
        <w:t xml:space="preserve"> </w:t>
      </w:r>
      <w:r w:rsidR="00F51A11" w:rsidRPr="000E49B4">
        <w:rPr>
          <w:rFonts w:ascii="Arial" w:hAnsi="Arial" w:cs="Arial"/>
          <w:sz w:val="22"/>
          <w:szCs w:val="22"/>
        </w:rPr>
        <w:t>in respect of each Training programme</w:t>
      </w:r>
      <w:r w:rsidR="00A80520" w:rsidRPr="000E49B4">
        <w:rPr>
          <w:rFonts w:ascii="Arial" w:hAnsi="Arial" w:cs="Arial"/>
          <w:sz w:val="22"/>
          <w:szCs w:val="22"/>
        </w:rPr>
        <w:t xml:space="preserve"> </w:t>
      </w:r>
      <w:r w:rsidR="00927B5E" w:rsidRPr="000E49B4">
        <w:rPr>
          <w:rFonts w:ascii="Arial" w:hAnsi="Arial" w:cs="Arial"/>
          <w:sz w:val="22"/>
          <w:szCs w:val="22"/>
        </w:rPr>
        <w:t xml:space="preserve">to </w:t>
      </w:r>
      <w:r w:rsidRPr="000E49B4">
        <w:rPr>
          <w:rFonts w:ascii="Arial" w:hAnsi="Arial" w:cs="Arial"/>
          <w:sz w:val="22"/>
          <w:szCs w:val="22"/>
        </w:rPr>
        <w:t>each Student</w:t>
      </w:r>
      <w:r w:rsidR="00927B5E" w:rsidRPr="000E49B4">
        <w:rPr>
          <w:rFonts w:ascii="Arial" w:hAnsi="Arial" w:cs="Arial"/>
          <w:sz w:val="22"/>
          <w:szCs w:val="22"/>
        </w:rPr>
        <w:t xml:space="preserve"> that has successfully completed the competency examination</w:t>
      </w:r>
      <w:r w:rsidR="0010551D" w:rsidRPr="000E49B4">
        <w:rPr>
          <w:rFonts w:ascii="Arial" w:hAnsi="Arial" w:cs="Arial"/>
          <w:sz w:val="22"/>
          <w:szCs w:val="22"/>
        </w:rPr>
        <w:t xml:space="preserve">. </w:t>
      </w:r>
    </w:p>
    <w:p w:rsidR="0010551D" w:rsidRPr="000E49B4" w:rsidRDefault="0010551D" w:rsidP="00EA7EA2">
      <w:pPr>
        <w:pStyle w:val="ListParagraph"/>
        <w:spacing w:line="360" w:lineRule="auto"/>
        <w:jc w:val="both"/>
        <w:rPr>
          <w:rFonts w:ascii="Arial" w:hAnsi="Arial" w:cs="Arial"/>
          <w:sz w:val="22"/>
          <w:szCs w:val="22"/>
        </w:rPr>
      </w:pPr>
    </w:p>
    <w:p w:rsidR="00456C0D" w:rsidRPr="000E49B4" w:rsidRDefault="0010551D" w:rsidP="00890A95">
      <w:pPr>
        <w:pStyle w:val="ListParagraph"/>
        <w:numPr>
          <w:ilvl w:val="2"/>
          <w:numId w:val="16"/>
        </w:numPr>
        <w:spacing w:line="360" w:lineRule="auto"/>
        <w:jc w:val="both"/>
        <w:rPr>
          <w:rFonts w:ascii="Arial" w:hAnsi="Arial" w:cs="Arial"/>
          <w:sz w:val="22"/>
          <w:szCs w:val="22"/>
        </w:rPr>
      </w:pPr>
      <w:r w:rsidRPr="000E49B4">
        <w:rPr>
          <w:rFonts w:ascii="Arial" w:hAnsi="Arial" w:cs="Arial"/>
          <w:sz w:val="22"/>
          <w:szCs w:val="22"/>
        </w:rPr>
        <w:t>The Parties agree that a Student who has attained a 70% (</w:t>
      </w:r>
      <w:r w:rsidR="00A31FE6" w:rsidRPr="000E49B4">
        <w:rPr>
          <w:rFonts w:ascii="Arial" w:hAnsi="Arial" w:cs="Arial"/>
          <w:sz w:val="22"/>
          <w:szCs w:val="22"/>
        </w:rPr>
        <w:t>seventy per</w:t>
      </w:r>
      <w:r w:rsidRPr="000E49B4">
        <w:rPr>
          <w:rFonts w:ascii="Arial" w:hAnsi="Arial" w:cs="Arial"/>
          <w:sz w:val="22"/>
          <w:szCs w:val="22"/>
        </w:rPr>
        <w:t>cent) score in a competency examination shall be deemed to have successfully completed such competency examination. Further, any Student that has attained a score of at least 50% (fifty percent) shall be afforded an opportunity to write a supplementary examination, which shall be prepared by the Service Provider at no additional cost to SARS.</w:t>
      </w:r>
    </w:p>
    <w:p w:rsidR="0010551D" w:rsidRPr="000E49B4" w:rsidRDefault="0010551D" w:rsidP="0010551D">
      <w:pPr>
        <w:pStyle w:val="ListParagraph"/>
        <w:spacing w:line="360" w:lineRule="auto"/>
        <w:jc w:val="both"/>
        <w:rPr>
          <w:rFonts w:ascii="Arial" w:hAnsi="Arial" w:cs="Arial"/>
          <w:sz w:val="22"/>
          <w:szCs w:val="22"/>
        </w:rPr>
      </w:pPr>
    </w:p>
    <w:p w:rsidR="0010551D" w:rsidRPr="000E49B4" w:rsidRDefault="0010551D" w:rsidP="0010551D">
      <w:pPr>
        <w:pStyle w:val="ListParagraph"/>
        <w:numPr>
          <w:ilvl w:val="2"/>
          <w:numId w:val="16"/>
        </w:numPr>
        <w:spacing w:line="360" w:lineRule="auto"/>
        <w:jc w:val="both"/>
        <w:rPr>
          <w:rFonts w:ascii="Arial" w:hAnsi="Arial" w:cs="Arial"/>
          <w:sz w:val="22"/>
          <w:szCs w:val="22"/>
        </w:rPr>
      </w:pPr>
      <w:r w:rsidRPr="000E49B4">
        <w:rPr>
          <w:rFonts w:ascii="Arial" w:hAnsi="Arial" w:cs="Arial"/>
          <w:sz w:val="22"/>
          <w:szCs w:val="22"/>
        </w:rPr>
        <w:t xml:space="preserve">The Service Provider shall issue a certificate of attendance in respect of each Training programme to each Student, irrespective of whether or not such Student has successfully completed the competency examination. </w:t>
      </w:r>
    </w:p>
    <w:p w:rsidR="0010551D" w:rsidRPr="000E49B4" w:rsidRDefault="0010551D" w:rsidP="00EA7EA2">
      <w:pPr>
        <w:pStyle w:val="ListParagraph"/>
        <w:spacing w:line="360" w:lineRule="auto"/>
        <w:jc w:val="both"/>
        <w:rPr>
          <w:rFonts w:ascii="Arial" w:hAnsi="Arial" w:cs="Arial"/>
          <w:sz w:val="22"/>
          <w:szCs w:val="22"/>
        </w:rPr>
      </w:pPr>
    </w:p>
    <w:p w:rsidR="00B74912" w:rsidRPr="000E49B4" w:rsidRDefault="00B74912" w:rsidP="00890A95">
      <w:pPr>
        <w:pStyle w:val="ListParagraph"/>
        <w:numPr>
          <w:ilvl w:val="2"/>
          <w:numId w:val="16"/>
        </w:numPr>
        <w:spacing w:line="360" w:lineRule="auto"/>
        <w:jc w:val="both"/>
        <w:rPr>
          <w:rFonts w:ascii="Arial" w:hAnsi="Arial" w:cs="Arial"/>
          <w:sz w:val="22"/>
          <w:szCs w:val="22"/>
        </w:rPr>
      </w:pPr>
      <w:r w:rsidRPr="000E49B4">
        <w:rPr>
          <w:rFonts w:ascii="Arial" w:hAnsi="Arial" w:cs="Arial"/>
          <w:sz w:val="22"/>
          <w:szCs w:val="22"/>
        </w:rPr>
        <w:t xml:space="preserve">The Service Provider shall encourage the </w:t>
      </w:r>
      <w:r w:rsidR="00D95418" w:rsidRPr="000E49B4">
        <w:rPr>
          <w:rFonts w:ascii="Arial" w:hAnsi="Arial" w:cs="Arial"/>
          <w:sz w:val="22"/>
          <w:szCs w:val="22"/>
        </w:rPr>
        <w:t>S</w:t>
      </w:r>
      <w:r w:rsidRPr="000E49B4">
        <w:rPr>
          <w:rFonts w:ascii="Arial" w:hAnsi="Arial" w:cs="Arial"/>
          <w:sz w:val="22"/>
          <w:szCs w:val="22"/>
        </w:rPr>
        <w:t xml:space="preserve">tudents to write the </w:t>
      </w:r>
      <w:r w:rsidR="0020699B" w:rsidRPr="000E49B4">
        <w:rPr>
          <w:rFonts w:ascii="Arial" w:hAnsi="Arial" w:cs="Arial"/>
          <w:sz w:val="22"/>
          <w:szCs w:val="22"/>
        </w:rPr>
        <w:t>Lean Six Sigma</w:t>
      </w:r>
      <w:r w:rsidRPr="000E49B4">
        <w:rPr>
          <w:rFonts w:ascii="Arial" w:hAnsi="Arial" w:cs="Arial"/>
          <w:sz w:val="22"/>
          <w:szCs w:val="22"/>
        </w:rPr>
        <w:t xml:space="preserve"> In</w:t>
      </w:r>
      <w:r w:rsidR="00FD640C" w:rsidRPr="000E49B4">
        <w:rPr>
          <w:rFonts w:ascii="Arial" w:hAnsi="Arial" w:cs="Arial"/>
          <w:sz w:val="22"/>
          <w:szCs w:val="22"/>
        </w:rPr>
        <w:t>ternational Certification exam</w:t>
      </w:r>
      <w:r w:rsidR="003B2E9C" w:rsidRPr="000E49B4">
        <w:rPr>
          <w:rFonts w:ascii="Arial" w:hAnsi="Arial" w:cs="Arial"/>
          <w:sz w:val="22"/>
          <w:szCs w:val="22"/>
        </w:rPr>
        <w:t xml:space="preserve"> in resp</w:t>
      </w:r>
      <w:r w:rsidRPr="000E49B4">
        <w:rPr>
          <w:rFonts w:ascii="Arial" w:hAnsi="Arial" w:cs="Arial"/>
          <w:sz w:val="22"/>
          <w:szCs w:val="22"/>
        </w:rPr>
        <w:t xml:space="preserve">ect of each Training programme, and shall provide instructor support to </w:t>
      </w:r>
      <w:r w:rsidR="00D95418" w:rsidRPr="000E49B4">
        <w:rPr>
          <w:rFonts w:ascii="Arial" w:hAnsi="Arial" w:cs="Arial"/>
          <w:sz w:val="22"/>
          <w:szCs w:val="22"/>
        </w:rPr>
        <w:t xml:space="preserve">such </w:t>
      </w:r>
      <w:r w:rsidRPr="000E49B4">
        <w:rPr>
          <w:rFonts w:ascii="Arial" w:hAnsi="Arial" w:cs="Arial"/>
          <w:sz w:val="22"/>
          <w:szCs w:val="22"/>
        </w:rPr>
        <w:t xml:space="preserve">aspiring Students for a period of 6 (six) months from the date of successful completion of </w:t>
      </w:r>
      <w:r w:rsidR="00D95418" w:rsidRPr="000E49B4">
        <w:rPr>
          <w:rFonts w:ascii="Arial" w:hAnsi="Arial" w:cs="Arial"/>
          <w:sz w:val="22"/>
          <w:szCs w:val="22"/>
        </w:rPr>
        <w:t>their</w:t>
      </w:r>
      <w:r w:rsidRPr="000E49B4">
        <w:rPr>
          <w:rFonts w:ascii="Arial" w:hAnsi="Arial" w:cs="Arial"/>
          <w:sz w:val="22"/>
          <w:szCs w:val="22"/>
        </w:rPr>
        <w:t xml:space="preserve"> competency examination.</w:t>
      </w:r>
    </w:p>
    <w:p w:rsidR="00B74912" w:rsidRPr="000E49B4" w:rsidRDefault="00B74912" w:rsidP="00890A95">
      <w:pPr>
        <w:spacing w:line="360" w:lineRule="auto"/>
        <w:jc w:val="both"/>
        <w:rPr>
          <w:lang w:eastAsia="en-ZA"/>
        </w:rPr>
      </w:pPr>
    </w:p>
    <w:p w:rsidR="00BB6C9B" w:rsidRDefault="00BB6C9B" w:rsidP="00890A95">
      <w:pPr>
        <w:pStyle w:val="ListParagraph"/>
        <w:numPr>
          <w:ilvl w:val="1"/>
          <w:numId w:val="16"/>
        </w:numPr>
        <w:spacing w:line="360" w:lineRule="auto"/>
        <w:ind w:left="709" w:hanging="709"/>
        <w:jc w:val="both"/>
        <w:rPr>
          <w:rFonts w:ascii="Arial" w:hAnsi="Arial" w:cs="Arial"/>
          <w:b/>
          <w:sz w:val="22"/>
          <w:szCs w:val="22"/>
          <w:u w:val="single"/>
        </w:rPr>
      </w:pPr>
      <w:r w:rsidRPr="000E49B4">
        <w:rPr>
          <w:rFonts w:ascii="Arial" w:hAnsi="Arial" w:cs="Arial"/>
          <w:b/>
          <w:sz w:val="22"/>
          <w:szCs w:val="22"/>
          <w:u w:val="single"/>
        </w:rPr>
        <w:t>Skills Transfer</w:t>
      </w:r>
    </w:p>
    <w:p w:rsidR="000E49B4" w:rsidRPr="000E49B4" w:rsidRDefault="000E49B4" w:rsidP="000E49B4">
      <w:pPr>
        <w:pStyle w:val="ListParagraph"/>
        <w:spacing w:line="360" w:lineRule="auto"/>
        <w:ind w:left="709"/>
        <w:jc w:val="both"/>
        <w:rPr>
          <w:rFonts w:ascii="Arial" w:hAnsi="Arial" w:cs="Arial"/>
          <w:b/>
          <w:sz w:val="22"/>
          <w:szCs w:val="22"/>
          <w:u w:val="single"/>
        </w:rPr>
      </w:pPr>
    </w:p>
    <w:p w:rsidR="00AB1719" w:rsidRPr="000E49B4" w:rsidRDefault="00D95418" w:rsidP="00FB4CEB">
      <w:pPr>
        <w:spacing w:line="360" w:lineRule="auto"/>
        <w:ind w:left="709" w:hanging="709"/>
        <w:jc w:val="both"/>
        <w:rPr>
          <w:rFonts w:ascii="Arial" w:hAnsi="Arial" w:cs="Arial"/>
          <w:sz w:val="22"/>
          <w:szCs w:val="22"/>
        </w:rPr>
      </w:pPr>
      <w:r w:rsidRPr="000E49B4">
        <w:rPr>
          <w:rFonts w:ascii="Arial" w:hAnsi="Arial" w:cs="Arial"/>
          <w:sz w:val="22"/>
          <w:szCs w:val="22"/>
        </w:rPr>
        <w:t>5.5.1</w:t>
      </w:r>
      <w:r w:rsidRPr="000E49B4">
        <w:rPr>
          <w:rFonts w:ascii="Arial" w:hAnsi="Arial" w:cs="Arial"/>
          <w:sz w:val="22"/>
          <w:szCs w:val="22"/>
        </w:rPr>
        <w:tab/>
      </w:r>
      <w:r w:rsidR="00C351C2" w:rsidRPr="000E49B4">
        <w:rPr>
          <w:rFonts w:ascii="Arial" w:hAnsi="Arial" w:cs="Arial"/>
          <w:sz w:val="22"/>
          <w:szCs w:val="22"/>
        </w:rPr>
        <w:t>The Service Provider shall provide the Training to the Students</w:t>
      </w:r>
      <w:r w:rsidR="00B90DD1" w:rsidRPr="000E49B4">
        <w:rPr>
          <w:rFonts w:ascii="Arial" w:hAnsi="Arial" w:cs="Arial"/>
          <w:sz w:val="22"/>
          <w:szCs w:val="22"/>
        </w:rPr>
        <w:t xml:space="preserve"> in </w:t>
      </w:r>
      <w:r w:rsidR="00C351C2" w:rsidRPr="000E49B4">
        <w:rPr>
          <w:rFonts w:ascii="Arial" w:hAnsi="Arial" w:cs="Arial"/>
          <w:sz w:val="22"/>
          <w:szCs w:val="22"/>
        </w:rPr>
        <w:t>such</w:t>
      </w:r>
      <w:r w:rsidR="00B90DD1" w:rsidRPr="000E49B4">
        <w:rPr>
          <w:rFonts w:ascii="Arial" w:hAnsi="Arial" w:cs="Arial"/>
          <w:sz w:val="22"/>
          <w:szCs w:val="22"/>
        </w:rPr>
        <w:t xml:space="preserve"> a way</w:t>
      </w:r>
      <w:r w:rsidR="00C351C2" w:rsidRPr="000E49B4">
        <w:rPr>
          <w:rFonts w:ascii="Arial" w:hAnsi="Arial" w:cs="Arial"/>
          <w:sz w:val="22"/>
          <w:szCs w:val="22"/>
        </w:rPr>
        <w:t xml:space="preserve"> that the necessary training skill set is transferred to the Students, in order that they may in future </w:t>
      </w:r>
      <w:r w:rsidR="00B90DD1" w:rsidRPr="000E49B4">
        <w:rPr>
          <w:rFonts w:ascii="Arial" w:hAnsi="Arial" w:cs="Arial"/>
          <w:sz w:val="22"/>
          <w:szCs w:val="22"/>
        </w:rPr>
        <w:t>be able to conduct Lean Six Sigma Training internally.</w:t>
      </w:r>
    </w:p>
    <w:p w:rsidR="006267FF" w:rsidRPr="000E49B4" w:rsidRDefault="006267FF" w:rsidP="00FB4CEB">
      <w:pPr>
        <w:spacing w:line="360" w:lineRule="auto"/>
        <w:jc w:val="both"/>
        <w:rPr>
          <w:rFonts w:ascii="Arial" w:hAnsi="Arial" w:cs="Arial"/>
          <w:sz w:val="22"/>
          <w:szCs w:val="22"/>
        </w:rPr>
      </w:pPr>
    </w:p>
    <w:p w:rsidR="00AB1719" w:rsidRPr="000E49B4" w:rsidRDefault="00D95418" w:rsidP="00135EC8">
      <w:pPr>
        <w:pStyle w:val="ListParagraph"/>
        <w:spacing w:line="360" w:lineRule="auto"/>
        <w:ind w:left="0"/>
        <w:jc w:val="both"/>
        <w:rPr>
          <w:rFonts w:ascii="Arial" w:hAnsi="Arial" w:cs="Arial"/>
          <w:sz w:val="22"/>
          <w:szCs w:val="22"/>
        </w:rPr>
      </w:pPr>
      <w:r w:rsidRPr="000E49B4">
        <w:rPr>
          <w:rFonts w:ascii="Arial" w:hAnsi="Arial" w:cs="Arial"/>
          <w:sz w:val="22"/>
          <w:szCs w:val="22"/>
        </w:rPr>
        <w:t>5.5.</w:t>
      </w:r>
      <w:r w:rsidR="00924E0A" w:rsidRPr="000E49B4">
        <w:rPr>
          <w:rFonts w:ascii="Arial" w:hAnsi="Arial" w:cs="Arial"/>
          <w:sz w:val="22"/>
          <w:szCs w:val="22"/>
        </w:rPr>
        <w:t>2</w:t>
      </w:r>
      <w:r w:rsidRPr="000E49B4">
        <w:rPr>
          <w:rFonts w:ascii="Arial" w:hAnsi="Arial" w:cs="Arial"/>
          <w:sz w:val="22"/>
          <w:szCs w:val="22"/>
        </w:rPr>
        <w:tab/>
      </w:r>
      <w:r w:rsidR="00AB1719" w:rsidRPr="000E49B4">
        <w:rPr>
          <w:rFonts w:ascii="Arial" w:hAnsi="Arial" w:cs="Arial"/>
          <w:sz w:val="22"/>
          <w:szCs w:val="22"/>
        </w:rPr>
        <w:t xml:space="preserve">The Service Provider will perform the Training during the </w:t>
      </w:r>
      <w:r w:rsidR="00892E7B" w:rsidRPr="000E49B4">
        <w:rPr>
          <w:rFonts w:ascii="Arial" w:hAnsi="Arial" w:cs="Arial"/>
          <w:sz w:val="22"/>
          <w:szCs w:val="22"/>
        </w:rPr>
        <w:t>Training</w:t>
      </w:r>
      <w:r w:rsidR="00AB1719" w:rsidRPr="000E49B4">
        <w:rPr>
          <w:rFonts w:ascii="Arial" w:hAnsi="Arial" w:cs="Arial"/>
          <w:sz w:val="22"/>
          <w:szCs w:val="22"/>
        </w:rPr>
        <w:t xml:space="preserve"> Hours.</w:t>
      </w:r>
    </w:p>
    <w:p w:rsidR="00AB1719" w:rsidRPr="000E49B4" w:rsidRDefault="00AB1719" w:rsidP="00890A95">
      <w:pPr>
        <w:pStyle w:val="ListParagraph"/>
        <w:spacing w:line="360" w:lineRule="auto"/>
        <w:jc w:val="both"/>
        <w:rPr>
          <w:rFonts w:ascii="Arial" w:hAnsi="Arial" w:cs="Arial"/>
          <w:sz w:val="22"/>
          <w:szCs w:val="22"/>
        </w:rPr>
      </w:pPr>
    </w:p>
    <w:p w:rsidR="00AB1719" w:rsidRDefault="00D95418" w:rsidP="00135EC8">
      <w:pPr>
        <w:pStyle w:val="ListParagraph"/>
        <w:spacing w:line="360" w:lineRule="auto"/>
        <w:ind w:left="709" w:hanging="709"/>
        <w:jc w:val="both"/>
        <w:rPr>
          <w:rFonts w:ascii="Arial" w:hAnsi="Arial" w:cs="Arial"/>
          <w:sz w:val="22"/>
          <w:szCs w:val="22"/>
        </w:rPr>
      </w:pPr>
      <w:r w:rsidRPr="000E49B4">
        <w:rPr>
          <w:rFonts w:ascii="Arial" w:hAnsi="Arial" w:cs="Arial"/>
          <w:sz w:val="22"/>
          <w:szCs w:val="22"/>
        </w:rPr>
        <w:t>5.5.</w:t>
      </w:r>
      <w:r w:rsidR="00924E0A" w:rsidRPr="000E49B4">
        <w:rPr>
          <w:rFonts w:ascii="Arial" w:hAnsi="Arial" w:cs="Arial"/>
          <w:sz w:val="22"/>
          <w:szCs w:val="22"/>
        </w:rPr>
        <w:t>3</w:t>
      </w:r>
      <w:r w:rsidRPr="000E49B4">
        <w:rPr>
          <w:rFonts w:ascii="Arial" w:hAnsi="Arial" w:cs="Arial"/>
          <w:sz w:val="22"/>
          <w:szCs w:val="22"/>
        </w:rPr>
        <w:tab/>
      </w:r>
      <w:r w:rsidR="00AB1719" w:rsidRPr="000E49B4">
        <w:rPr>
          <w:rFonts w:ascii="Arial" w:hAnsi="Arial" w:cs="Arial"/>
          <w:sz w:val="22"/>
          <w:szCs w:val="22"/>
        </w:rPr>
        <w:t xml:space="preserve">Should SARS so require, the Service Provider will provide the Training to SARS outside the </w:t>
      </w:r>
      <w:r w:rsidR="00892E7B" w:rsidRPr="000E49B4">
        <w:rPr>
          <w:rFonts w:ascii="Arial" w:hAnsi="Arial" w:cs="Arial"/>
          <w:sz w:val="22"/>
          <w:szCs w:val="22"/>
        </w:rPr>
        <w:t>Training</w:t>
      </w:r>
      <w:r w:rsidR="00AB1719" w:rsidRPr="000E49B4">
        <w:rPr>
          <w:rFonts w:ascii="Arial" w:hAnsi="Arial" w:cs="Arial"/>
          <w:sz w:val="22"/>
          <w:szCs w:val="22"/>
        </w:rPr>
        <w:t xml:space="preserve"> Hours upon prior agreement between the </w:t>
      </w:r>
      <w:proofErr w:type="gramStart"/>
      <w:r w:rsidR="00AB1719" w:rsidRPr="000E49B4">
        <w:rPr>
          <w:rFonts w:ascii="Arial" w:hAnsi="Arial" w:cs="Arial"/>
          <w:sz w:val="22"/>
          <w:szCs w:val="22"/>
        </w:rPr>
        <w:t>Parties</w:t>
      </w:r>
      <w:r w:rsidR="00221AA7" w:rsidRPr="000E49B4">
        <w:rPr>
          <w:rFonts w:ascii="Arial" w:hAnsi="Arial" w:cs="Arial"/>
          <w:sz w:val="22"/>
          <w:szCs w:val="22"/>
        </w:rPr>
        <w:t>.</w:t>
      </w:r>
      <w:proofErr w:type="gramEnd"/>
    </w:p>
    <w:p w:rsidR="000E49B4" w:rsidRPr="000E49B4" w:rsidRDefault="000E49B4" w:rsidP="00135EC8">
      <w:pPr>
        <w:pStyle w:val="ListParagraph"/>
        <w:spacing w:line="360" w:lineRule="auto"/>
        <w:ind w:left="709" w:hanging="709"/>
        <w:jc w:val="both"/>
        <w:rPr>
          <w:rFonts w:ascii="Arial" w:hAnsi="Arial" w:cs="Arial"/>
          <w:b/>
          <w:sz w:val="22"/>
          <w:szCs w:val="22"/>
          <w:u w:val="single"/>
        </w:rPr>
      </w:pPr>
    </w:p>
    <w:p w:rsidR="00804109" w:rsidRPr="000E49B4" w:rsidRDefault="007C192D" w:rsidP="00890A95">
      <w:pPr>
        <w:pStyle w:val="Heading1"/>
        <w:numPr>
          <w:ilvl w:val="0"/>
          <w:numId w:val="26"/>
        </w:numPr>
        <w:spacing w:line="360" w:lineRule="auto"/>
        <w:ind w:left="709" w:hanging="709"/>
        <w:jc w:val="both"/>
        <w:rPr>
          <w:sz w:val="22"/>
          <w:szCs w:val="22"/>
        </w:rPr>
      </w:pPr>
      <w:bookmarkStart w:id="44" w:name="_Toc337796257"/>
      <w:bookmarkStart w:id="45" w:name="_Toc337796632"/>
      <w:bookmarkStart w:id="46" w:name="_Toc340077403"/>
      <w:r w:rsidRPr="000E49B4">
        <w:rPr>
          <w:sz w:val="22"/>
          <w:szCs w:val="22"/>
        </w:rPr>
        <w:t>FEES AND PAYMENT</w:t>
      </w:r>
      <w:bookmarkEnd w:id="44"/>
      <w:bookmarkEnd w:id="45"/>
      <w:bookmarkEnd w:id="46"/>
    </w:p>
    <w:p w:rsidR="00804109" w:rsidRPr="000E49B4" w:rsidRDefault="00804109" w:rsidP="00890A95">
      <w:pPr>
        <w:spacing w:line="360" w:lineRule="auto"/>
        <w:ind w:left="720" w:hanging="720"/>
        <w:jc w:val="both"/>
        <w:rPr>
          <w:rFonts w:ascii="Arial" w:hAnsi="Arial" w:cs="Arial"/>
          <w:sz w:val="22"/>
          <w:szCs w:val="22"/>
        </w:rPr>
      </w:pPr>
      <w:r w:rsidRPr="000E49B4">
        <w:rPr>
          <w:rFonts w:ascii="Arial" w:hAnsi="Arial" w:cs="Arial"/>
          <w:b/>
          <w:sz w:val="22"/>
          <w:szCs w:val="22"/>
        </w:rPr>
        <w:tab/>
      </w:r>
    </w:p>
    <w:p w:rsidR="007C192D" w:rsidRPr="000E49B4" w:rsidRDefault="007C192D" w:rsidP="00890A95">
      <w:pPr>
        <w:pStyle w:val="ListParagraph"/>
        <w:numPr>
          <w:ilvl w:val="1"/>
          <w:numId w:val="19"/>
        </w:numPr>
        <w:spacing w:line="360" w:lineRule="auto"/>
        <w:ind w:left="709" w:hanging="709"/>
        <w:jc w:val="both"/>
        <w:rPr>
          <w:rFonts w:ascii="Arial" w:hAnsi="Arial" w:cs="Arial"/>
          <w:sz w:val="22"/>
          <w:szCs w:val="22"/>
        </w:rPr>
      </w:pPr>
      <w:r w:rsidRPr="000E49B4">
        <w:rPr>
          <w:rFonts w:ascii="Arial" w:hAnsi="Arial" w:cs="Arial"/>
          <w:sz w:val="22"/>
          <w:szCs w:val="22"/>
        </w:rPr>
        <w:t xml:space="preserve">The fees payable by SARS to the Service Provider in respect of the </w:t>
      </w:r>
      <w:r w:rsidR="00C2770D" w:rsidRPr="000E49B4">
        <w:rPr>
          <w:rFonts w:ascii="Arial" w:hAnsi="Arial" w:cs="Arial"/>
          <w:sz w:val="22"/>
          <w:szCs w:val="22"/>
        </w:rPr>
        <w:t>Training</w:t>
      </w:r>
      <w:r w:rsidRPr="000E49B4">
        <w:rPr>
          <w:rFonts w:ascii="Arial" w:hAnsi="Arial" w:cs="Arial"/>
          <w:sz w:val="22"/>
          <w:szCs w:val="22"/>
        </w:rPr>
        <w:t xml:space="preserve"> are set out in</w:t>
      </w:r>
      <w:r w:rsidR="00AD4248" w:rsidRPr="000E49B4">
        <w:t xml:space="preserve"> </w:t>
      </w:r>
      <w:r w:rsidR="00AD4248" w:rsidRPr="000E49B4">
        <w:rPr>
          <w:rFonts w:ascii="Arial" w:hAnsi="Arial" w:cs="Arial"/>
          <w:b/>
          <w:sz w:val="22"/>
          <w:szCs w:val="22"/>
        </w:rPr>
        <w:t>ANNEXURE A</w:t>
      </w:r>
      <w:r w:rsidRPr="000E49B4">
        <w:rPr>
          <w:rFonts w:ascii="Arial" w:hAnsi="Arial" w:cs="Arial"/>
          <w:sz w:val="22"/>
          <w:szCs w:val="22"/>
        </w:rPr>
        <w:t>.</w:t>
      </w:r>
    </w:p>
    <w:p w:rsidR="007C192D" w:rsidRPr="000E49B4" w:rsidRDefault="007C192D" w:rsidP="00890A95">
      <w:pPr>
        <w:pStyle w:val="ListParagraph"/>
        <w:spacing w:line="360" w:lineRule="auto"/>
        <w:ind w:left="709"/>
        <w:jc w:val="both"/>
        <w:rPr>
          <w:rFonts w:ascii="Arial" w:hAnsi="Arial" w:cs="Arial"/>
          <w:sz w:val="22"/>
          <w:szCs w:val="22"/>
        </w:rPr>
      </w:pPr>
    </w:p>
    <w:p w:rsidR="007C192D" w:rsidRPr="000E49B4" w:rsidRDefault="007C192D" w:rsidP="00890A95">
      <w:pPr>
        <w:pStyle w:val="ListParagraph"/>
        <w:numPr>
          <w:ilvl w:val="1"/>
          <w:numId w:val="19"/>
        </w:numPr>
        <w:spacing w:line="360" w:lineRule="auto"/>
        <w:ind w:left="709" w:hanging="709"/>
        <w:jc w:val="both"/>
        <w:rPr>
          <w:rFonts w:ascii="Arial" w:hAnsi="Arial" w:cs="Arial"/>
          <w:sz w:val="22"/>
          <w:szCs w:val="22"/>
        </w:rPr>
      </w:pPr>
      <w:r w:rsidRPr="000E49B4">
        <w:rPr>
          <w:rFonts w:ascii="Arial" w:hAnsi="Arial" w:cs="Arial"/>
          <w:sz w:val="22"/>
          <w:szCs w:val="22"/>
        </w:rPr>
        <w:t>Save where provided otherwise, fees and charges referred to in this Agreement are inclusive of VAT.</w:t>
      </w:r>
    </w:p>
    <w:p w:rsidR="00AF2A45" w:rsidRPr="000E49B4" w:rsidRDefault="00AF2A45" w:rsidP="00890A95">
      <w:pPr>
        <w:pStyle w:val="ListParagraph"/>
        <w:spacing w:line="360" w:lineRule="auto"/>
        <w:jc w:val="both"/>
        <w:rPr>
          <w:rFonts w:ascii="Arial" w:hAnsi="Arial" w:cs="Arial"/>
          <w:sz w:val="22"/>
          <w:szCs w:val="22"/>
        </w:rPr>
      </w:pPr>
    </w:p>
    <w:p w:rsidR="007C192D" w:rsidRPr="000E49B4" w:rsidRDefault="007C192D" w:rsidP="00890A95">
      <w:pPr>
        <w:pStyle w:val="ListParagraph"/>
        <w:numPr>
          <w:ilvl w:val="1"/>
          <w:numId w:val="19"/>
        </w:numPr>
        <w:spacing w:line="360" w:lineRule="auto"/>
        <w:ind w:left="709" w:hanging="709"/>
        <w:jc w:val="both"/>
        <w:rPr>
          <w:rFonts w:ascii="Arial" w:hAnsi="Arial" w:cs="Arial"/>
          <w:sz w:val="22"/>
          <w:szCs w:val="22"/>
        </w:rPr>
      </w:pPr>
      <w:bookmarkStart w:id="47" w:name="_Ref340051932"/>
      <w:r w:rsidRPr="000E49B4">
        <w:rPr>
          <w:rFonts w:ascii="Arial" w:hAnsi="Arial" w:cs="Arial"/>
          <w:sz w:val="22"/>
          <w:szCs w:val="22"/>
        </w:rPr>
        <w:t xml:space="preserve">All amounts due and payable by SARS to the Service Provider shall be payable within 30 (thirty) days of date of a valid tax invoice provided that SARS is satisfied that the invoice correctly reflects the amount/s due by SARS in respect of the </w:t>
      </w:r>
      <w:r w:rsidR="00C2770D" w:rsidRPr="000E49B4">
        <w:rPr>
          <w:rFonts w:ascii="Arial" w:hAnsi="Arial" w:cs="Arial"/>
          <w:sz w:val="22"/>
          <w:szCs w:val="22"/>
        </w:rPr>
        <w:t>Training</w:t>
      </w:r>
      <w:r w:rsidRPr="000E49B4">
        <w:rPr>
          <w:rFonts w:ascii="Arial" w:hAnsi="Arial" w:cs="Arial"/>
          <w:sz w:val="22"/>
          <w:szCs w:val="22"/>
        </w:rPr>
        <w:t xml:space="preserve"> rendered.  Should any invoiced amount/s be disputed, the Parties agree to refer the dispute to the SARS </w:t>
      </w:r>
      <w:r w:rsidR="007A09AE" w:rsidRPr="000E49B4">
        <w:rPr>
          <w:rFonts w:ascii="Arial" w:hAnsi="Arial" w:cs="Arial"/>
          <w:sz w:val="22"/>
          <w:szCs w:val="22"/>
        </w:rPr>
        <w:t>Contract</w:t>
      </w:r>
      <w:r w:rsidR="0010551D" w:rsidRPr="000E49B4">
        <w:rPr>
          <w:rFonts w:ascii="Arial" w:hAnsi="Arial" w:cs="Arial"/>
          <w:sz w:val="22"/>
          <w:szCs w:val="22"/>
        </w:rPr>
        <w:t xml:space="preserve"> </w:t>
      </w:r>
      <w:r w:rsidRPr="000E49B4">
        <w:rPr>
          <w:rFonts w:ascii="Arial" w:hAnsi="Arial" w:cs="Arial"/>
          <w:sz w:val="22"/>
          <w:szCs w:val="22"/>
        </w:rPr>
        <w:t xml:space="preserve">Manager and the Service Provider’s Contract Manager to be resolved within 5 (five) days, failing which the dispute will be dealt with in terms of </w:t>
      </w:r>
      <w:r w:rsidRPr="000E49B4">
        <w:rPr>
          <w:rFonts w:ascii="Arial" w:hAnsi="Arial" w:cs="Arial"/>
          <w:b/>
          <w:sz w:val="22"/>
          <w:szCs w:val="22"/>
        </w:rPr>
        <w:t>clause</w:t>
      </w:r>
      <w:r w:rsidR="008F0FF0" w:rsidRPr="000E49B4">
        <w:fldChar w:fldCharType="begin"/>
      </w:r>
      <w:r w:rsidR="008F0FF0" w:rsidRPr="000E49B4">
        <w:instrText xml:space="preserve"> REF _Ref175984940 \r \h  \* MERGEFORMAT </w:instrText>
      </w:r>
      <w:r w:rsidR="008F0FF0" w:rsidRPr="000E49B4">
        <w:fldChar w:fldCharType="separate"/>
      </w:r>
      <w:r w:rsidR="00D64858" w:rsidRPr="000E49B4">
        <w:rPr>
          <w:rFonts w:ascii="Arial" w:hAnsi="Arial" w:cs="Arial"/>
          <w:b/>
          <w:sz w:val="22"/>
          <w:szCs w:val="22"/>
        </w:rPr>
        <w:t>16</w:t>
      </w:r>
      <w:r w:rsidR="008F0FF0" w:rsidRPr="000E49B4">
        <w:fldChar w:fldCharType="end"/>
      </w:r>
      <w:r w:rsidRPr="000E49B4">
        <w:rPr>
          <w:rFonts w:ascii="Arial" w:hAnsi="Arial" w:cs="Arial"/>
          <w:sz w:val="22"/>
          <w:szCs w:val="22"/>
        </w:rPr>
        <w:t xml:space="preserve">. </w:t>
      </w:r>
      <w:bookmarkEnd w:id="47"/>
    </w:p>
    <w:p w:rsidR="004B5CF7" w:rsidRPr="000E49B4" w:rsidRDefault="004B5CF7" w:rsidP="00FB4CEB">
      <w:pPr>
        <w:pStyle w:val="ListParagraph"/>
        <w:rPr>
          <w:rFonts w:ascii="Arial" w:hAnsi="Arial" w:cs="Arial"/>
          <w:sz w:val="22"/>
          <w:szCs w:val="22"/>
        </w:rPr>
      </w:pPr>
    </w:p>
    <w:p w:rsidR="0029611A" w:rsidRPr="000E49B4" w:rsidRDefault="004B5CF7" w:rsidP="0029611A">
      <w:pPr>
        <w:pStyle w:val="ListParagraph"/>
        <w:numPr>
          <w:ilvl w:val="1"/>
          <w:numId w:val="19"/>
        </w:numPr>
        <w:spacing w:line="360" w:lineRule="auto"/>
        <w:ind w:left="709" w:hanging="709"/>
        <w:jc w:val="both"/>
        <w:rPr>
          <w:rFonts w:ascii="Arial" w:hAnsi="Arial" w:cs="Arial"/>
          <w:sz w:val="22"/>
          <w:szCs w:val="22"/>
        </w:rPr>
      </w:pPr>
      <w:r w:rsidRPr="000E49B4">
        <w:rPr>
          <w:rFonts w:ascii="Arial" w:hAnsi="Arial" w:cs="Arial"/>
          <w:sz w:val="22"/>
          <w:szCs w:val="22"/>
        </w:rPr>
        <w:t>The Service Provider agrees and accepts that SARS shall not be liable to compensate it for any accommodation and/or travel expenses.</w:t>
      </w:r>
    </w:p>
    <w:p w:rsidR="007C192D" w:rsidRPr="000E49B4" w:rsidRDefault="007C192D" w:rsidP="00890A95">
      <w:pPr>
        <w:pStyle w:val="ListParagraph"/>
        <w:spacing w:line="360" w:lineRule="auto"/>
        <w:jc w:val="both"/>
        <w:rPr>
          <w:rFonts w:ascii="Arial" w:hAnsi="Arial" w:cs="Arial"/>
          <w:sz w:val="22"/>
          <w:szCs w:val="22"/>
        </w:rPr>
      </w:pPr>
    </w:p>
    <w:p w:rsidR="00920093" w:rsidRPr="000E49B4" w:rsidRDefault="00F75240" w:rsidP="00890A95">
      <w:pPr>
        <w:pStyle w:val="ListParagraph"/>
        <w:numPr>
          <w:ilvl w:val="0"/>
          <w:numId w:val="19"/>
        </w:numPr>
        <w:spacing w:line="360" w:lineRule="auto"/>
        <w:jc w:val="both"/>
        <w:rPr>
          <w:rFonts w:ascii="Arial" w:hAnsi="Arial" w:cs="Arial"/>
          <w:b/>
          <w:sz w:val="22"/>
          <w:szCs w:val="22"/>
        </w:rPr>
      </w:pPr>
      <w:bookmarkStart w:id="48" w:name="_Toc337796633"/>
      <w:bookmarkStart w:id="49" w:name="_Ref179370323"/>
      <w:bookmarkStart w:id="50" w:name="_Toc179617257"/>
      <w:r w:rsidRPr="000E49B4">
        <w:rPr>
          <w:rFonts w:ascii="Arial" w:hAnsi="Arial" w:cs="Arial"/>
          <w:b/>
          <w:sz w:val="22"/>
          <w:szCs w:val="22"/>
        </w:rPr>
        <w:t>MEETINGS AND REPORTS</w:t>
      </w:r>
    </w:p>
    <w:p w:rsidR="003F299E" w:rsidRPr="000E49B4" w:rsidRDefault="003F299E" w:rsidP="00890A95">
      <w:pPr>
        <w:pStyle w:val="ListParagraph"/>
        <w:spacing w:line="360" w:lineRule="auto"/>
        <w:ind w:left="360"/>
        <w:jc w:val="both"/>
        <w:rPr>
          <w:rFonts w:ascii="Arial" w:hAnsi="Arial" w:cs="Arial"/>
          <w:b/>
          <w:sz w:val="22"/>
          <w:szCs w:val="22"/>
        </w:rPr>
      </w:pPr>
    </w:p>
    <w:p w:rsidR="008D7188" w:rsidRPr="000E49B4" w:rsidRDefault="00DB5EE0" w:rsidP="00890A95">
      <w:pPr>
        <w:pStyle w:val="ListParagraph"/>
        <w:numPr>
          <w:ilvl w:val="1"/>
          <w:numId w:val="19"/>
        </w:numPr>
        <w:spacing w:line="360" w:lineRule="auto"/>
        <w:ind w:left="720" w:hanging="720"/>
        <w:jc w:val="both"/>
        <w:rPr>
          <w:rFonts w:ascii="Arial" w:hAnsi="Arial" w:cs="Arial"/>
          <w:b/>
          <w:sz w:val="22"/>
          <w:szCs w:val="22"/>
        </w:rPr>
      </w:pPr>
      <w:r w:rsidRPr="000E49B4">
        <w:rPr>
          <w:rFonts w:ascii="Arial" w:hAnsi="Arial" w:cs="Arial"/>
          <w:sz w:val="22"/>
          <w:szCs w:val="22"/>
        </w:rPr>
        <w:t xml:space="preserve">The </w:t>
      </w:r>
      <w:r w:rsidR="006868C5" w:rsidRPr="000E49B4">
        <w:rPr>
          <w:rFonts w:ascii="Arial" w:hAnsi="Arial" w:cs="Arial"/>
          <w:sz w:val="22"/>
          <w:szCs w:val="22"/>
        </w:rPr>
        <w:t>Service Provider shall</w:t>
      </w:r>
      <w:r w:rsidR="00902B94" w:rsidRPr="000E49B4">
        <w:rPr>
          <w:rFonts w:ascii="Arial" w:hAnsi="Arial" w:cs="Arial"/>
          <w:sz w:val="22"/>
          <w:szCs w:val="22"/>
        </w:rPr>
        <w:t xml:space="preserve"> provide</w:t>
      </w:r>
      <w:r w:rsidR="00D72391" w:rsidRPr="000E49B4">
        <w:rPr>
          <w:rFonts w:ascii="Arial" w:hAnsi="Arial" w:cs="Arial"/>
          <w:sz w:val="22"/>
          <w:szCs w:val="22"/>
        </w:rPr>
        <w:t xml:space="preserve"> SARS with</w:t>
      </w:r>
      <w:r w:rsidR="00902B94" w:rsidRPr="000E49B4">
        <w:rPr>
          <w:rFonts w:ascii="Arial" w:hAnsi="Arial" w:cs="Arial"/>
          <w:sz w:val="22"/>
          <w:szCs w:val="22"/>
        </w:rPr>
        <w:t xml:space="preserve"> a </w:t>
      </w:r>
      <w:r w:rsidR="00D95418" w:rsidRPr="000E49B4">
        <w:rPr>
          <w:rFonts w:ascii="Arial" w:hAnsi="Arial" w:cs="Arial"/>
          <w:sz w:val="22"/>
          <w:szCs w:val="22"/>
        </w:rPr>
        <w:t>Close-out</w:t>
      </w:r>
      <w:r w:rsidR="00536703" w:rsidRPr="000E49B4">
        <w:rPr>
          <w:rFonts w:ascii="Arial" w:hAnsi="Arial" w:cs="Arial"/>
          <w:sz w:val="22"/>
          <w:szCs w:val="22"/>
        </w:rPr>
        <w:t xml:space="preserve"> </w:t>
      </w:r>
      <w:r w:rsidR="00902B94" w:rsidRPr="000E49B4">
        <w:rPr>
          <w:rFonts w:ascii="Arial" w:hAnsi="Arial" w:cs="Arial"/>
          <w:sz w:val="22"/>
          <w:szCs w:val="22"/>
        </w:rPr>
        <w:t>report</w:t>
      </w:r>
      <w:r w:rsidR="00536703" w:rsidRPr="000E49B4">
        <w:rPr>
          <w:rFonts w:ascii="Arial" w:hAnsi="Arial" w:cs="Arial"/>
          <w:sz w:val="22"/>
          <w:szCs w:val="22"/>
        </w:rPr>
        <w:t xml:space="preserve"> </w:t>
      </w:r>
      <w:r w:rsidR="006868C5" w:rsidRPr="000E49B4">
        <w:rPr>
          <w:rFonts w:ascii="Arial" w:hAnsi="Arial" w:cs="Arial"/>
          <w:sz w:val="22"/>
          <w:szCs w:val="22"/>
        </w:rPr>
        <w:t xml:space="preserve">in respect of </w:t>
      </w:r>
      <w:r w:rsidRPr="000E49B4">
        <w:rPr>
          <w:rFonts w:ascii="Arial" w:hAnsi="Arial" w:cs="Arial"/>
          <w:sz w:val="22"/>
          <w:szCs w:val="22"/>
        </w:rPr>
        <w:t>each</w:t>
      </w:r>
      <w:r w:rsidR="006868C5" w:rsidRPr="000E49B4">
        <w:rPr>
          <w:rFonts w:ascii="Arial" w:hAnsi="Arial" w:cs="Arial"/>
          <w:sz w:val="22"/>
          <w:szCs w:val="22"/>
        </w:rPr>
        <w:t xml:space="preserve"> T</w:t>
      </w:r>
      <w:r w:rsidR="008D7188" w:rsidRPr="000E49B4">
        <w:rPr>
          <w:rFonts w:ascii="Arial" w:hAnsi="Arial" w:cs="Arial"/>
          <w:sz w:val="22"/>
          <w:szCs w:val="22"/>
        </w:rPr>
        <w:t>raining session</w:t>
      </w:r>
      <w:r w:rsidR="006868C5" w:rsidRPr="000E49B4">
        <w:rPr>
          <w:rFonts w:ascii="Arial" w:hAnsi="Arial" w:cs="Arial"/>
          <w:sz w:val="22"/>
          <w:szCs w:val="22"/>
        </w:rPr>
        <w:t xml:space="preserve">, within </w:t>
      </w:r>
      <w:r w:rsidR="00645303" w:rsidRPr="000E49B4">
        <w:rPr>
          <w:rFonts w:ascii="Arial" w:hAnsi="Arial" w:cs="Arial"/>
          <w:sz w:val="22"/>
          <w:szCs w:val="22"/>
        </w:rPr>
        <w:t>5 (five)</w:t>
      </w:r>
      <w:r w:rsidR="006868C5" w:rsidRPr="000E49B4">
        <w:rPr>
          <w:rFonts w:ascii="Arial" w:hAnsi="Arial" w:cs="Arial"/>
          <w:sz w:val="22"/>
          <w:szCs w:val="22"/>
        </w:rPr>
        <w:t xml:space="preserve"> days of completion thereof</w:t>
      </w:r>
      <w:r w:rsidR="00421C6E" w:rsidRPr="000E49B4">
        <w:rPr>
          <w:rFonts w:ascii="Arial" w:hAnsi="Arial" w:cs="Arial"/>
          <w:sz w:val="22"/>
          <w:szCs w:val="22"/>
        </w:rPr>
        <w:t xml:space="preserve">. The Close-out report shall provide an overview of the Training session held and shall include, details relating to attendance, problem areas and suggestions </w:t>
      </w:r>
      <w:r w:rsidR="007D1BDE" w:rsidRPr="000E49B4">
        <w:rPr>
          <w:rFonts w:ascii="Arial" w:hAnsi="Arial" w:cs="Arial"/>
          <w:sz w:val="22"/>
          <w:szCs w:val="22"/>
        </w:rPr>
        <w:t>of</w:t>
      </w:r>
      <w:r w:rsidR="00421C6E" w:rsidRPr="000E49B4">
        <w:rPr>
          <w:rFonts w:ascii="Arial" w:hAnsi="Arial" w:cs="Arial"/>
          <w:sz w:val="22"/>
          <w:szCs w:val="22"/>
        </w:rPr>
        <w:t xml:space="preserve"> further improvement</w:t>
      </w:r>
      <w:r w:rsidR="007D1BDE" w:rsidRPr="000E49B4">
        <w:rPr>
          <w:rFonts w:ascii="Arial" w:hAnsi="Arial" w:cs="Arial"/>
          <w:sz w:val="22"/>
          <w:szCs w:val="22"/>
        </w:rPr>
        <w:t>s</w:t>
      </w:r>
      <w:r w:rsidR="00421C6E" w:rsidRPr="000E49B4">
        <w:rPr>
          <w:rFonts w:ascii="Arial" w:hAnsi="Arial" w:cs="Arial"/>
          <w:sz w:val="22"/>
          <w:szCs w:val="22"/>
        </w:rPr>
        <w:t xml:space="preserve"> in respect of the Training session</w:t>
      </w:r>
      <w:r w:rsidR="007D1BDE" w:rsidRPr="000E49B4">
        <w:rPr>
          <w:rFonts w:ascii="Arial" w:hAnsi="Arial" w:cs="Arial"/>
          <w:sz w:val="22"/>
          <w:szCs w:val="22"/>
        </w:rPr>
        <w:t>s</w:t>
      </w:r>
      <w:r w:rsidR="008D7188" w:rsidRPr="000E49B4">
        <w:rPr>
          <w:rFonts w:ascii="Arial" w:hAnsi="Arial" w:cs="Arial"/>
          <w:sz w:val="22"/>
          <w:szCs w:val="22"/>
        </w:rPr>
        <w:t>.</w:t>
      </w:r>
    </w:p>
    <w:p w:rsidR="00645303" w:rsidRPr="000E49B4" w:rsidRDefault="00645303" w:rsidP="00FB4CEB">
      <w:pPr>
        <w:pStyle w:val="ListParagraph"/>
        <w:spacing w:line="360" w:lineRule="auto"/>
        <w:jc w:val="both"/>
        <w:rPr>
          <w:rFonts w:ascii="Arial" w:hAnsi="Arial" w:cs="Arial"/>
          <w:b/>
          <w:sz w:val="22"/>
          <w:szCs w:val="22"/>
        </w:rPr>
      </w:pPr>
    </w:p>
    <w:p w:rsidR="00645303" w:rsidRPr="000E49B4" w:rsidRDefault="00645303" w:rsidP="00890A95">
      <w:pPr>
        <w:pStyle w:val="ListParagraph"/>
        <w:numPr>
          <w:ilvl w:val="1"/>
          <w:numId w:val="19"/>
        </w:numPr>
        <w:spacing w:line="360" w:lineRule="auto"/>
        <w:ind w:left="720" w:hanging="720"/>
        <w:jc w:val="both"/>
        <w:rPr>
          <w:rFonts w:ascii="Arial" w:hAnsi="Arial" w:cs="Arial"/>
          <w:b/>
          <w:sz w:val="22"/>
          <w:szCs w:val="22"/>
        </w:rPr>
      </w:pPr>
      <w:r w:rsidRPr="000E49B4">
        <w:rPr>
          <w:rFonts w:ascii="Arial" w:hAnsi="Arial" w:cs="Arial"/>
          <w:sz w:val="22"/>
          <w:szCs w:val="22"/>
        </w:rPr>
        <w:t xml:space="preserve">Where the Service Provider has conducted any Training sessions during a particular month, the Service Provider shall provide SARS with a consolidated report in respect of all such Training sessions within 5 (days) of the last day of </w:t>
      </w:r>
      <w:r w:rsidR="00BB03CE" w:rsidRPr="000E49B4">
        <w:rPr>
          <w:rFonts w:ascii="Arial" w:hAnsi="Arial" w:cs="Arial"/>
          <w:sz w:val="22"/>
          <w:szCs w:val="22"/>
        </w:rPr>
        <w:t>the</w:t>
      </w:r>
      <w:r w:rsidRPr="000E49B4">
        <w:rPr>
          <w:rFonts w:ascii="Arial" w:hAnsi="Arial" w:cs="Arial"/>
          <w:sz w:val="22"/>
          <w:szCs w:val="22"/>
        </w:rPr>
        <w:t xml:space="preserve"> month.</w:t>
      </w:r>
    </w:p>
    <w:p w:rsidR="00645303" w:rsidRPr="000E49B4" w:rsidRDefault="00D72391" w:rsidP="00645303">
      <w:pPr>
        <w:pStyle w:val="Heading4"/>
        <w:numPr>
          <w:ilvl w:val="1"/>
          <w:numId w:val="19"/>
        </w:numPr>
        <w:spacing w:line="360" w:lineRule="auto"/>
        <w:ind w:left="720" w:hanging="720"/>
        <w:jc w:val="both"/>
        <w:rPr>
          <w:rFonts w:ascii="Arial" w:hAnsi="Arial" w:cs="Arial"/>
          <w:b w:val="0"/>
          <w:sz w:val="22"/>
          <w:szCs w:val="22"/>
        </w:rPr>
      </w:pPr>
      <w:r w:rsidRPr="000E49B4">
        <w:rPr>
          <w:rFonts w:ascii="Arial" w:hAnsi="Arial" w:cs="Arial"/>
          <w:b w:val="0"/>
          <w:sz w:val="22"/>
          <w:szCs w:val="22"/>
        </w:rPr>
        <w:t xml:space="preserve">SARS </w:t>
      </w:r>
      <w:r w:rsidR="00773946" w:rsidRPr="000E49B4">
        <w:rPr>
          <w:rFonts w:ascii="Arial" w:hAnsi="Arial" w:cs="Arial"/>
          <w:b w:val="0"/>
          <w:sz w:val="22"/>
          <w:szCs w:val="22"/>
        </w:rPr>
        <w:t>m</w:t>
      </w:r>
      <w:r w:rsidRPr="000E49B4">
        <w:rPr>
          <w:rFonts w:ascii="Arial" w:hAnsi="Arial" w:cs="Arial"/>
          <w:b w:val="0"/>
          <w:sz w:val="22"/>
          <w:szCs w:val="22"/>
        </w:rPr>
        <w:t xml:space="preserve">ay at its sole discretion schedule meetings  with the </w:t>
      </w:r>
      <w:r w:rsidR="006868C5" w:rsidRPr="000E49B4">
        <w:rPr>
          <w:rFonts w:ascii="Arial" w:hAnsi="Arial" w:cs="Arial"/>
          <w:b w:val="0"/>
          <w:sz w:val="22"/>
          <w:szCs w:val="22"/>
        </w:rPr>
        <w:t>Service Provider</w:t>
      </w:r>
      <w:r w:rsidR="00FC74D5" w:rsidRPr="000E49B4">
        <w:rPr>
          <w:rFonts w:ascii="Arial" w:hAnsi="Arial" w:cs="Arial"/>
          <w:b w:val="0"/>
          <w:sz w:val="22"/>
          <w:szCs w:val="22"/>
        </w:rPr>
        <w:t>’</w:t>
      </w:r>
      <w:r w:rsidR="004B5CF7" w:rsidRPr="000E49B4">
        <w:rPr>
          <w:rFonts w:ascii="Arial" w:hAnsi="Arial" w:cs="Arial"/>
          <w:b w:val="0"/>
          <w:sz w:val="22"/>
          <w:szCs w:val="22"/>
        </w:rPr>
        <w:t>s</w:t>
      </w:r>
      <w:r w:rsidR="00FC74D5" w:rsidRPr="000E49B4">
        <w:rPr>
          <w:rFonts w:ascii="Arial" w:hAnsi="Arial" w:cs="Arial"/>
          <w:b w:val="0"/>
          <w:sz w:val="22"/>
          <w:szCs w:val="22"/>
        </w:rPr>
        <w:t xml:space="preserve"> Contract Manager</w:t>
      </w:r>
      <w:r w:rsidR="004B5CF7" w:rsidRPr="000E49B4">
        <w:rPr>
          <w:rFonts w:ascii="Arial" w:hAnsi="Arial" w:cs="Arial"/>
          <w:b w:val="0"/>
          <w:sz w:val="22"/>
          <w:szCs w:val="22"/>
        </w:rPr>
        <w:t xml:space="preserve"> when and if necessary</w:t>
      </w:r>
      <w:r w:rsidR="00FC74D5" w:rsidRPr="000E49B4">
        <w:rPr>
          <w:rFonts w:ascii="Arial" w:hAnsi="Arial" w:cs="Arial"/>
          <w:b w:val="0"/>
          <w:sz w:val="22"/>
          <w:szCs w:val="22"/>
        </w:rPr>
        <w:t xml:space="preserve">, who </w:t>
      </w:r>
      <w:r w:rsidR="00773946" w:rsidRPr="000E49B4">
        <w:rPr>
          <w:rFonts w:ascii="Arial" w:hAnsi="Arial" w:cs="Arial"/>
          <w:b w:val="0"/>
          <w:sz w:val="22"/>
          <w:szCs w:val="22"/>
        </w:rPr>
        <w:t xml:space="preserve">hereby undertakes that </w:t>
      </w:r>
      <w:r w:rsidR="00FC74D5" w:rsidRPr="000E49B4">
        <w:rPr>
          <w:rFonts w:ascii="Arial" w:hAnsi="Arial" w:cs="Arial"/>
          <w:b w:val="0"/>
          <w:sz w:val="22"/>
          <w:szCs w:val="22"/>
        </w:rPr>
        <w:t xml:space="preserve">he/she shall </w:t>
      </w:r>
      <w:r w:rsidR="00773946" w:rsidRPr="000E49B4">
        <w:rPr>
          <w:rFonts w:ascii="Arial" w:hAnsi="Arial" w:cs="Arial"/>
          <w:b w:val="0"/>
          <w:sz w:val="22"/>
          <w:szCs w:val="22"/>
        </w:rPr>
        <w:t xml:space="preserve">attend all such </w:t>
      </w:r>
      <w:r w:rsidR="004B5CF7" w:rsidRPr="000E49B4">
        <w:rPr>
          <w:rFonts w:ascii="Arial" w:hAnsi="Arial" w:cs="Arial"/>
          <w:b w:val="0"/>
          <w:sz w:val="22"/>
          <w:szCs w:val="22"/>
        </w:rPr>
        <w:t xml:space="preserve">scheduled </w:t>
      </w:r>
      <w:r w:rsidR="00773946" w:rsidRPr="000E49B4">
        <w:rPr>
          <w:rFonts w:ascii="Arial" w:hAnsi="Arial" w:cs="Arial"/>
          <w:b w:val="0"/>
          <w:sz w:val="22"/>
          <w:szCs w:val="22"/>
        </w:rPr>
        <w:t>meetings</w:t>
      </w:r>
      <w:r w:rsidR="00FC74D5" w:rsidRPr="000E49B4">
        <w:rPr>
          <w:rFonts w:ascii="Arial" w:hAnsi="Arial" w:cs="Arial"/>
          <w:b w:val="0"/>
          <w:sz w:val="22"/>
          <w:szCs w:val="22"/>
        </w:rPr>
        <w:t xml:space="preserve">; alternatively, will </w:t>
      </w:r>
      <w:r w:rsidR="007463AC" w:rsidRPr="000E49B4">
        <w:rPr>
          <w:rFonts w:ascii="Arial" w:hAnsi="Arial" w:cs="Arial"/>
          <w:b w:val="0"/>
          <w:sz w:val="22"/>
          <w:szCs w:val="22"/>
        </w:rPr>
        <w:t>send an authorised representative to attend in his/her place</w:t>
      </w:r>
      <w:r w:rsidR="00773946" w:rsidRPr="000E49B4">
        <w:rPr>
          <w:rFonts w:ascii="Arial" w:hAnsi="Arial" w:cs="Arial"/>
          <w:b w:val="0"/>
          <w:sz w:val="22"/>
          <w:szCs w:val="22"/>
        </w:rPr>
        <w:t xml:space="preserve">. </w:t>
      </w:r>
    </w:p>
    <w:p w:rsidR="009269E0" w:rsidRPr="000E49B4" w:rsidRDefault="009269E0" w:rsidP="00FB4CEB">
      <w:pPr>
        <w:rPr>
          <w:b/>
        </w:rPr>
      </w:pPr>
    </w:p>
    <w:p w:rsidR="00645303" w:rsidRDefault="00645303" w:rsidP="000E49B4">
      <w:pPr>
        <w:tabs>
          <w:tab w:val="left" w:pos="709"/>
        </w:tabs>
        <w:spacing w:line="360" w:lineRule="auto"/>
        <w:ind w:left="709" w:hanging="709"/>
        <w:rPr>
          <w:rFonts w:ascii="Arial" w:hAnsi="Arial" w:cs="Arial"/>
          <w:sz w:val="22"/>
          <w:szCs w:val="22"/>
        </w:rPr>
      </w:pPr>
      <w:r w:rsidRPr="000E49B4">
        <w:rPr>
          <w:rFonts w:ascii="Arial" w:hAnsi="Arial" w:cs="Arial"/>
          <w:sz w:val="22"/>
          <w:szCs w:val="22"/>
        </w:rPr>
        <w:t>7.4</w:t>
      </w:r>
      <w:r w:rsidRPr="000E49B4">
        <w:rPr>
          <w:rFonts w:ascii="Arial" w:hAnsi="Arial" w:cs="Arial"/>
          <w:sz w:val="22"/>
          <w:szCs w:val="22"/>
        </w:rPr>
        <w:tab/>
      </w:r>
      <w:r w:rsidR="009269E0" w:rsidRPr="000E49B4">
        <w:rPr>
          <w:rFonts w:ascii="Arial" w:hAnsi="Arial" w:cs="Arial"/>
          <w:sz w:val="22"/>
          <w:szCs w:val="22"/>
        </w:rPr>
        <w:t xml:space="preserve">SARS shall conduct Performance Reviews on a quarterly basis. </w:t>
      </w:r>
    </w:p>
    <w:p w:rsidR="000E49B4" w:rsidRPr="000E49B4" w:rsidRDefault="000E49B4" w:rsidP="000E49B4">
      <w:pPr>
        <w:tabs>
          <w:tab w:val="left" w:pos="709"/>
        </w:tabs>
        <w:spacing w:line="360" w:lineRule="auto"/>
        <w:ind w:left="709" w:hanging="709"/>
      </w:pPr>
    </w:p>
    <w:p w:rsidR="00790AAD" w:rsidRPr="000E49B4" w:rsidRDefault="001C1175" w:rsidP="00890A95">
      <w:pPr>
        <w:pStyle w:val="Heading1"/>
        <w:numPr>
          <w:ilvl w:val="0"/>
          <w:numId w:val="19"/>
        </w:numPr>
        <w:spacing w:line="360" w:lineRule="auto"/>
        <w:jc w:val="both"/>
        <w:rPr>
          <w:sz w:val="22"/>
          <w:szCs w:val="22"/>
        </w:rPr>
      </w:pPr>
      <w:bookmarkStart w:id="51" w:name="_Toc337796259"/>
      <w:bookmarkStart w:id="52" w:name="_Toc337796635"/>
      <w:bookmarkStart w:id="53" w:name="_Toc340077404"/>
      <w:bookmarkEnd w:id="48"/>
      <w:bookmarkEnd w:id="49"/>
      <w:bookmarkEnd w:id="50"/>
      <w:r w:rsidRPr="000E49B4">
        <w:rPr>
          <w:sz w:val="22"/>
          <w:szCs w:val="22"/>
        </w:rPr>
        <w:t>SARS’S OBLIGATIONS</w:t>
      </w:r>
      <w:bookmarkEnd w:id="51"/>
      <w:bookmarkEnd w:id="52"/>
      <w:bookmarkEnd w:id="53"/>
    </w:p>
    <w:p w:rsidR="000B4CD6" w:rsidRPr="000E49B4" w:rsidRDefault="000B4CD6" w:rsidP="00890A95">
      <w:pPr>
        <w:spacing w:line="360" w:lineRule="auto"/>
        <w:jc w:val="both"/>
        <w:rPr>
          <w:rFonts w:ascii="Arial" w:hAnsi="Arial" w:cs="Arial"/>
          <w:b/>
          <w:sz w:val="22"/>
          <w:szCs w:val="22"/>
        </w:rPr>
      </w:pPr>
    </w:p>
    <w:p w:rsidR="007C192D" w:rsidRPr="000E49B4" w:rsidRDefault="0091084E" w:rsidP="00890A95">
      <w:pPr>
        <w:spacing w:line="360" w:lineRule="auto"/>
        <w:jc w:val="both"/>
        <w:rPr>
          <w:rFonts w:ascii="Arial" w:hAnsi="Arial" w:cs="Arial"/>
          <w:sz w:val="22"/>
          <w:szCs w:val="22"/>
        </w:rPr>
      </w:pPr>
      <w:r w:rsidRPr="000E49B4">
        <w:rPr>
          <w:rFonts w:ascii="Arial" w:hAnsi="Arial" w:cs="Arial"/>
          <w:sz w:val="22"/>
          <w:szCs w:val="22"/>
        </w:rPr>
        <w:t>8.1</w:t>
      </w:r>
      <w:r w:rsidRPr="000E49B4">
        <w:rPr>
          <w:rFonts w:ascii="Arial" w:hAnsi="Arial" w:cs="Arial"/>
          <w:sz w:val="22"/>
          <w:szCs w:val="22"/>
        </w:rPr>
        <w:tab/>
      </w:r>
      <w:r w:rsidR="007C192D" w:rsidRPr="000E49B4">
        <w:rPr>
          <w:rFonts w:ascii="Arial" w:hAnsi="Arial" w:cs="Arial"/>
          <w:sz w:val="22"/>
          <w:szCs w:val="22"/>
        </w:rPr>
        <w:t xml:space="preserve">SARS undertakes – </w:t>
      </w:r>
    </w:p>
    <w:p w:rsidR="007C192D" w:rsidRPr="000E49B4" w:rsidRDefault="007C192D" w:rsidP="00890A95">
      <w:pPr>
        <w:pStyle w:val="ListParagraph"/>
        <w:spacing w:line="360" w:lineRule="auto"/>
        <w:ind w:left="709"/>
        <w:jc w:val="both"/>
        <w:rPr>
          <w:rFonts w:ascii="Arial" w:hAnsi="Arial" w:cs="Arial"/>
          <w:sz w:val="22"/>
          <w:szCs w:val="22"/>
        </w:rPr>
      </w:pPr>
    </w:p>
    <w:p w:rsidR="001C1175" w:rsidRPr="000E49B4" w:rsidRDefault="007C192D" w:rsidP="00890A95">
      <w:pPr>
        <w:pStyle w:val="ListParagraph"/>
        <w:numPr>
          <w:ilvl w:val="2"/>
          <w:numId w:val="20"/>
        </w:numPr>
        <w:tabs>
          <w:tab w:val="left" w:pos="1701"/>
        </w:tabs>
        <w:spacing w:line="360" w:lineRule="auto"/>
        <w:ind w:left="1701" w:hanging="992"/>
        <w:jc w:val="both"/>
        <w:rPr>
          <w:rFonts w:ascii="Arial" w:hAnsi="Arial" w:cs="Arial"/>
          <w:sz w:val="22"/>
          <w:szCs w:val="22"/>
        </w:rPr>
      </w:pPr>
      <w:r w:rsidRPr="000E49B4">
        <w:rPr>
          <w:rFonts w:ascii="Arial" w:hAnsi="Arial" w:cs="Arial"/>
          <w:sz w:val="22"/>
          <w:szCs w:val="22"/>
        </w:rPr>
        <w:t xml:space="preserve">to nominate a SARS official to be referred to as the SARS </w:t>
      </w:r>
      <w:r w:rsidR="007A09AE" w:rsidRPr="000E49B4">
        <w:rPr>
          <w:rFonts w:ascii="Arial" w:hAnsi="Arial" w:cs="Arial"/>
          <w:sz w:val="22"/>
          <w:szCs w:val="22"/>
        </w:rPr>
        <w:t xml:space="preserve">Contract </w:t>
      </w:r>
      <w:r w:rsidRPr="000E49B4">
        <w:rPr>
          <w:rFonts w:ascii="Arial" w:hAnsi="Arial" w:cs="Arial"/>
          <w:sz w:val="22"/>
          <w:szCs w:val="22"/>
        </w:rPr>
        <w:t xml:space="preserve">Manager, who shall liaise with the Service Provider’s Contract Manager on all activities relating to the </w:t>
      </w:r>
      <w:r w:rsidR="00C2770D" w:rsidRPr="000E49B4">
        <w:rPr>
          <w:rFonts w:ascii="Arial" w:hAnsi="Arial" w:cs="Arial"/>
          <w:sz w:val="22"/>
          <w:szCs w:val="22"/>
        </w:rPr>
        <w:t>Training</w:t>
      </w:r>
      <w:r w:rsidRPr="000E49B4">
        <w:rPr>
          <w:rFonts w:ascii="Arial" w:hAnsi="Arial" w:cs="Arial"/>
          <w:sz w:val="22"/>
          <w:szCs w:val="22"/>
        </w:rPr>
        <w:t>, for the duration of this Agreement;</w:t>
      </w:r>
    </w:p>
    <w:p w:rsidR="001C1175" w:rsidRPr="000E49B4" w:rsidRDefault="001C1175" w:rsidP="00890A95">
      <w:pPr>
        <w:pStyle w:val="ListParagraph"/>
        <w:spacing w:line="360" w:lineRule="auto"/>
        <w:ind w:left="709"/>
        <w:jc w:val="both"/>
        <w:rPr>
          <w:rFonts w:ascii="Arial" w:hAnsi="Arial" w:cs="Arial"/>
          <w:sz w:val="22"/>
          <w:szCs w:val="22"/>
        </w:rPr>
      </w:pPr>
    </w:p>
    <w:p w:rsidR="00C11A8E" w:rsidRPr="000E49B4" w:rsidRDefault="007C192D" w:rsidP="00890A95">
      <w:pPr>
        <w:pStyle w:val="ListParagraph"/>
        <w:numPr>
          <w:ilvl w:val="2"/>
          <w:numId w:val="20"/>
        </w:numPr>
        <w:spacing w:line="360" w:lineRule="auto"/>
        <w:ind w:left="1701" w:hanging="992"/>
        <w:jc w:val="both"/>
        <w:rPr>
          <w:rFonts w:ascii="Arial" w:hAnsi="Arial" w:cs="Arial"/>
          <w:sz w:val="22"/>
          <w:szCs w:val="22"/>
        </w:rPr>
      </w:pPr>
      <w:r w:rsidRPr="000E49B4">
        <w:rPr>
          <w:rFonts w:ascii="Arial" w:hAnsi="Arial" w:cs="Arial"/>
          <w:sz w:val="22"/>
          <w:szCs w:val="22"/>
        </w:rPr>
        <w:t xml:space="preserve">to furnish the Service Provider with any relevant information, if required, which is necessary for the Service Provider to perform the </w:t>
      </w:r>
      <w:r w:rsidR="00C2770D" w:rsidRPr="000E49B4">
        <w:rPr>
          <w:rFonts w:ascii="Arial" w:hAnsi="Arial" w:cs="Arial"/>
          <w:sz w:val="22"/>
          <w:szCs w:val="22"/>
        </w:rPr>
        <w:t>Training</w:t>
      </w:r>
      <w:r w:rsidRPr="000E49B4">
        <w:rPr>
          <w:rFonts w:ascii="Arial" w:hAnsi="Arial" w:cs="Arial"/>
          <w:sz w:val="22"/>
          <w:szCs w:val="22"/>
        </w:rPr>
        <w:t xml:space="preserve"> in compliance with the terms a</w:t>
      </w:r>
      <w:r w:rsidR="007E413F" w:rsidRPr="000E49B4">
        <w:rPr>
          <w:rFonts w:ascii="Arial" w:hAnsi="Arial" w:cs="Arial"/>
          <w:sz w:val="22"/>
          <w:szCs w:val="22"/>
        </w:rPr>
        <w:t>nd conditions of this Agreement</w:t>
      </w:r>
      <w:r w:rsidR="00FC4BEB" w:rsidRPr="000E49B4">
        <w:rPr>
          <w:rFonts w:ascii="Arial" w:hAnsi="Arial" w:cs="Arial"/>
          <w:sz w:val="22"/>
          <w:szCs w:val="22"/>
        </w:rPr>
        <w:t>;</w:t>
      </w:r>
    </w:p>
    <w:p w:rsidR="00C11A8E" w:rsidRPr="000E49B4" w:rsidRDefault="00C11A8E" w:rsidP="00890A95">
      <w:pPr>
        <w:pStyle w:val="ListParagraph"/>
        <w:jc w:val="both"/>
        <w:rPr>
          <w:rFonts w:ascii="Arial" w:hAnsi="Arial" w:cs="Arial"/>
          <w:sz w:val="22"/>
          <w:szCs w:val="22"/>
        </w:rPr>
      </w:pPr>
    </w:p>
    <w:p w:rsidR="00C11A8E" w:rsidRPr="000E49B4" w:rsidRDefault="00C11A8E" w:rsidP="00890A95">
      <w:pPr>
        <w:pStyle w:val="ListParagraph"/>
        <w:numPr>
          <w:ilvl w:val="2"/>
          <w:numId w:val="20"/>
        </w:numPr>
        <w:spacing w:line="360" w:lineRule="auto"/>
        <w:ind w:left="1701" w:hanging="992"/>
        <w:jc w:val="both"/>
        <w:rPr>
          <w:rFonts w:ascii="Arial" w:hAnsi="Arial" w:cs="Arial"/>
          <w:sz w:val="22"/>
          <w:szCs w:val="22"/>
        </w:rPr>
      </w:pPr>
      <w:r w:rsidRPr="000E49B4">
        <w:rPr>
          <w:rFonts w:ascii="Arial" w:hAnsi="Arial" w:cs="Arial"/>
          <w:sz w:val="22"/>
          <w:szCs w:val="22"/>
        </w:rPr>
        <w:t>to provide a suitable venue for the delivery of Training</w:t>
      </w:r>
      <w:r w:rsidR="00FC4BEB" w:rsidRPr="000E49B4">
        <w:rPr>
          <w:rFonts w:ascii="Arial" w:hAnsi="Arial" w:cs="Arial"/>
          <w:sz w:val="22"/>
          <w:szCs w:val="22"/>
        </w:rPr>
        <w:t>; and</w:t>
      </w:r>
    </w:p>
    <w:p w:rsidR="00C11A8E" w:rsidRPr="000E49B4" w:rsidRDefault="00C11A8E" w:rsidP="00890A95">
      <w:pPr>
        <w:pStyle w:val="ListParagraph"/>
        <w:jc w:val="both"/>
        <w:rPr>
          <w:rFonts w:ascii="Arial" w:hAnsi="Arial" w:cs="Arial"/>
          <w:sz w:val="22"/>
          <w:szCs w:val="22"/>
        </w:rPr>
      </w:pPr>
    </w:p>
    <w:p w:rsidR="00C11A8E" w:rsidRDefault="00C11A8E" w:rsidP="00890A95">
      <w:pPr>
        <w:pStyle w:val="ListParagraph"/>
        <w:numPr>
          <w:ilvl w:val="2"/>
          <w:numId w:val="20"/>
        </w:numPr>
        <w:tabs>
          <w:tab w:val="left" w:pos="709"/>
        </w:tabs>
        <w:spacing w:line="360" w:lineRule="auto"/>
        <w:ind w:left="1701" w:hanging="992"/>
        <w:jc w:val="both"/>
        <w:rPr>
          <w:rFonts w:ascii="Arial" w:hAnsi="Arial" w:cs="Arial"/>
          <w:sz w:val="22"/>
          <w:szCs w:val="22"/>
        </w:rPr>
      </w:pPr>
      <w:proofErr w:type="gramStart"/>
      <w:r w:rsidRPr="000E49B4">
        <w:rPr>
          <w:rFonts w:ascii="Arial" w:hAnsi="Arial" w:cs="Arial"/>
          <w:sz w:val="22"/>
          <w:szCs w:val="22"/>
        </w:rPr>
        <w:t>to</w:t>
      </w:r>
      <w:proofErr w:type="gramEnd"/>
      <w:r w:rsidRPr="000E49B4">
        <w:rPr>
          <w:rFonts w:ascii="Arial" w:hAnsi="Arial" w:cs="Arial"/>
          <w:sz w:val="22"/>
          <w:szCs w:val="22"/>
        </w:rPr>
        <w:t xml:space="preserve"> provide all reasonably required Training equipment</w:t>
      </w:r>
      <w:r w:rsidR="004B5CF7" w:rsidRPr="000E49B4">
        <w:rPr>
          <w:rFonts w:ascii="Arial" w:hAnsi="Arial" w:cs="Arial"/>
          <w:sz w:val="22"/>
          <w:szCs w:val="22"/>
        </w:rPr>
        <w:t>,</w:t>
      </w:r>
      <w:r w:rsidRPr="000E49B4">
        <w:rPr>
          <w:rFonts w:ascii="Arial" w:hAnsi="Arial" w:cs="Arial"/>
          <w:sz w:val="22"/>
          <w:szCs w:val="22"/>
        </w:rPr>
        <w:t xml:space="preserve"> as shall be agreed between the Parties prior to the commencement of </w:t>
      </w:r>
      <w:r w:rsidR="00426406" w:rsidRPr="000E49B4">
        <w:rPr>
          <w:rFonts w:ascii="Arial" w:hAnsi="Arial" w:cs="Arial"/>
          <w:sz w:val="22"/>
          <w:szCs w:val="22"/>
        </w:rPr>
        <w:t xml:space="preserve">the </w:t>
      </w:r>
      <w:r w:rsidRPr="000E49B4">
        <w:rPr>
          <w:rFonts w:ascii="Arial" w:hAnsi="Arial" w:cs="Arial"/>
          <w:sz w:val="22"/>
          <w:szCs w:val="22"/>
        </w:rPr>
        <w:t>T</w:t>
      </w:r>
      <w:r w:rsidR="00426406" w:rsidRPr="000E49B4">
        <w:rPr>
          <w:rFonts w:ascii="Arial" w:hAnsi="Arial" w:cs="Arial"/>
          <w:sz w:val="22"/>
          <w:szCs w:val="22"/>
        </w:rPr>
        <w:t>raining</w:t>
      </w:r>
      <w:r w:rsidRPr="000E49B4">
        <w:rPr>
          <w:rFonts w:ascii="Arial" w:hAnsi="Arial" w:cs="Arial"/>
          <w:sz w:val="22"/>
          <w:szCs w:val="22"/>
        </w:rPr>
        <w:t>.</w:t>
      </w:r>
    </w:p>
    <w:p w:rsidR="000E49B4" w:rsidRPr="000E49B4" w:rsidRDefault="000E49B4" w:rsidP="000E49B4">
      <w:pPr>
        <w:tabs>
          <w:tab w:val="left" w:pos="709"/>
        </w:tabs>
        <w:spacing w:line="360" w:lineRule="auto"/>
        <w:jc w:val="both"/>
        <w:rPr>
          <w:rFonts w:ascii="Arial" w:hAnsi="Arial" w:cs="Arial"/>
          <w:sz w:val="22"/>
          <w:szCs w:val="22"/>
        </w:rPr>
      </w:pPr>
    </w:p>
    <w:p w:rsidR="00790AAD" w:rsidRPr="000E49B4" w:rsidRDefault="00790AAD" w:rsidP="000E49B4">
      <w:pPr>
        <w:pStyle w:val="Heading1"/>
        <w:numPr>
          <w:ilvl w:val="0"/>
          <w:numId w:val="19"/>
        </w:numPr>
        <w:spacing w:line="360" w:lineRule="auto"/>
        <w:ind w:left="709" w:hanging="709"/>
        <w:jc w:val="both"/>
        <w:rPr>
          <w:sz w:val="22"/>
          <w:szCs w:val="22"/>
        </w:rPr>
      </w:pPr>
      <w:bookmarkStart w:id="54" w:name="_Toc337796260"/>
      <w:bookmarkStart w:id="55" w:name="_Toc337796637"/>
      <w:bookmarkStart w:id="56" w:name="_Toc340077405"/>
      <w:r w:rsidRPr="000E49B4">
        <w:rPr>
          <w:sz w:val="22"/>
          <w:szCs w:val="22"/>
        </w:rPr>
        <w:t>WARRANTIES</w:t>
      </w:r>
      <w:bookmarkEnd w:id="54"/>
      <w:bookmarkEnd w:id="55"/>
      <w:bookmarkEnd w:id="56"/>
      <w:r w:rsidR="003B3FA1" w:rsidRPr="000E49B4">
        <w:rPr>
          <w:sz w:val="22"/>
          <w:szCs w:val="22"/>
        </w:rPr>
        <w:fldChar w:fldCharType="begin"/>
      </w:r>
      <w:r w:rsidR="00205DCD" w:rsidRPr="000E49B4">
        <w:rPr>
          <w:sz w:val="22"/>
          <w:szCs w:val="22"/>
        </w:rPr>
        <w:instrText xml:space="preserve"> TC "</w:instrText>
      </w:r>
      <w:bookmarkStart w:id="57" w:name="_Toc304296308"/>
      <w:bookmarkStart w:id="58" w:name="_Toc337796261"/>
      <w:bookmarkStart w:id="59" w:name="_Toc337796638"/>
      <w:r w:rsidR="00205DCD" w:rsidRPr="000E49B4">
        <w:rPr>
          <w:sz w:val="22"/>
          <w:szCs w:val="22"/>
        </w:rPr>
        <w:instrText>11.   WARRANTIES</w:instrText>
      </w:r>
      <w:bookmarkEnd w:id="57"/>
      <w:bookmarkEnd w:id="58"/>
      <w:bookmarkEnd w:id="59"/>
      <w:r w:rsidR="00205DCD" w:rsidRPr="000E49B4">
        <w:rPr>
          <w:sz w:val="22"/>
          <w:szCs w:val="22"/>
        </w:rPr>
        <w:instrText xml:space="preserve">" \f C \l "1" </w:instrText>
      </w:r>
      <w:r w:rsidR="003B3FA1" w:rsidRPr="000E49B4">
        <w:rPr>
          <w:sz w:val="22"/>
          <w:szCs w:val="22"/>
        </w:rPr>
        <w:fldChar w:fldCharType="end"/>
      </w:r>
    </w:p>
    <w:p w:rsidR="005A19DF" w:rsidRPr="000E49B4" w:rsidRDefault="008845B9" w:rsidP="00890A95">
      <w:pPr>
        <w:pStyle w:val="Heading1"/>
        <w:numPr>
          <w:ilvl w:val="1"/>
          <w:numId w:val="19"/>
        </w:numPr>
        <w:spacing w:line="360" w:lineRule="auto"/>
        <w:ind w:left="709" w:hanging="709"/>
        <w:jc w:val="both"/>
        <w:rPr>
          <w:b w:val="0"/>
          <w:sz w:val="22"/>
          <w:szCs w:val="22"/>
        </w:rPr>
      </w:pPr>
      <w:bookmarkStart w:id="60" w:name="_Toc339815108"/>
      <w:bookmarkStart w:id="61" w:name="_Toc340077406"/>
      <w:r w:rsidRPr="000E49B4">
        <w:rPr>
          <w:b w:val="0"/>
          <w:sz w:val="22"/>
          <w:szCs w:val="22"/>
        </w:rPr>
        <w:t xml:space="preserve">The </w:t>
      </w:r>
      <w:r w:rsidR="00695D1A" w:rsidRPr="000E49B4">
        <w:rPr>
          <w:b w:val="0"/>
          <w:sz w:val="22"/>
          <w:szCs w:val="22"/>
        </w:rPr>
        <w:t>Service Provider</w:t>
      </w:r>
      <w:r w:rsidR="00790AAD" w:rsidRPr="000E49B4">
        <w:rPr>
          <w:b w:val="0"/>
          <w:sz w:val="22"/>
          <w:szCs w:val="22"/>
        </w:rPr>
        <w:t xml:space="preserve"> hereby represents and warrants to SARS that:</w:t>
      </w:r>
      <w:bookmarkEnd w:id="60"/>
      <w:bookmarkEnd w:id="61"/>
    </w:p>
    <w:p w:rsidR="005A19DF" w:rsidRPr="000E49B4" w:rsidRDefault="00D250E9" w:rsidP="00890A95">
      <w:pPr>
        <w:pStyle w:val="Heading1"/>
        <w:numPr>
          <w:ilvl w:val="2"/>
          <w:numId w:val="19"/>
        </w:numPr>
        <w:spacing w:line="360" w:lineRule="auto"/>
        <w:ind w:left="1701" w:hanging="992"/>
        <w:jc w:val="both"/>
        <w:rPr>
          <w:b w:val="0"/>
          <w:sz w:val="22"/>
          <w:szCs w:val="22"/>
        </w:rPr>
      </w:pPr>
      <w:bookmarkStart w:id="62" w:name="_Toc339815109"/>
      <w:bookmarkStart w:id="63" w:name="_Toc340077407"/>
      <w:proofErr w:type="gramStart"/>
      <w:r w:rsidRPr="000E49B4">
        <w:rPr>
          <w:b w:val="0"/>
          <w:sz w:val="22"/>
          <w:szCs w:val="22"/>
        </w:rPr>
        <w:t>t</w:t>
      </w:r>
      <w:r w:rsidR="00790AAD" w:rsidRPr="000E49B4">
        <w:rPr>
          <w:b w:val="0"/>
          <w:sz w:val="22"/>
          <w:szCs w:val="22"/>
        </w:rPr>
        <w:t>his</w:t>
      </w:r>
      <w:proofErr w:type="gramEnd"/>
      <w:r w:rsidRPr="000E49B4">
        <w:rPr>
          <w:b w:val="0"/>
          <w:sz w:val="22"/>
          <w:szCs w:val="22"/>
        </w:rPr>
        <w:t xml:space="preserve"> </w:t>
      </w:r>
      <w:r w:rsidR="00695D1A" w:rsidRPr="000E49B4">
        <w:rPr>
          <w:b w:val="0"/>
          <w:sz w:val="22"/>
          <w:szCs w:val="22"/>
        </w:rPr>
        <w:t>Agreement</w:t>
      </w:r>
      <w:r w:rsidR="00790AAD" w:rsidRPr="000E49B4">
        <w:rPr>
          <w:b w:val="0"/>
          <w:sz w:val="22"/>
          <w:szCs w:val="22"/>
        </w:rPr>
        <w:t xml:space="preserve"> has been duly authorised and executed by it and constitutes a legal, valid and binding set of</w:t>
      </w:r>
      <w:r w:rsidR="00B70825" w:rsidRPr="000E49B4">
        <w:rPr>
          <w:b w:val="0"/>
          <w:sz w:val="22"/>
          <w:szCs w:val="22"/>
        </w:rPr>
        <w:t xml:space="preserve"> obligations on it;</w:t>
      </w:r>
      <w:bookmarkEnd w:id="62"/>
      <w:bookmarkEnd w:id="63"/>
    </w:p>
    <w:p w:rsidR="009B7412" w:rsidRPr="000E49B4" w:rsidRDefault="009B7412" w:rsidP="00890A95">
      <w:pPr>
        <w:spacing w:line="360" w:lineRule="auto"/>
        <w:jc w:val="both"/>
      </w:pPr>
    </w:p>
    <w:p w:rsidR="005A19DF" w:rsidRPr="000E49B4" w:rsidRDefault="00864AA3" w:rsidP="00890A95">
      <w:pPr>
        <w:pStyle w:val="ListParagraph"/>
        <w:numPr>
          <w:ilvl w:val="2"/>
          <w:numId w:val="19"/>
        </w:numPr>
        <w:tabs>
          <w:tab w:val="left" w:pos="0"/>
        </w:tabs>
        <w:spacing w:line="360" w:lineRule="auto"/>
        <w:ind w:left="1701" w:hanging="992"/>
        <w:jc w:val="both"/>
        <w:rPr>
          <w:rFonts w:ascii="Arial" w:hAnsi="Arial" w:cs="Arial"/>
          <w:sz w:val="22"/>
          <w:szCs w:val="22"/>
        </w:rPr>
      </w:pPr>
      <w:r w:rsidRPr="000E49B4">
        <w:rPr>
          <w:rFonts w:ascii="Arial" w:hAnsi="Arial" w:cs="Arial"/>
          <w:sz w:val="22"/>
          <w:szCs w:val="22"/>
        </w:rPr>
        <w:t xml:space="preserve">it is acting as a principal and not as an agent of an undisclosed </w:t>
      </w:r>
      <w:r w:rsidR="00B70825" w:rsidRPr="000E49B4">
        <w:rPr>
          <w:rFonts w:ascii="Arial" w:hAnsi="Arial" w:cs="Arial"/>
          <w:sz w:val="22"/>
          <w:szCs w:val="22"/>
        </w:rPr>
        <w:t>principal;</w:t>
      </w:r>
    </w:p>
    <w:p w:rsidR="00864AA3" w:rsidRPr="000E49B4" w:rsidRDefault="00864AA3" w:rsidP="00890A95">
      <w:pPr>
        <w:pStyle w:val="ListParagraph"/>
        <w:spacing w:line="360" w:lineRule="auto"/>
        <w:ind w:left="2127"/>
        <w:jc w:val="both"/>
        <w:rPr>
          <w:rFonts w:ascii="Arial" w:hAnsi="Arial" w:cs="Arial"/>
          <w:sz w:val="22"/>
          <w:szCs w:val="22"/>
        </w:rPr>
      </w:pPr>
    </w:p>
    <w:p w:rsidR="005A19DF" w:rsidRPr="000E49B4" w:rsidRDefault="00864AA3" w:rsidP="00890A95">
      <w:pPr>
        <w:pStyle w:val="ListParagraph"/>
        <w:numPr>
          <w:ilvl w:val="2"/>
          <w:numId w:val="19"/>
        </w:numPr>
        <w:tabs>
          <w:tab w:val="left" w:pos="0"/>
        </w:tabs>
        <w:spacing w:line="360" w:lineRule="auto"/>
        <w:ind w:left="1701" w:hanging="992"/>
        <w:jc w:val="both"/>
        <w:rPr>
          <w:rFonts w:ascii="Arial" w:hAnsi="Arial" w:cs="Arial"/>
          <w:sz w:val="22"/>
          <w:szCs w:val="22"/>
        </w:rPr>
      </w:pPr>
      <w:r w:rsidRPr="000E49B4">
        <w:rPr>
          <w:rFonts w:ascii="Arial" w:hAnsi="Arial" w:cs="Arial"/>
          <w:sz w:val="22"/>
          <w:szCs w:val="22"/>
        </w:rPr>
        <w:t>the execution and performance of the terms and conditions of this Agreement does not constitute a violation of any statute, judgment, order, decree or regulation or rule of any court, competent authority or arbitrator or competent jurisdiction applicable or relating to it, its assets or its business, or its memorandum, articles of association or any other documents or any binding obligation, contract or Agreement to which it is a party or by which</w:t>
      </w:r>
      <w:r w:rsidR="00B70825" w:rsidRPr="000E49B4">
        <w:rPr>
          <w:rFonts w:ascii="Arial" w:hAnsi="Arial" w:cs="Arial"/>
          <w:sz w:val="22"/>
          <w:szCs w:val="22"/>
        </w:rPr>
        <w:t xml:space="preserve"> it or its assets are bound;</w:t>
      </w:r>
      <w:r w:rsidR="007E413F" w:rsidRPr="000E49B4">
        <w:rPr>
          <w:rFonts w:ascii="Arial" w:hAnsi="Arial" w:cs="Arial"/>
          <w:sz w:val="22"/>
          <w:szCs w:val="22"/>
        </w:rPr>
        <w:t xml:space="preserve"> and </w:t>
      </w:r>
    </w:p>
    <w:p w:rsidR="00864AA3" w:rsidRPr="000E49B4" w:rsidRDefault="00864AA3" w:rsidP="00890A95">
      <w:pPr>
        <w:pStyle w:val="ListParagraph"/>
        <w:spacing w:line="360" w:lineRule="auto"/>
        <w:ind w:left="2127"/>
        <w:jc w:val="both"/>
        <w:rPr>
          <w:rFonts w:ascii="Arial" w:hAnsi="Arial" w:cs="Arial"/>
          <w:sz w:val="22"/>
          <w:szCs w:val="22"/>
        </w:rPr>
      </w:pPr>
    </w:p>
    <w:p w:rsidR="005A19DF" w:rsidRPr="000E49B4" w:rsidRDefault="00864AA3" w:rsidP="00890A95">
      <w:pPr>
        <w:pStyle w:val="ListParagraph"/>
        <w:numPr>
          <w:ilvl w:val="2"/>
          <w:numId w:val="19"/>
        </w:numPr>
        <w:tabs>
          <w:tab w:val="left" w:pos="0"/>
        </w:tabs>
        <w:spacing w:line="360" w:lineRule="auto"/>
        <w:ind w:left="1701" w:hanging="992"/>
        <w:jc w:val="both"/>
        <w:rPr>
          <w:rFonts w:ascii="Arial" w:hAnsi="Arial" w:cs="Arial"/>
          <w:sz w:val="22"/>
          <w:szCs w:val="22"/>
        </w:rPr>
      </w:pPr>
      <w:r w:rsidRPr="000E49B4">
        <w:rPr>
          <w:rFonts w:ascii="Arial" w:hAnsi="Arial" w:cs="Arial"/>
          <w:sz w:val="22"/>
          <w:szCs w:val="22"/>
        </w:rPr>
        <w:t xml:space="preserve">it is expressly agreed between the Parties that each warranty and representation given by the Service Provider in this Agreement is material to this Agreement and induced </w:t>
      </w:r>
      <w:r w:rsidR="007E413F" w:rsidRPr="000E49B4">
        <w:rPr>
          <w:rFonts w:ascii="Arial" w:hAnsi="Arial" w:cs="Arial"/>
          <w:sz w:val="22"/>
          <w:szCs w:val="22"/>
        </w:rPr>
        <w:t>SARS to conclude this Agreement.</w:t>
      </w:r>
    </w:p>
    <w:p w:rsidR="00C211FC" w:rsidRPr="000E49B4" w:rsidRDefault="00C211FC" w:rsidP="00890A95">
      <w:pPr>
        <w:spacing w:line="360" w:lineRule="auto"/>
        <w:ind w:left="1440" w:hanging="720"/>
        <w:jc w:val="both"/>
        <w:rPr>
          <w:rFonts w:ascii="Arial" w:hAnsi="Arial" w:cs="Arial"/>
          <w:sz w:val="22"/>
          <w:szCs w:val="22"/>
        </w:rPr>
      </w:pPr>
    </w:p>
    <w:p w:rsidR="005A19DF" w:rsidRPr="000E49B4" w:rsidRDefault="00790AAD" w:rsidP="00890A95">
      <w:pPr>
        <w:pStyle w:val="ListParagraph"/>
        <w:numPr>
          <w:ilvl w:val="1"/>
          <w:numId w:val="19"/>
        </w:numPr>
        <w:spacing w:line="360" w:lineRule="auto"/>
        <w:ind w:left="709" w:hanging="709"/>
        <w:jc w:val="both"/>
        <w:rPr>
          <w:rFonts w:ascii="Arial" w:hAnsi="Arial" w:cs="Arial"/>
          <w:sz w:val="22"/>
          <w:szCs w:val="22"/>
        </w:rPr>
      </w:pPr>
      <w:r w:rsidRPr="000E49B4">
        <w:rPr>
          <w:rFonts w:ascii="Arial" w:hAnsi="Arial" w:cs="Arial"/>
          <w:sz w:val="22"/>
          <w:szCs w:val="22"/>
        </w:rPr>
        <w:tab/>
        <w:t xml:space="preserve">The provisions of this </w:t>
      </w:r>
      <w:r w:rsidR="00695D1A" w:rsidRPr="000E49B4">
        <w:rPr>
          <w:rFonts w:ascii="Arial" w:hAnsi="Arial" w:cs="Arial"/>
          <w:sz w:val="22"/>
          <w:szCs w:val="22"/>
        </w:rPr>
        <w:t>Clause</w:t>
      </w:r>
      <w:r w:rsidRPr="000E49B4">
        <w:rPr>
          <w:rFonts w:ascii="Arial" w:hAnsi="Arial" w:cs="Arial"/>
          <w:sz w:val="22"/>
          <w:szCs w:val="22"/>
        </w:rPr>
        <w:t xml:space="preserve"> shall survive the termination of this </w:t>
      </w:r>
      <w:r w:rsidR="00695D1A" w:rsidRPr="000E49B4">
        <w:rPr>
          <w:rFonts w:ascii="Arial" w:hAnsi="Arial" w:cs="Arial"/>
          <w:sz w:val="22"/>
          <w:szCs w:val="22"/>
        </w:rPr>
        <w:t>Agreement</w:t>
      </w:r>
      <w:r w:rsidRPr="000E49B4">
        <w:rPr>
          <w:rFonts w:ascii="Arial" w:hAnsi="Arial" w:cs="Arial"/>
          <w:sz w:val="22"/>
          <w:szCs w:val="22"/>
        </w:rPr>
        <w:t>.</w:t>
      </w:r>
    </w:p>
    <w:p w:rsidR="00572B0B" w:rsidRPr="000E49B4" w:rsidRDefault="00572B0B" w:rsidP="00890A95">
      <w:pPr>
        <w:spacing w:line="360" w:lineRule="auto"/>
        <w:jc w:val="both"/>
        <w:rPr>
          <w:rFonts w:ascii="Arial" w:hAnsi="Arial" w:cs="Arial"/>
          <w:b/>
          <w:sz w:val="22"/>
          <w:szCs w:val="22"/>
        </w:rPr>
      </w:pPr>
      <w:bookmarkStart w:id="64" w:name="_Toc179617261"/>
    </w:p>
    <w:p w:rsidR="00790AAD" w:rsidRPr="000E49B4" w:rsidRDefault="00790AAD" w:rsidP="00890A95">
      <w:pPr>
        <w:pStyle w:val="Heading1"/>
        <w:numPr>
          <w:ilvl w:val="0"/>
          <w:numId w:val="19"/>
        </w:numPr>
        <w:spacing w:line="360" w:lineRule="auto"/>
        <w:ind w:left="709" w:hanging="709"/>
        <w:jc w:val="both"/>
        <w:rPr>
          <w:sz w:val="22"/>
          <w:szCs w:val="22"/>
        </w:rPr>
      </w:pPr>
      <w:bookmarkStart w:id="65" w:name="_Toc337796262"/>
      <w:bookmarkStart w:id="66" w:name="_Toc337796639"/>
      <w:bookmarkStart w:id="67" w:name="_Toc340077408"/>
      <w:r w:rsidRPr="000E49B4">
        <w:rPr>
          <w:sz w:val="22"/>
          <w:szCs w:val="22"/>
        </w:rPr>
        <w:t>INDEMNITIES AND INSURANCE</w:t>
      </w:r>
      <w:bookmarkEnd w:id="64"/>
      <w:bookmarkEnd w:id="65"/>
      <w:bookmarkEnd w:id="66"/>
      <w:bookmarkEnd w:id="67"/>
      <w:r w:rsidR="003B3FA1" w:rsidRPr="000E49B4">
        <w:rPr>
          <w:sz w:val="22"/>
          <w:szCs w:val="22"/>
        </w:rPr>
        <w:fldChar w:fldCharType="begin"/>
      </w:r>
      <w:r w:rsidR="00205DCD" w:rsidRPr="000E49B4">
        <w:rPr>
          <w:sz w:val="22"/>
          <w:szCs w:val="22"/>
        </w:rPr>
        <w:instrText xml:space="preserve"> TC "</w:instrText>
      </w:r>
      <w:bookmarkStart w:id="68" w:name="_Toc304296309"/>
      <w:bookmarkStart w:id="69" w:name="_Toc337796263"/>
      <w:bookmarkStart w:id="70" w:name="_Toc337796640"/>
      <w:r w:rsidR="00205DCD" w:rsidRPr="000E49B4">
        <w:rPr>
          <w:sz w:val="22"/>
          <w:szCs w:val="22"/>
        </w:rPr>
        <w:instrText>12.   INDEMNITIES AND INSURANCE</w:instrText>
      </w:r>
      <w:bookmarkEnd w:id="68"/>
      <w:bookmarkEnd w:id="69"/>
      <w:bookmarkEnd w:id="70"/>
      <w:r w:rsidR="00205DCD" w:rsidRPr="000E49B4">
        <w:rPr>
          <w:sz w:val="22"/>
          <w:szCs w:val="22"/>
        </w:rPr>
        <w:instrText xml:space="preserve">" \f C \l "1" </w:instrText>
      </w:r>
      <w:r w:rsidR="003B3FA1" w:rsidRPr="000E49B4">
        <w:rPr>
          <w:sz w:val="22"/>
          <w:szCs w:val="22"/>
        </w:rPr>
        <w:fldChar w:fldCharType="end"/>
      </w:r>
    </w:p>
    <w:p w:rsidR="000C2922" w:rsidRPr="000E49B4" w:rsidRDefault="000C2922" w:rsidP="00890A95">
      <w:pPr>
        <w:spacing w:line="360" w:lineRule="auto"/>
        <w:jc w:val="both"/>
        <w:rPr>
          <w:rFonts w:ascii="Arial" w:hAnsi="Arial" w:cs="Arial"/>
          <w:sz w:val="22"/>
          <w:szCs w:val="22"/>
        </w:rPr>
      </w:pPr>
    </w:p>
    <w:p w:rsidR="005A19DF" w:rsidRPr="000E49B4" w:rsidRDefault="000C2922" w:rsidP="00890A95">
      <w:pPr>
        <w:spacing w:line="360" w:lineRule="auto"/>
        <w:jc w:val="both"/>
        <w:rPr>
          <w:rFonts w:ascii="Arial" w:hAnsi="Arial" w:cs="Arial"/>
          <w:sz w:val="22"/>
          <w:szCs w:val="22"/>
        </w:rPr>
      </w:pPr>
      <w:r w:rsidRPr="000E49B4">
        <w:rPr>
          <w:rFonts w:ascii="Arial" w:hAnsi="Arial" w:cs="Arial"/>
          <w:sz w:val="22"/>
          <w:szCs w:val="22"/>
        </w:rPr>
        <w:t xml:space="preserve">The </w:t>
      </w:r>
      <w:r w:rsidR="00695D1A" w:rsidRPr="000E49B4">
        <w:rPr>
          <w:rFonts w:ascii="Arial" w:hAnsi="Arial" w:cs="Arial"/>
          <w:sz w:val="22"/>
          <w:szCs w:val="22"/>
        </w:rPr>
        <w:t xml:space="preserve">Service </w:t>
      </w:r>
      <w:r w:rsidR="008A3AB7" w:rsidRPr="000E49B4">
        <w:rPr>
          <w:rFonts w:ascii="Arial" w:hAnsi="Arial" w:cs="Arial"/>
          <w:sz w:val="22"/>
          <w:szCs w:val="22"/>
        </w:rPr>
        <w:t>Provider</w:t>
      </w:r>
      <w:r w:rsidR="00C11A8E" w:rsidRPr="000E49B4">
        <w:rPr>
          <w:rFonts w:ascii="Arial" w:hAnsi="Arial" w:cs="Arial"/>
          <w:sz w:val="22"/>
          <w:szCs w:val="22"/>
        </w:rPr>
        <w:t xml:space="preserve"> hereby</w:t>
      </w:r>
      <w:r w:rsidR="00787049" w:rsidRPr="000E49B4">
        <w:rPr>
          <w:rFonts w:ascii="Arial" w:hAnsi="Arial" w:cs="Arial"/>
          <w:sz w:val="22"/>
          <w:szCs w:val="22"/>
        </w:rPr>
        <w:t xml:space="preserve"> i</w:t>
      </w:r>
      <w:r w:rsidR="00790AAD" w:rsidRPr="000E49B4">
        <w:rPr>
          <w:rFonts w:ascii="Arial" w:hAnsi="Arial" w:cs="Arial"/>
          <w:sz w:val="22"/>
          <w:szCs w:val="22"/>
        </w:rPr>
        <w:t>ndemnif</w:t>
      </w:r>
      <w:r w:rsidR="00C11A8E" w:rsidRPr="000E49B4">
        <w:rPr>
          <w:rFonts w:ascii="Arial" w:hAnsi="Arial" w:cs="Arial"/>
          <w:sz w:val="22"/>
          <w:szCs w:val="22"/>
        </w:rPr>
        <w:t>ies</w:t>
      </w:r>
      <w:r w:rsidR="00790AAD" w:rsidRPr="000E49B4">
        <w:rPr>
          <w:rFonts w:ascii="Arial" w:hAnsi="Arial" w:cs="Arial"/>
          <w:sz w:val="22"/>
          <w:szCs w:val="22"/>
        </w:rPr>
        <w:t xml:space="preserve"> and hold</w:t>
      </w:r>
      <w:r w:rsidR="00C11A8E" w:rsidRPr="000E49B4">
        <w:rPr>
          <w:rFonts w:ascii="Arial" w:hAnsi="Arial" w:cs="Arial"/>
          <w:sz w:val="22"/>
          <w:szCs w:val="22"/>
        </w:rPr>
        <w:t>s</w:t>
      </w:r>
      <w:r w:rsidR="00790AAD" w:rsidRPr="000E49B4">
        <w:rPr>
          <w:rFonts w:ascii="Arial" w:hAnsi="Arial" w:cs="Arial"/>
          <w:sz w:val="22"/>
          <w:szCs w:val="22"/>
        </w:rPr>
        <w:t xml:space="preserve"> SARS harmless against all </w:t>
      </w:r>
      <w:r w:rsidR="00E1395F" w:rsidRPr="000E49B4">
        <w:rPr>
          <w:rFonts w:ascii="Arial" w:hAnsi="Arial" w:cs="Arial"/>
          <w:sz w:val="22"/>
          <w:szCs w:val="22"/>
        </w:rPr>
        <w:t xml:space="preserve">Losses </w:t>
      </w:r>
      <w:r w:rsidR="00790AAD" w:rsidRPr="000E49B4">
        <w:rPr>
          <w:rFonts w:ascii="Arial" w:hAnsi="Arial" w:cs="Arial"/>
          <w:sz w:val="22"/>
          <w:szCs w:val="22"/>
        </w:rPr>
        <w:t xml:space="preserve">(including reasonable legal expenses on a full indemnity basis) of whatsoever nature arising out of this </w:t>
      </w:r>
      <w:r w:rsidR="00695D1A" w:rsidRPr="000E49B4">
        <w:rPr>
          <w:rFonts w:ascii="Arial" w:hAnsi="Arial" w:cs="Arial"/>
          <w:sz w:val="22"/>
          <w:szCs w:val="22"/>
        </w:rPr>
        <w:t>Agreement</w:t>
      </w:r>
      <w:r w:rsidR="00790AAD" w:rsidRPr="000E49B4">
        <w:rPr>
          <w:rFonts w:ascii="Arial" w:hAnsi="Arial" w:cs="Arial"/>
          <w:sz w:val="22"/>
          <w:szCs w:val="22"/>
        </w:rPr>
        <w:t xml:space="preserve"> or at </w:t>
      </w:r>
      <w:r w:rsidR="00695D1A" w:rsidRPr="000E49B4">
        <w:rPr>
          <w:rFonts w:ascii="Arial" w:hAnsi="Arial" w:cs="Arial"/>
          <w:sz w:val="22"/>
          <w:szCs w:val="22"/>
        </w:rPr>
        <w:t>Law</w:t>
      </w:r>
      <w:r w:rsidR="00790AAD" w:rsidRPr="000E49B4">
        <w:rPr>
          <w:rFonts w:ascii="Arial" w:hAnsi="Arial" w:cs="Arial"/>
          <w:sz w:val="22"/>
          <w:szCs w:val="22"/>
        </w:rPr>
        <w:t xml:space="preserve"> in respect of injury or death of any </w:t>
      </w:r>
      <w:r w:rsidR="00A53A4C" w:rsidRPr="000E49B4">
        <w:rPr>
          <w:rFonts w:ascii="Arial" w:hAnsi="Arial" w:cs="Arial"/>
          <w:sz w:val="22"/>
          <w:szCs w:val="22"/>
        </w:rPr>
        <w:t xml:space="preserve">person </w:t>
      </w:r>
      <w:r w:rsidR="00790AAD" w:rsidRPr="000E49B4">
        <w:rPr>
          <w:rFonts w:ascii="Arial" w:hAnsi="Arial" w:cs="Arial"/>
          <w:sz w:val="22"/>
          <w:szCs w:val="22"/>
        </w:rPr>
        <w:t xml:space="preserve">or loss of or damage to any property </w:t>
      </w:r>
      <w:r w:rsidR="008A3AB7" w:rsidRPr="000E49B4">
        <w:rPr>
          <w:rFonts w:ascii="Arial" w:hAnsi="Arial" w:cs="Arial"/>
          <w:sz w:val="22"/>
          <w:szCs w:val="22"/>
        </w:rPr>
        <w:t>occurring by</w:t>
      </w:r>
      <w:r w:rsidR="00096ADB" w:rsidRPr="000E49B4">
        <w:rPr>
          <w:rFonts w:ascii="Arial" w:hAnsi="Arial" w:cs="Arial"/>
          <w:sz w:val="22"/>
          <w:szCs w:val="22"/>
        </w:rPr>
        <w:t xml:space="preserve"> reason of the </w:t>
      </w:r>
      <w:r w:rsidR="00695D1A" w:rsidRPr="000E49B4">
        <w:rPr>
          <w:rFonts w:ascii="Arial" w:hAnsi="Arial" w:cs="Arial"/>
          <w:sz w:val="22"/>
          <w:szCs w:val="22"/>
        </w:rPr>
        <w:t>Service Provider</w:t>
      </w:r>
      <w:r w:rsidR="00096ADB" w:rsidRPr="000E49B4">
        <w:rPr>
          <w:rFonts w:ascii="Arial" w:hAnsi="Arial" w:cs="Arial"/>
          <w:sz w:val="22"/>
          <w:szCs w:val="22"/>
        </w:rPr>
        <w:t xml:space="preserve">’s wilfulness or </w:t>
      </w:r>
      <w:r w:rsidR="001D6211" w:rsidRPr="000E49B4">
        <w:rPr>
          <w:rFonts w:ascii="Arial" w:hAnsi="Arial" w:cs="Arial"/>
          <w:sz w:val="22"/>
          <w:szCs w:val="22"/>
        </w:rPr>
        <w:t xml:space="preserve">gross </w:t>
      </w:r>
      <w:r w:rsidR="00096ADB" w:rsidRPr="000E49B4">
        <w:rPr>
          <w:rFonts w:ascii="Arial" w:hAnsi="Arial" w:cs="Arial"/>
          <w:sz w:val="22"/>
          <w:szCs w:val="22"/>
        </w:rPr>
        <w:t xml:space="preserve">negligence during or after the execution of the </w:t>
      </w:r>
      <w:r w:rsidR="00C2770D" w:rsidRPr="000E49B4">
        <w:rPr>
          <w:rFonts w:ascii="Arial" w:hAnsi="Arial" w:cs="Arial"/>
          <w:sz w:val="22"/>
          <w:szCs w:val="22"/>
        </w:rPr>
        <w:t>Training</w:t>
      </w:r>
      <w:r w:rsidR="00096ADB" w:rsidRPr="000E49B4">
        <w:rPr>
          <w:rFonts w:ascii="Arial" w:hAnsi="Arial" w:cs="Arial"/>
          <w:sz w:val="22"/>
          <w:szCs w:val="22"/>
        </w:rPr>
        <w:t>.</w:t>
      </w:r>
    </w:p>
    <w:p w:rsidR="008A5F9A" w:rsidRPr="000E49B4" w:rsidRDefault="008A5F9A" w:rsidP="00890A95">
      <w:pPr>
        <w:spacing w:line="360" w:lineRule="auto"/>
        <w:ind w:left="2160" w:hanging="1440"/>
        <w:jc w:val="both"/>
        <w:rPr>
          <w:rFonts w:ascii="Arial" w:hAnsi="Arial" w:cs="Arial"/>
          <w:sz w:val="22"/>
          <w:szCs w:val="22"/>
        </w:rPr>
      </w:pPr>
    </w:p>
    <w:p w:rsidR="0042255A" w:rsidRPr="000E49B4" w:rsidRDefault="004A4EE9" w:rsidP="00890A95">
      <w:pPr>
        <w:pStyle w:val="Heading1"/>
        <w:numPr>
          <w:ilvl w:val="0"/>
          <w:numId w:val="19"/>
        </w:numPr>
        <w:spacing w:line="360" w:lineRule="auto"/>
        <w:ind w:left="709" w:hanging="709"/>
        <w:jc w:val="both"/>
        <w:rPr>
          <w:sz w:val="22"/>
          <w:szCs w:val="22"/>
        </w:rPr>
      </w:pPr>
      <w:bookmarkStart w:id="71" w:name="_Toc295673174"/>
      <w:bookmarkStart w:id="72" w:name="_Toc337796264"/>
      <w:bookmarkStart w:id="73" w:name="_Toc337796641"/>
      <w:bookmarkStart w:id="74" w:name="_Toc340077409"/>
      <w:r w:rsidRPr="000E49B4">
        <w:rPr>
          <w:sz w:val="22"/>
          <w:szCs w:val="22"/>
        </w:rPr>
        <w:t>LIMITATION OF LIABILITY</w:t>
      </w:r>
      <w:bookmarkEnd w:id="71"/>
      <w:bookmarkEnd w:id="72"/>
      <w:bookmarkEnd w:id="73"/>
      <w:bookmarkEnd w:id="74"/>
    </w:p>
    <w:p w:rsidR="0042255A" w:rsidRPr="000E49B4" w:rsidRDefault="0042255A" w:rsidP="00890A95">
      <w:pPr>
        <w:pStyle w:val="ListParagraph"/>
        <w:spacing w:line="360" w:lineRule="auto"/>
        <w:ind w:left="851"/>
        <w:jc w:val="both"/>
        <w:rPr>
          <w:rFonts w:ascii="Arial" w:hAnsi="Arial" w:cs="Arial"/>
          <w:b/>
          <w:sz w:val="22"/>
          <w:szCs w:val="22"/>
        </w:rPr>
      </w:pPr>
    </w:p>
    <w:p w:rsidR="0042255A" w:rsidRPr="000E49B4" w:rsidRDefault="004A4EE9" w:rsidP="00890A95">
      <w:pPr>
        <w:pStyle w:val="ListParagraph"/>
        <w:numPr>
          <w:ilvl w:val="1"/>
          <w:numId w:val="19"/>
        </w:numPr>
        <w:spacing w:line="360" w:lineRule="auto"/>
        <w:ind w:left="720" w:hanging="720"/>
        <w:jc w:val="both"/>
        <w:rPr>
          <w:rFonts w:cs="Arial"/>
          <w:szCs w:val="22"/>
        </w:rPr>
      </w:pPr>
      <w:r w:rsidRPr="000E49B4">
        <w:rPr>
          <w:rFonts w:ascii="Arial" w:hAnsi="Arial" w:cs="Arial"/>
          <w:sz w:val="22"/>
          <w:szCs w:val="22"/>
        </w:rPr>
        <w:t>The Service Provider agrees that, in the event of a breach of any of the</w:t>
      </w:r>
      <w:r w:rsidR="00D250E9" w:rsidRPr="000E49B4">
        <w:rPr>
          <w:rFonts w:ascii="Arial" w:hAnsi="Arial" w:cs="Arial"/>
          <w:sz w:val="22"/>
          <w:szCs w:val="22"/>
        </w:rPr>
        <w:t xml:space="preserve"> </w:t>
      </w:r>
      <w:r w:rsidRPr="000E49B4">
        <w:rPr>
          <w:rFonts w:ascii="Arial" w:hAnsi="Arial" w:cs="Arial"/>
          <w:sz w:val="22"/>
          <w:szCs w:val="22"/>
        </w:rPr>
        <w:t xml:space="preserve">provisions of this Agreement by the Service Provider, the Service Provider will </w:t>
      </w:r>
    </w:p>
    <w:p w:rsidR="005A19DF" w:rsidRPr="000E49B4" w:rsidRDefault="004A4EE9" w:rsidP="00890A95">
      <w:pPr>
        <w:pStyle w:val="ListParagraph"/>
        <w:spacing w:line="360" w:lineRule="auto"/>
        <w:ind w:left="709"/>
        <w:jc w:val="both"/>
        <w:rPr>
          <w:rFonts w:cs="Arial"/>
          <w:szCs w:val="22"/>
        </w:rPr>
      </w:pPr>
      <w:r w:rsidRPr="000E49B4">
        <w:rPr>
          <w:rFonts w:ascii="Arial" w:hAnsi="Arial" w:cs="Arial"/>
          <w:sz w:val="22"/>
          <w:szCs w:val="22"/>
        </w:rPr>
        <w:t xml:space="preserve">be liable to SARS for </w:t>
      </w:r>
      <w:r w:rsidR="00CB56CF" w:rsidRPr="000E49B4">
        <w:rPr>
          <w:rFonts w:ascii="Arial" w:hAnsi="Arial" w:cs="Arial"/>
          <w:sz w:val="22"/>
          <w:szCs w:val="22"/>
        </w:rPr>
        <w:t>Losses</w:t>
      </w:r>
      <w:r w:rsidRPr="000E49B4">
        <w:rPr>
          <w:rFonts w:ascii="Arial" w:hAnsi="Arial" w:cs="Arial"/>
          <w:sz w:val="22"/>
          <w:szCs w:val="22"/>
        </w:rPr>
        <w:t xml:space="preserve"> which constitute direct and/or general damages.</w:t>
      </w:r>
    </w:p>
    <w:p w:rsidR="004A4EE9" w:rsidRPr="000E49B4" w:rsidRDefault="004A4EE9" w:rsidP="00890A95">
      <w:pPr>
        <w:pStyle w:val="ListParagraph"/>
        <w:spacing w:line="360" w:lineRule="auto"/>
        <w:ind w:left="709"/>
        <w:jc w:val="both"/>
        <w:rPr>
          <w:rFonts w:cs="Arial"/>
          <w:szCs w:val="22"/>
        </w:rPr>
      </w:pPr>
    </w:p>
    <w:p w:rsidR="006D362E" w:rsidRPr="000E49B4" w:rsidRDefault="006D362E" w:rsidP="00890A95">
      <w:pPr>
        <w:pStyle w:val="ListParagraph"/>
        <w:numPr>
          <w:ilvl w:val="1"/>
          <w:numId w:val="19"/>
        </w:numPr>
        <w:spacing w:line="360" w:lineRule="auto"/>
        <w:ind w:left="709" w:hanging="709"/>
        <w:jc w:val="both"/>
        <w:rPr>
          <w:rFonts w:ascii="Arial" w:hAnsi="Arial" w:cs="Arial"/>
          <w:sz w:val="22"/>
          <w:szCs w:val="22"/>
        </w:rPr>
      </w:pPr>
      <w:bookmarkStart w:id="75" w:name="_Ref312065049"/>
      <w:r w:rsidRPr="000E49B4">
        <w:rPr>
          <w:rFonts w:ascii="Arial" w:hAnsi="Arial" w:cs="Arial"/>
          <w:sz w:val="22"/>
          <w:szCs w:val="22"/>
        </w:rPr>
        <w:t xml:space="preserve">Subject to </w:t>
      </w:r>
      <w:r w:rsidRPr="000E49B4">
        <w:rPr>
          <w:rFonts w:ascii="Arial" w:hAnsi="Arial" w:cs="Arial"/>
          <w:b/>
          <w:sz w:val="22"/>
          <w:szCs w:val="22"/>
        </w:rPr>
        <w:t xml:space="preserve">Clause </w:t>
      </w:r>
      <w:r w:rsidR="00AD4248" w:rsidRPr="000E49B4">
        <w:fldChar w:fldCharType="begin"/>
      </w:r>
      <w:r w:rsidR="00AD4248" w:rsidRPr="000E49B4">
        <w:rPr>
          <w:rFonts w:ascii="Arial" w:hAnsi="Arial" w:cs="Arial"/>
          <w:b/>
          <w:sz w:val="22"/>
          <w:szCs w:val="22"/>
        </w:rPr>
        <w:instrText xml:space="preserve"> REF _Ref339642547 \r \h </w:instrText>
      </w:r>
      <w:r w:rsidR="00AD4248" w:rsidRPr="000E49B4">
        <w:fldChar w:fldCharType="separate"/>
      </w:r>
      <w:r w:rsidR="00AD4248" w:rsidRPr="000E49B4">
        <w:rPr>
          <w:rFonts w:ascii="Arial" w:hAnsi="Arial" w:cs="Arial"/>
          <w:b/>
          <w:sz w:val="22"/>
          <w:szCs w:val="22"/>
        </w:rPr>
        <w:t>11.3</w:t>
      </w:r>
      <w:r w:rsidR="00AD4248" w:rsidRPr="000E49B4">
        <w:fldChar w:fldCharType="end"/>
      </w:r>
      <w:r w:rsidR="003B3FA1" w:rsidRPr="000E49B4">
        <w:fldChar w:fldCharType="begin"/>
      </w:r>
      <w:r w:rsidR="00A7346B" w:rsidRPr="000E49B4">
        <w:instrText xml:space="preserve"> REF _Ref312065025 \r \h  \* MERGEFORMAT </w:instrText>
      </w:r>
      <w:r w:rsidR="003B3FA1" w:rsidRPr="000E49B4">
        <w:fldChar w:fldCharType="end"/>
      </w:r>
      <w:r w:rsidRPr="000E49B4">
        <w:rPr>
          <w:rFonts w:ascii="Arial" w:hAnsi="Arial" w:cs="Arial"/>
          <w:sz w:val="22"/>
          <w:szCs w:val="22"/>
        </w:rPr>
        <w:t>, the Parties agree that, in the event of a breach of any of the provisions of this Agreement, the defaulting Party will not be liable to the other Party for any Losses which constitute indirect, special and/or consequential damages.</w:t>
      </w:r>
      <w:bookmarkEnd w:id="75"/>
    </w:p>
    <w:p w:rsidR="006D362E" w:rsidRPr="000E49B4" w:rsidRDefault="006D362E" w:rsidP="00890A95">
      <w:pPr>
        <w:pStyle w:val="ListParagraph"/>
        <w:spacing w:line="360" w:lineRule="auto"/>
        <w:jc w:val="both"/>
        <w:rPr>
          <w:rFonts w:cs="Arial"/>
          <w:szCs w:val="22"/>
        </w:rPr>
      </w:pPr>
    </w:p>
    <w:p w:rsidR="00E06C93" w:rsidRPr="000E49B4" w:rsidRDefault="006D362E" w:rsidP="00890A95">
      <w:pPr>
        <w:pStyle w:val="ListParagraph"/>
        <w:numPr>
          <w:ilvl w:val="1"/>
          <w:numId w:val="19"/>
        </w:numPr>
        <w:spacing w:line="360" w:lineRule="auto"/>
        <w:ind w:left="709" w:hanging="709"/>
        <w:jc w:val="both"/>
        <w:rPr>
          <w:rFonts w:ascii="Arial" w:hAnsi="Arial" w:cs="Arial"/>
          <w:sz w:val="22"/>
          <w:szCs w:val="22"/>
        </w:rPr>
      </w:pPr>
      <w:bookmarkStart w:id="76" w:name="_Ref312065025"/>
      <w:bookmarkStart w:id="77" w:name="_Ref339642547"/>
      <w:r w:rsidRPr="000E49B4">
        <w:rPr>
          <w:rFonts w:ascii="Arial" w:hAnsi="Arial" w:cs="Arial"/>
          <w:sz w:val="22"/>
          <w:szCs w:val="22"/>
        </w:rPr>
        <w:t xml:space="preserve">Notwithstanding anything to the contrary set forth in </w:t>
      </w:r>
      <w:r w:rsidRPr="000E49B4">
        <w:rPr>
          <w:rFonts w:ascii="Arial" w:hAnsi="Arial" w:cs="Arial"/>
          <w:b/>
          <w:sz w:val="22"/>
          <w:szCs w:val="22"/>
        </w:rPr>
        <w:t xml:space="preserve">Clause </w:t>
      </w:r>
      <w:r w:rsidR="00AD4248" w:rsidRPr="000E49B4">
        <w:fldChar w:fldCharType="begin"/>
      </w:r>
      <w:r w:rsidR="00AD4248" w:rsidRPr="000E49B4">
        <w:rPr>
          <w:rFonts w:ascii="Arial" w:hAnsi="Arial" w:cs="Arial"/>
          <w:b/>
          <w:sz w:val="22"/>
          <w:szCs w:val="22"/>
        </w:rPr>
        <w:instrText xml:space="preserve"> REF _Ref312065049 \r \h </w:instrText>
      </w:r>
      <w:r w:rsidR="00AD4248" w:rsidRPr="000E49B4">
        <w:fldChar w:fldCharType="separate"/>
      </w:r>
      <w:r w:rsidR="00AD4248" w:rsidRPr="000E49B4">
        <w:rPr>
          <w:rFonts w:ascii="Arial" w:hAnsi="Arial" w:cs="Arial"/>
          <w:b/>
          <w:sz w:val="22"/>
          <w:szCs w:val="22"/>
        </w:rPr>
        <w:t>11.2</w:t>
      </w:r>
      <w:r w:rsidR="00AD4248" w:rsidRPr="000E49B4">
        <w:fldChar w:fldCharType="end"/>
      </w:r>
      <w:r w:rsidR="00AD4248" w:rsidRPr="000E49B4">
        <w:t xml:space="preserve"> </w:t>
      </w:r>
      <w:r w:rsidRPr="000E49B4">
        <w:rPr>
          <w:rFonts w:ascii="Arial" w:hAnsi="Arial" w:cs="Arial"/>
          <w:sz w:val="22"/>
          <w:szCs w:val="22"/>
        </w:rPr>
        <w:t xml:space="preserve">above or this Agreement in general, the </w:t>
      </w:r>
      <w:r w:rsidR="00696910" w:rsidRPr="000E49B4">
        <w:rPr>
          <w:rFonts w:ascii="Arial" w:hAnsi="Arial" w:cs="Arial"/>
          <w:sz w:val="22"/>
          <w:szCs w:val="22"/>
        </w:rPr>
        <w:t>Service Provider</w:t>
      </w:r>
      <w:r w:rsidRPr="000E49B4">
        <w:rPr>
          <w:rFonts w:ascii="Arial" w:hAnsi="Arial" w:cs="Arial"/>
          <w:sz w:val="22"/>
          <w:szCs w:val="22"/>
        </w:rPr>
        <w:t xml:space="preserve"> agree</w:t>
      </w:r>
      <w:r w:rsidR="00696910" w:rsidRPr="000E49B4">
        <w:rPr>
          <w:rFonts w:ascii="Arial" w:hAnsi="Arial" w:cs="Arial"/>
          <w:sz w:val="22"/>
          <w:szCs w:val="22"/>
        </w:rPr>
        <w:t>s</w:t>
      </w:r>
      <w:r w:rsidRPr="000E49B4">
        <w:rPr>
          <w:rFonts w:ascii="Arial" w:hAnsi="Arial" w:cs="Arial"/>
          <w:sz w:val="22"/>
          <w:szCs w:val="22"/>
        </w:rPr>
        <w:t xml:space="preserve"> that </w:t>
      </w:r>
      <w:r w:rsidR="00696910" w:rsidRPr="000E49B4">
        <w:rPr>
          <w:rFonts w:ascii="Arial" w:hAnsi="Arial" w:cs="Arial"/>
          <w:sz w:val="22"/>
          <w:szCs w:val="22"/>
        </w:rPr>
        <w:t>it</w:t>
      </w:r>
      <w:r w:rsidRPr="000E49B4">
        <w:rPr>
          <w:rFonts w:ascii="Arial" w:hAnsi="Arial" w:cs="Arial"/>
          <w:sz w:val="22"/>
          <w:szCs w:val="22"/>
        </w:rPr>
        <w:t xml:space="preserve"> will be liable to </w:t>
      </w:r>
      <w:r w:rsidR="00696910" w:rsidRPr="000E49B4">
        <w:rPr>
          <w:rFonts w:ascii="Arial" w:hAnsi="Arial" w:cs="Arial"/>
          <w:sz w:val="22"/>
          <w:szCs w:val="22"/>
        </w:rPr>
        <w:t>SARS</w:t>
      </w:r>
      <w:r w:rsidRPr="000E49B4">
        <w:rPr>
          <w:rFonts w:ascii="Arial" w:hAnsi="Arial" w:cs="Arial"/>
          <w:sz w:val="22"/>
          <w:szCs w:val="22"/>
        </w:rPr>
        <w:t xml:space="preserve"> for</w:t>
      </w:r>
      <w:bookmarkStart w:id="78" w:name="_Ref64707920"/>
      <w:bookmarkEnd w:id="76"/>
      <w:r w:rsidR="007D1BDE" w:rsidRPr="000E49B4">
        <w:rPr>
          <w:rFonts w:ascii="Arial" w:hAnsi="Arial" w:cs="Arial"/>
          <w:sz w:val="22"/>
          <w:szCs w:val="22"/>
        </w:rPr>
        <w:t xml:space="preserve"> </w:t>
      </w:r>
      <w:r w:rsidR="004A4EE9" w:rsidRPr="000E49B4">
        <w:rPr>
          <w:rFonts w:ascii="Arial" w:hAnsi="Arial" w:cs="Arial"/>
          <w:sz w:val="22"/>
          <w:szCs w:val="22"/>
        </w:rPr>
        <w:t>Losses which constitute indirect, special and/or consequential</w:t>
      </w:r>
      <w:bookmarkEnd w:id="78"/>
      <w:r w:rsidR="007D1BDE" w:rsidRPr="000E49B4">
        <w:rPr>
          <w:rFonts w:ascii="Arial" w:hAnsi="Arial" w:cs="Arial"/>
          <w:sz w:val="22"/>
          <w:szCs w:val="22"/>
        </w:rPr>
        <w:t xml:space="preserve"> </w:t>
      </w:r>
      <w:r w:rsidR="004A4EE9" w:rsidRPr="000E49B4">
        <w:rPr>
          <w:rFonts w:ascii="Arial" w:hAnsi="Arial" w:cs="Arial"/>
          <w:sz w:val="22"/>
          <w:szCs w:val="22"/>
        </w:rPr>
        <w:t xml:space="preserve">damages </w:t>
      </w:r>
      <w:r w:rsidR="00E06C93" w:rsidRPr="000E49B4">
        <w:rPr>
          <w:rFonts w:ascii="Arial" w:hAnsi="Arial" w:cs="Arial"/>
          <w:sz w:val="22"/>
          <w:szCs w:val="22"/>
        </w:rPr>
        <w:t>–</w:t>
      </w:r>
      <w:bookmarkEnd w:id="77"/>
    </w:p>
    <w:p w:rsidR="00E06C93" w:rsidRPr="000E49B4" w:rsidRDefault="00E06C93" w:rsidP="00890A95">
      <w:pPr>
        <w:pStyle w:val="ListParagraph"/>
        <w:spacing w:line="360" w:lineRule="auto"/>
        <w:ind w:left="709"/>
        <w:jc w:val="both"/>
        <w:rPr>
          <w:rFonts w:ascii="Arial" w:hAnsi="Arial" w:cs="Arial"/>
          <w:sz w:val="22"/>
          <w:szCs w:val="22"/>
        </w:rPr>
      </w:pPr>
    </w:p>
    <w:p w:rsidR="005A19DF" w:rsidRPr="000E49B4" w:rsidRDefault="004A4EE9" w:rsidP="00890A95">
      <w:pPr>
        <w:pStyle w:val="ListParagraph"/>
        <w:numPr>
          <w:ilvl w:val="2"/>
          <w:numId w:val="19"/>
        </w:numPr>
        <w:tabs>
          <w:tab w:val="left" w:pos="1701"/>
        </w:tabs>
        <w:spacing w:line="360" w:lineRule="auto"/>
        <w:ind w:left="1701" w:hanging="992"/>
        <w:jc w:val="both"/>
        <w:rPr>
          <w:rFonts w:ascii="Arial" w:hAnsi="Arial" w:cs="Arial"/>
          <w:sz w:val="22"/>
          <w:szCs w:val="22"/>
        </w:rPr>
      </w:pPr>
      <w:r w:rsidRPr="000E49B4">
        <w:rPr>
          <w:rFonts w:ascii="Arial" w:hAnsi="Arial" w:cs="Arial"/>
          <w:sz w:val="22"/>
          <w:szCs w:val="22"/>
        </w:rPr>
        <w:t xml:space="preserve">where such </w:t>
      </w:r>
      <w:r w:rsidR="007160D6" w:rsidRPr="000E49B4">
        <w:rPr>
          <w:rFonts w:ascii="Arial" w:hAnsi="Arial" w:cs="Arial"/>
          <w:sz w:val="22"/>
          <w:szCs w:val="22"/>
        </w:rPr>
        <w:t>Losses</w:t>
      </w:r>
      <w:r w:rsidRPr="000E49B4">
        <w:rPr>
          <w:rFonts w:ascii="Arial" w:hAnsi="Arial" w:cs="Arial"/>
          <w:sz w:val="22"/>
          <w:szCs w:val="22"/>
        </w:rPr>
        <w:t xml:space="preserve"> are caused by a breach of any Confidential Information </w:t>
      </w:r>
      <w:bookmarkStart w:id="79" w:name="_Hlt68333939"/>
      <w:bookmarkEnd w:id="79"/>
      <w:r w:rsidRPr="000E49B4">
        <w:rPr>
          <w:rFonts w:ascii="Arial" w:hAnsi="Arial" w:cs="Arial"/>
          <w:sz w:val="22"/>
          <w:szCs w:val="22"/>
        </w:rPr>
        <w:t xml:space="preserve">provisions contained in this Agreement; </w:t>
      </w:r>
    </w:p>
    <w:p w:rsidR="006D362E" w:rsidRPr="000E49B4" w:rsidRDefault="006D362E" w:rsidP="00890A95">
      <w:pPr>
        <w:pStyle w:val="ListParagraph"/>
        <w:tabs>
          <w:tab w:val="left" w:pos="2127"/>
        </w:tabs>
        <w:spacing w:line="360" w:lineRule="auto"/>
        <w:ind w:left="2127"/>
        <w:jc w:val="both"/>
        <w:rPr>
          <w:rFonts w:ascii="Arial" w:hAnsi="Arial" w:cs="Arial"/>
          <w:sz w:val="22"/>
          <w:szCs w:val="22"/>
        </w:rPr>
      </w:pPr>
    </w:p>
    <w:p w:rsidR="007160D6" w:rsidRPr="000E49B4" w:rsidRDefault="007160D6" w:rsidP="00890A95">
      <w:pPr>
        <w:pStyle w:val="ListParagraph"/>
        <w:numPr>
          <w:ilvl w:val="2"/>
          <w:numId w:val="19"/>
        </w:numPr>
        <w:tabs>
          <w:tab w:val="left" w:pos="1701"/>
        </w:tabs>
        <w:spacing w:line="360" w:lineRule="auto"/>
        <w:ind w:left="1701" w:hanging="992"/>
        <w:jc w:val="both"/>
        <w:rPr>
          <w:rFonts w:ascii="Arial" w:hAnsi="Arial" w:cs="Arial"/>
          <w:sz w:val="22"/>
          <w:szCs w:val="22"/>
        </w:rPr>
      </w:pPr>
      <w:r w:rsidRPr="000E49B4">
        <w:rPr>
          <w:rFonts w:ascii="Arial" w:hAnsi="Arial" w:cs="Arial"/>
          <w:sz w:val="22"/>
          <w:szCs w:val="22"/>
        </w:rPr>
        <w:t>where such Losses are caused by the infringement of a third party’s intellectual property rights; and</w:t>
      </w:r>
    </w:p>
    <w:p w:rsidR="007160D6" w:rsidRPr="000E49B4" w:rsidRDefault="007160D6" w:rsidP="00890A95">
      <w:pPr>
        <w:pStyle w:val="ListParagraph"/>
        <w:spacing w:line="360" w:lineRule="auto"/>
        <w:jc w:val="both"/>
        <w:rPr>
          <w:rFonts w:ascii="Arial" w:hAnsi="Arial" w:cs="Arial"/>
          <w:sz w:val="22"/>
          <w:szCs w:val="22"/>
        </w:rPr>
      </w:pPr>
    </w:p>
    <w:p w:rsidR="005A19DF" w:rsidRDefault="00E06C93" w:rsidP="00890A95">
      <w:pPr>
        <w:pStyle w:val="ListParagraph"/>
        <w:numPr>
          <w:ilvl w:val="2"/>
          <w:numId w:val="19"/>
        </w:numPr>
        <w:tabs>
          <w:tab w:val="left" w:pos="1701"/>
        </w:tabs>
        <w:spacing w:line="360" w:lineRule="auto"/>
        <w:ind w:left="1701" w:hanging="992"/>
        <w:jc w:val="both"/>
        <w:rPr>
          <w:rFonts w:ascii="Arial" w:hAnsi="Arial" w:cs="Arial"/>
          <w:sz w:val="22"/>
          <w:szCs w:val="22"/>
        </w:rPr>
      </w:pPr>
      <w:proofErr w:type="gramStart"/>
      <w:r w:rsidRPr="000E49B4">
        <w:rPr>
          <w:rFonts w:ascii="Arial" w:hAnsi="Arial" w:cs="Arial"/>
          <w:sz w:val="22"/>
          <w:szCs w:val="22"/>
        </w:rPr>
        <w:t>where</w:t>
      </w:r>
      <w:proofErr w:type="gramEnd"/>
      <w:r w:rsidRPr="000E49B4">
        <w:rPr>
          <w:rFonts w:ascii="Arial" w:hAnsi="Arial" w:cs="Arial"/>
          <w:sz w:val="22"/>
          <w:szCs w:val="22"/>
        </w:rPr>
        <w:t xml:space="preserve"> such</w:t>
      </w:r>
      <w:r w:rsidR="006D362E" w:rsidRPr="000E49B4">
        <w:rPr>
          <w:rFonts w:ascii="Arial" w:hAnsi="Arial" w:cs="Arial"/>
          <w:sz w:val="22"/>
          <w:szCs w:val="22"/>
        </w:rPr>
        <w:t xml:space="preserve"> Losses arise out of </w:t>
      </w:r>
      <w:r w:rsidR="00696910" w:rsidRPr="000E49B4">
        <w:rPr>
          <w:rFonts w:ascii="Arial" w:hAnsi="Arial" w:cs="Arial"/>
          <w:sz w:val="22"/>
          <w:szCs w:val="22"/>
        </w:rPr>
        <w:t>the Service Provider</w:t>
      </w:r>
      <w:r w:rsidR="007160D6" w:rsidRPr="000E49B4">
        <w:rPr>
          <w:rFonts w:ascii="Arial" w:hAnsi="Arial" w:cs="Arial"/>
          <w:sz w:val="22"/>
          <w:szCs w:val="22"/>
        </w:rPr>
        <w:t xml:space="preserve"> or any of its </w:t>
      </w:r>
      <w:r w:rsidR="00DD3C6A" w:rsidRPr="000E49B4">
        <w:rPr>
          <w:rFonts w:ascii="Arial" w:hAnsi="Arial" w:cs="Arial"/>
          <w:sz w:val="22"/>
          <w:szCs w:val="22"/>
        </w:rPr>
        <w:t>Facilitators</w:t>
      </w:r>
      <w:r w:rsidR="00696910" w:rsidRPr="000E49B4">
        <w:rPr>
          <w:rFonts w:ascii="Arial" w:hAnsi="Arial" w:cs="Arial"/>
          <w:sz w:val="22"/>
          <w:szCs w:val="22"/>
        </w:rPr>
        <w:t>’</w:t>
      </w:r>
      <w:r w:rsidR="006D362E" w:rsidRPr="000E49B4">
        <w:rPr>
          <w:rFonts w:ascii="Arial" w:hAnsi="Arial" w:cs="Arial"/>
          <w:sz w:val="22"/>
          <w:szCs w:val="22"/>
        </w:rPr>
        <w:t xml:space="preserve"> wilful misconduct, dishonesty or gross negligence</w:t>
      </w:r>
      <w:r w:rsidR="00696910" w:rsidRPr="000E49B4">
        <w:rPr>
          <w:rFonts w:ascii="Arial" w:hAnsi="Arial" w:cs="Arial"/>
          <w:sz w:val="22"/>
          <w:szCs w:val="22"/>
        </w:rPr>
        <w:t>,</w:t>
      </w:r>
      <w:r w:rsidR="006D362E" w:rsidRPr="000E49B4">
        <w:rPr>
          <w:rFonts w:ascii="Arial" w:hAnsi="Arial" w:cs="Arial"/>
          <w:sz w:val="22"/>
          <w:szCs w:val="22"/>
        </w:rPr>
        <w:t xml:space="preserve"> regardless of whether such Losses arise out of contract or </w:t>
      </w:r>
      <w:proofErr w:type="spellStart"/>
      <w:r w:rsidR="006D362E" w:rsidRPr="000E49B4">
        <w:rPr>
          <w:rFonts w:ascii="Arial" w:hAnsi="Arial" w:cs="Arial"/>
          <w:sz w:val="22"/>
          <w:szCs w:val="22"/>
        </w:rPr>
        <w:t>delict</w:t>
      </w:r>
      <w:proofErr w:type="spellEnd"/>
      <w:r w:rsidR="001F4298" w:rsidRPr="000E49B4">
        <w:rPr>
          <w:rFonts w:ascii="Arial" w:hAnsi="Arial" w:cs="Arial"/>
          <w:sz w:val="22"/>
          <w:szCs w:val="22"/>
        </w:rPr>
        <w:t>.</w:t>
      </w:r>
    </w:p>
    <w:p w:rsidR="000E49B4" w:rsidRPr="000E49B4" w:rsidRDefault="000E49B4" w:rsidP="000E49B4">
      <w:pPr>
        <w:pStyle w:val="ListParagraph"/>
        <w:tabs>
          <w:tab w:val="left" w:pos="1701"/>
        </w:tabs>
        <w:spacing w:line="360" w:lineRule="auto"/>
        <w:ind w:left="1701"/>
        <w:jc w:val="both"/>
        <w:rPr>
          <w:rFonts w:ascii="Arial" w:hAnsi="Arial" w:cs="Arial"/>
          <w:sz w:val="22"/>
          <w:szCs w:val="22"/>
        </w:rPr>
      </w:pPr>
    </w:p>
    <w:p w:rsidR="00790AAD" w:rsidRPr="000E49B4" w:rsidRDefault="00790AAD" w:rsidP="00890A95">
      <w:pPr>
        <w:pStyle w:val="Heading1"/>
        <w:numPr>
          <w:ilvl w:val="0"/>
          <w:numId w:val="27"/>
        </w:numPr>
        <w:spacing w:line="360" w:lineRule="auto"/>
        <w:ind w:left="709" w:hanging="709"/>
        <w:jc w:val="both"/>
        <w:rPr>
          <w:sz w:val="22"/>
          <w:szCs w:val="22"/>
        </w:rPr>
      </w:pPr>
      <w:bookmarkStart w:id="80" w:name="_Toc179617262"/>
      <w:bookmarkStart w:id="81" w:name="_Toc337796266"/>
      <w:bookmarkStart w:id="82" w:name="_Toc337796643"/>
      <w:bookmarkStart w:id="83" w:name="_Toc340077410"/>
      <w:r w:rsidRPr="000E49B4">
        <w:rPr>
          <w:sz w:val="22"/>
          <w:szCs w:val="22"/>
        </w:rPr>
        <w:t>BREACH</w:t>
      </w:r>
      <w:bookmarkEnd w:id="80"/>
      <w:bookmarkEnd w:id="81"/>
      <w:bookmarkEnd w:id="82"/>
      <w:bookmarkEnd w:id="83"/>
      <w:r w:rsidR="003B3FA1" w:rsidRPr="000E49B4">
        <w:rPr>
          <w:sz w:val="22"/>
          <w:szCs w:val="22"/>
        </w:rPr>
        <w:fldChar w:fldCharType="begin"/>
      </w:r>
      <w:r w:rsidR="00205DCD" w:rsidRPr="000E49B4">
        <w:rPr>
          <w:sz w:val="22"/>
          <w:szCs w:val="22"/>
        </w:rPr>
        <w:instrText xml:space="preserve"> TC "</w:instrText>
      </w:r>
      <w:bookmarkStart w:id="84" w:name="_Toc304296312"/>
      <w:bookmarkStart w:id="85" w:name="_Toc337796267"/>
      <w:bookmarkStart w:id="86" w:name="_Toc337796644"/>
      <w:r w:rsidR="00205DCD" w:rsidRPr="000E49B4">
        <w:rPr>
          <w:sz w:val="22"/>
          <w:szCs w:val="22"/>
        </w:rPr>
        <w:instrText>15.   BREACH</w:instrText>
      </w:r>
      <w:bookmarkEnd w:id="84"/>
      <w:bookmarkEnd w:id="85"/>
      <w:bookmarkEnd w:id="86"/>
      <w:r w:rsidR="00205DCD" w:rsidRPr="000E49B4">
        <w:rPr>
          <w:sz w:val="22"/>
          <w:szCs w:val="22"/>
        </w:rPr>
        <w:instrText xml:space="preserve">" \f C \l "1" </w:instrText>
      </w:r>
      <w:r w:rsidR="003B3FA1" w:rsidRPr="000E49B4">
        <w:rPr>
          <w:sz w:val="22"/>
          <w:szCs w:val="22"/>
        </w:rPr>
        <w:fldChar w:fldCharType="end"/>
      </w:r>
    </w:p>
    <w:p w:rsidR="00970F84" w:rsidRPr="000E49B4" w:rsidRDefault="00970F84" w:rsidP="00890A95">
      <w:pPr>
        <w:spacing w:line="360" w:lineRule="auto"/>
        <w:jc w:val="both"/>
        <w:rPr>
          <w:rFonts w:ascii="Arial" w:hAnsi="Arial" w:cs="Arial"/>
          <w:b/>
          <w:sz w:val="22"/>
          <w:szCs w:val="22"/>
        </w:rPr>
      </w:pPr>
    </w:p>
    <w:p w:rsidR="004E4A38" w:rsidRPr="000E49B4" w:rsidRDefault="0053153F" w:rsidP="00890A95">
      <w:pPr>
        <w:pStyle w:val="ListParagraph"/>
        <w:numPr>
          <w:ilvl w:val="1"/>
          <w:numId w:val="28"/>
        </w:numPr>
        <w:spacing w:line="360" w:lineRule="auto"/>
        <w:ind w:left="709" w:hanging="709"/>
        <w:jc w:val="both"/>
        <w:rPr>
          <w:rFonts w:ascii="Arial" w:hAnsi="Arial" w:cs="Arial"/>
          <w:sz w:val="22"/>
          <w:szCs w:val="22"/>
        </w:rPr>
      </w:pPr>
      <w:r w:rsidRPr="000E49B4">
        <w:rPr>
          <w:rFonts w:ascii="Arial" w:hAnsi="Arial" w:cs="Arial"/>
          <w:sz w:val="22"/>
          <w:szCs w:val="22"/>
        </w:rPr>
        <w:tab/>
        <w:t>Should a party (</w:t>
      </w:r>
      <w:r w:rsidR="00970F84" w:rsidRPr="000E49B4">
        <w:rPr>
          <w:rFonts w:ascii="Arial" w:hAnsi="Arial" w:cs="Arial"/>
          <w:sz w:val="22"/>
          <w:szCs w:val="22"/>
        </w:rPr>
        <w:t xml:space="preserve">the </w:t>
      </w:r>
      <w:r w:rsidRPr="000E49B4">
        <w:rPr>
          <w:rFonts w:ascii="Arial" w:hAnsi="Arial" w:cs="Arial"/>
          <w:sz w:val="22"/>
          <w:szCs w:val="22"/>
        </w:rPr>
        <w:t>“Defaulting P</w:t>
      </w:r>
      <w:r w:rsidR="00790AAD" w:rsidRPr="000E49B4">
        <w:rPr>
          <w:rFonts w:ascii="Arial" w:hAnsi="Arial" w:cs="Arial"/>
          <w:sz w:val="22"/>
          <w:szCs w:val="22"/>
        </w:rPr>
        <w:t xml:space="preserve">arty”) commit a breach of any of the provisions of this </w:t>
      </w:r>
      <w:r w:rsidR="00695D1A" w:rsidRPr="000E49B4">
        <w:rPr>
          <w:rFonts w:ascii="Arial" w:hAnsi="Arial" w:cs="Arial"/>
          <w:sz w:val="22"/>
          <w:szCs w:val="22"/>
        </w:rPr>
        <w:t>Agreement</w:t>
      </w:r>
      <w:r w:rsidR="00970F84" w:rsidRPr="000E49B4">
        <w:rPr>
          <w:rFonts w:ascii="Arial" w:hAnsi="Arial" w:cs="Arial"/>
          <w:sz w:val="22"/>
          <w:szCs w:val="22"/>
        </w:rPr>
        <w:t xml:space="preserve">, then </w:t>
      </w:r>
      <w:r w:rsidR="00291A31" w:rsidRPr="000E49B4">
        <w:rPr>
          <w:rFonts w:ascii="Arial" w:hAnsi="Arial" w:cs="Arial"/>
          <w:sz w:val="22"/>
          <w:szCs w:val="22"/>
        </w:rPr>
        <w:t>the</w:t>
      </w:r>
      <w:r w:rsidR="00970F84" w:rsidRPr="000E49B4">
        <w:rPr>
          <w:rFonts w:ascii="Arial" w:hAnsi="Arial" w:cs="Arial"/>
          <w:sz w:val="22"/>
          <w:szCs w:val="22"/>
        </w:rPr>
        <w:t xml:space="preserve"> other </w:t>
      </w:r>
      <w:r w:rsidRPr="000E49B4">
        <w:rPr>
          <w:rFonts w:ascii="Arial" w:hAnsi="Arial" w:cs="Arial"/>
          <w:sz w:val="22"/>
          <w:szCs w:val="22"/>
        </w:rPr>
        <w:t>Party (</w:t>
      </w:r>
      <w:r w:rsidR="00970F84" w:rsidRPr="000E49B4">
        <w:rPr>
          <w:rFonts w:ascii="Arial" w:hAnsi="Arial" w:cs="Arial"/>
          <w:sz w:val="22"/>
          <w:szCs w:val="22"/>
        </w:rPr>
        <w:t xml:space="preserve">the </w:t>
      </w:r>
      <w:r w:rsidRPr="000E49B4">
        <w:rPr>
          <w:rFonts w:ascii="Arial" w:hAnsi="Arial" w:cs="Arial"/>
          <w:sz w:val="22"/>
          <w:szCs w:val="22"/>
        </w:rPr>
        <w:t>“A</w:t>
      </w:r>
      <w:r w:rsidR="00970F84" w:rsidRPr="000E49B4">
        <w:rPr>
          <w:rFonts w:ascii="Arial" w:hAnsi="Arial" w:cs="Arial"/>
          <w:sz w:val="22"/>
          <w:szCs w:val="22"/>
        </w:rPr>
        <w:t xml:space="preserve">ggrieved </w:t>
      </w:r>
      <w:r w:rsidRPr="000E49B4">
        <w:rPr>
          <w:rFonts w:ascii="Arial" w:hAnsi="Arial" w:cs="Arial"/>
          <w:sz w:val="22"/>
          <w:szCs w:val="22"/>
        </w:rPr>
        <w:t>P</w:t>
      </w:r>
      <w:r w:rsidR="00790AAD" w:rsidRPr="000E49B4">
        <w:rPr>
          <w:rFonts w:ascii="Arial" w:hAnsi="Arial" w:cs="Arial"/>
          <w:sz w:val="22"/>
          <w:szCs w:val="22"/>
        </w:rPr>
        <w:t>arty”) sh</w:t>
      </w:r>
      <w:r w:rsidR="00970F84" w:rsidRPr="000E49B4">
        <w:rPr>
          <w:rFonts w:ascii="Arial" w:hAnsi="Arial" w:cs="Arial"/>
          <w:sz w:val="22"/>
          <w:szCs w:val="22"/>
        </w:rPr>
        <w:t xml:space="preserve">all be entitled to require the </w:t>
      </w:r>
      <w:r w:rsidR="00100F3C" w:rsidRPr="000E49B4">
        <w:rPr>
          <w:rFonts w:ascii="Arial" w:hAnsi="Arial" w:cs="Arial"/>
          <w:sz w:val="22"/>
          <w:szCs w:val="22"/>
        </w:rPr>
        <w:t>D</w:t>
      </w:r>
      <w:r w:rsidR="00970F84" w:rsidRPr="000E49B4">
        <w:rPr>
          <w:rFonts w:ascii="Arial" w:hAnsi="Arial" w:cs="Arial"/>
          <w:sz w:val="22"/>
          <w:szCs w:val="22"/>
        </w:rPr>
        <w:t xml:space="preserve">efaulting </w:t>
      </w:r>
      <w:r w:rsidR="00100F3C" w:rsidRPr="000E49B4">
        <w:rPr>
          <w:rFonts w:ascii="Arial" w:hAnsi="Arial" w:cs="Arial"/>
          <w:sz w:val="22"/>
          <w:szCs w:val="22"/>
        </w:rPr>
        <w:t>P</w:t>
      </w:r>
      <w:r w:rsidR="00790AAD" w:rsidRPr="000E49B4">
        <w:rPr>
          <w:rFonts w:ascii="Arial" w:hAnsi="Arial" w:cs="Arial"/>
          <w:sz w:val="22"/>
          <w:szCs w:val="22"/>
        </w:rPr>
        <w:t>arty to rem</w:t>
      </w:r>
      <w:r w:rsidR="00970F84" w:rsidRPr="000E49B4">
        <w:rPr>
          <w:rFonts w:ascii="Arial" w:hAnsi="Arial" w:cs="Arial"/>
          <w:sz w:val="22"/>
          <w:szCs w:val="22"/>
        </w:rPr>
        <w:t xml:space="preserve">edy the breach within </w:t>
      </w:r>
      <w:r w:rsidR="004B5CF7" w:rsidRPr="000E49B4">
        <w:rPr>
          <w:rFonts w:ascii="Arial" w:hAnsi="Arial" w:cs="Arial"/>
          <w:sz w:val="22"/>
          <w:szCs w:val="22"/>
        </w:rPr>
        <w:t>5</w:t>
      </w:r>
      <w:r w:rsidR="000E7CC6" w:rsidRPr="000E49B4">
        <w:rPr>
          <w:rFonts w:ascii="Arial" w:hAnsi="Arial" w:cs="Arial"/>
          <w:sz w:val="22"/>
          <w:szCs w:val="22"/>
        </w:rPr>
        <w:t>(</w:t>
      </w:r>
      <w:r w:rsidR="004B5CF7" w:rsidRPr="000E49B4">
        <w:rPr>
          <w:rFonts w:ascii="Arial" w:hAnsi="Arial" w:cs="Arial"/>
          <w:sz w:val="22"/>
          <w:szCs w:val="22"/>
        </w:rPr>
        <w:t>five</w:t>
      </w:r>
      <w:r w:rsidR="00970F84" w:rsidRPr="000E49B4">
        <w:rPr>
          <w:rFonts w:ascii="Arial" w:hAnsi="Arial" w:cs="Arial"/>
          <w:sz w:val="22"/>
          <w:szCs w:val="22"/>
        </w:rPr>
        <w:t xml:space="preserve">) </w:t>
      </w:r>
      <w:r w:rsidR="00695D1A" w:rsidRPr="000E49B4">
        <w:rPr>
          <w:rFonts w:ascii="Arial" w:hAnsi="Arial" w:cs="Arial"/>
          <w:sz w:val="22"/>
          <w:szCs w:val="22"/>
        </w:rPr>
        <w:t>Business Day</w:t>
      </w:r>
      <w:r w:rsidR="00790AAD" w:rsidRPr="000E49B4">
        <w:rPr>
          <w:rFonts w:ascii="Arial" w:hAnsi="Arial" w:cs="Arial"/>
          <w:sz w:val="22"/>
          <w:szCs w:val="22"/>
        </w:rPr>
        <w:t>s</w:t>
      </w:r>
      <w:r w:rsidRPr="000E49B4">
        <w:rPr>
          <w:rFonts w:ascii="Arial" w:hAnsi="Arial" w:cs="Arial"/>
          <w:sz w:val="22"/>
          <w:szCs w:val="22"/>
        </w:rPr>
        <w:t xml:space="preserve"> of delivery of a written notice requiring it to do so</w:t>
      </w:r>
      <w:r w:rsidR="00790AAD" w:rsidRPr="000E49B4">
        <w:rPr>
          <w:rFonts w:ascii="Arial" w:hAnsi="Arial" w:cs="Arial"/>
          <w:sz w:val="22"/>
          <w:szCs w:val="22"/>
        </w:rPr>
        <w:t xml:space="preserve">, or any </w:t>
      </w:r>
      <w:r w:rsidRPr="000E49B4">
        <w:rPr>
          <w:rFonts w:ascii="Arial" w:hAnsi="Arial" w:cs="Arial"/>
          <w:sz w:val="22"/>
          <w:szCs w:val="22"/>
        </w:rPr>
        <w:t xml:space="preserve">further </w:t>
      </w:r>
      <w:r w:rsidR="00790AAD" w:rsidRPr="000E49B4">
        <w:rPr>
          <w:rFonts w:ascii="Arial" w:hAnsi="Arial" w:cs="Arial"/>
          <w:sz w:val="22"/>
          <w:szCs w:val="22"/>
        </w:rPr>
        <w:t>time</w:t>
      </w:r>
      <w:r w:rsidR="00100F3C" w:rsidRPr="000E49B4">
        <w:rPr>
          <w:rFonts w:ascii="Arial" w:hAnsi="Arial" w:cs="Arial"/>
          <w:sz w:val="22"/>
          <w:szCs w:val="22"/>
        </w:rPr>
        <w:t xml:space="preserve"> period as</w:t>
      </w:r>
      <w:r w:rsidR="007D1BDE" w:rsidRPr="000E49B4">
        <w:rPr>
          <w:rFonts w:ascii="Arial" w:hAnsi="Arial" w:cs="Arial"/>
          <w:sz w:val="22"/>
          <w:szCs w:val="22"/>
        </w:rPr>
        <w:t xml:space="preserve"> </w:t>
      </w:r>
      <w:r w:rsidR="004E4A38" w:rsidRPr="000E49B4">
        <w:rPr>
          <w:rFonts w:ascii="Arial" w:hAnsi="Arial" w:cs="Arial"/>
          <w:sz w:val="22"/>
          <w:szCs w:val="22"/>
        </w:rPr>
        <w:t xml:space="preserve">may be </w:t>
      </w:r>
      <w:r w:rsidR="00291A31" w:rsidRPr="000E49B4">
        <w:rPr>
          <w:rFonts w:ascii="Arial" w:hAnsi="Arial" w:cs="Arial"/>
          <w:sz w:val="22"/>
          <w:szCs w:val="22"/>
        </w:rPr>
        <w:t>agreed between the Parties</w:t>
      </w:r>
      <w:r w:rsidR="00790AAD" w:rsidRPr="000E49B4">
        <w:rPr>
          <w:rFonts w:ascii="Arial" w:hAnsi="Arial" w:cs="Arial"/>
          <w:sz w:val="22"/>
          <w:szCs w:val="22"/>
        </w:rPr>
        <w:t xml:space="preserve">.  </w:t>
      </w:r>
    </w:p>
    <w:p w:rsidR="004D017E" w:rsidRPr="000E49B4" w:rsidRDefault="004D017E" w:rsidP="00890A95">
      <w:pPr>
        <w:pStyle w:val="ListParagraph"/>
        <w:spacing w:line="360" w:lineRule="auto"/>
        <w:ind w:left="709"/>
        <w:jc w:val="both"/>
        <w:rPr>
          <w:rFonts w:ascii="Arial" w:hAnsi="Arial" w:cs="Arial"/>
          <w:sz w:val="22"/>
          <w:szCs w:val="22"/>
        </w:rPr>
      </w:pPr>
    </w:p>
    <w:p w:rsidR="005A19DF" w:rsidRDefault="00790AAD" w:rsidP="00890A95">
      <w:pPr>
        <w:pStyle w:val="ListParagraph"/>
        <w:numPr>
          <w:ilvl w:val="1"/>
          <w:numId w:val="28"/>
        </w:numPr>
        <w:spacing w:line="360" w:lineRule="auto"/>
        <w:ind w:left="709" w:hanging="709"/>
        <w:jc w:val="both"/>
        <w:rPr>
          <w:rFonts w:ascii="Arial" w:hAnsi="Arial" w:cs="Arial"/>
          <w:sz w:val="22"/>
          <w:szCs w:val="22"/>
        </w:rPr>
      </w:pPr>
      <w:r w:rsidRPr="000E49B4">
        <w:rPr>
          <w:rFonts w:ascii="Arial" w:hAnsi="Arial" w:cs="Arial"/>
          <w:sz w:val="22"/>
          <w:szCs w:val="22"/>
        </w:rPr>
        <w:t>If</w:t>
      </w:r>
      <w:r w:rsidR="00970F84" w:rsidRPr="000E49B4">
        <w:rPr>
          <w:rFonts w:ascii="Arial" w:hAnsi="Arial" w:cs="Arial"/>
          <w:sz w:val="22"/>
          <w:szCs w:val="22"/>
        </w:rPr>
        <w:t xml:space="preserve"> the </w:t>
      </w:r>
      <w:r w:rsidR="00100F3C" w:rsidRPr="000E49B4">
        <w:rPr>
          <w:rFonts w:ascii="Arial" w:hAnsi="Arial" w:cs="Arial"/>
          <w:sz w:val="22"/>
          <w:szCs w:val="22"/>
        </w:rPr>
        <w:t>D</w:t>
      </w:r>
      <w:r w:rsidR="00970F84" w:rsidRPr="000E49B4">
        <w:rPr>
          <w:rFonts w:ascii="Arial" w:hAnsi="Arial" w:cs="Arial"/>
          <w:sz w:val="22"/>
          <w:szCs w:val="22"/>
        </w:rPr>
        <w:t xml:space="preserve">efaulting </w:t>
      </w:r>
      <w:r w:rsidR="00100F3C" w:rsidRPr="000E49B4">
        <w:rPr>
          <w:rFonts w:ascii="Arial" w:hAnsi="Arial" w:cs="Arial"/>
          <w:sz w:val="22"/>
          <w:szCs w:val="22"/>
        </w:rPr>
        <w:t>P</w:t>
      </w:r>
      <w:r w:rsidRPr="000E49B4">
        <w:rPr>
          <w:rFonts w:ascii="Arial" w:hAnsi="Arial" w:cs="Arial"/>
          <w:sz w:val="22"/>
          <w:szCs w:val="22"/>
        </w:rPr>
        <w:t>arty fails to remedy the breach within the perio</w:t>
      </w:r>
      <w:r w:rsidR="00970F84" w:rsidRPr="000E49B4">
        <w:rPr>
          <w:rFonts w:ascii="Arial" w:hAnsi="Arial" w:cs="Arial"/>
          <w:sz w:val="22"/>
          <w:szCs w:val="22"/>
        </w:rPr>
        <w:t>d specified in such notice</w:t>
      </w:r>
      <w:r w:rsidR="00E774B7" w:rsidRPr="000E49B4">
        <w:rPr>
          <w:rFonts w:ascii="Arial" w:hAnsi="Arial" w:cs="Arial"/>
          <w:sz w:val="22"/>
          <w:szCs w:val="22"/>
        </w:rPr>
        <w:t>,</w:t>
      </w:r>
      <w:r w:rsidR="00970F84" w:rsidRPr="000E49B4">
        <w:rPr>
          <w:rFonts w:ascii="Arial" w:hAnsi="Arial" w:cs="Arial"/>
          <w:sz w:val="22"/>
          <w:szCs w:val="22"/>
        </w:rPr>
        <w:t xml:space="preserve"> the </w:t>
      </w:r>
      <w:r w:rsidR="00100F3C" w:rsidRPr="000E49B4">
        <w:rPr>
          <w:rFonts w:ascii="Arial" w:hAnsi="Arial" w:cs="Arial"/>
          <w:sz w:val="22"/>
          <w:szCs w:val="22"/>
        </w:rPr>
        <w:t>A</w:t>
      </w:r>
      <w:r w:rsidR="00970F84" w:rsidRPr="000E49B4">
        <w:rPr>
          <w:rFonts w:ascii="Arial" w:hAnsi="Arial" w:cs="Arial"/>
          <w:sz w:val="22"/>
          <w:szCs w:val="22"/>
        </w:rPr>
        <w:t xml:space="preserve">ggrieved </w:t>
      </w:r>
      <w:r w:rsidR="00100F3C" w:rsidRPr="000E49B4">
        <w:rPr>
          <w:rFonts w:ascii="Arial" w:hAnsi="Arial" w:cs="Arial"/>
          <w:sz w:val="22"/>
          <w:szCs w:val="22"/>
        </w:rPr>
        <w:t>P</w:t>
      </w:r>
      <w:r w:rsidRPr="000E49B4">
        <w:rPr>
          <w:rFonts w:ascii="Arial" w:hAnsi="Arial" w:cs="Arial"/>
          <w:sz w:val="22"/>
          <w:szCs w:val="22"/>
        </w:rPr>
        <w:t xml:space="preserve">arty shall be entitled to </w:t>
      </w:r>
      <w:r w:rsidR="00E774B7" w:rsidRPr="000E49B4">
        <w:rPr>
          <w:rFonts w:ascii="Arial" w:hAnsi="Arial" w:cs="Arial"/>
          <w:sz w:val="22"/>
          <w:szCs w:val="22"/>
        </w:rPr>
        <w:t xml:space="preserve">cancel the contract and claim damages, alternatively </w:t>
      </w:r>
      <w:r w:rsidRPr="000E49B4">
        <w:rPr>
          <w:rFonts w:ascii="Arial" w:hAnsi="Arial" w:cs="Arial"/>
          <w:sz w:val="22"/>
          <w:szCs w:val="22"/>
        </w:rPr>
        <w:t xml:space="preserve">claim immediate </w:t>
      </w:r>
      <w:r w:rsidR="00A53A4C" w:rsidRPr="000E49B4">
        <w:rPr>
          <w:rFonts w:ascii="Arial" w:hAnsi="Arial" w:cs="Arial"/>
          <w:sz w:val="22"/>
          <w:szCs w:val="22"/>
        </w:rPr>
        <w:t xml:space="preserve">specific performance </w:t>
      </w:r>
      <w:r w:rsidR="00E774B7" w:rsidRPr="000E49B4">
        <w:rPr>
          <w:rFonts w:ascii="Arial" w:hAnsi="Arial" w:cs="Arial"/>
          <w:sz w:val="22"/>
          <w:szCs w:val="22"/>
        </w:rPr>
        <w:t xml:space="preserve">of </w:t>
      </w:r>
      <w:r w:rsidR="00A53A4C" w:rsidRPr="000E49B4">
        <w:rPr>
          <w:rFonts w:ascii="Arial" w:hAnsi="Arial" w:cs="Arial"/>
          <w:sz w:val="22"/>
          <w:szCs w:val="22"/>
        </w:rPr>
        <w:t xml:space="preserve">the </w:t>
      </w:r>
      <w:r w:rsidR="00100F3C" w:rsidRPr="000E49B4">
        <w:rPr>
          <w:rFonts w:ascii="Arial" w:hAnsi="Arial" w:cs="Arial"/>
          <w:sz w:val="22"/>
          <w:szCs w:val="22"/>
        </w:rPr>
        <w:t>D</w:t>
      </w:r>
      <w:r w:rsidRPr="000E49B4">
        <w:rPr>
          <w:rFonts w:ascii="Arial" w:hAnsi="Arial" w:cs="Arial"/>
          <w:sz w:val="22"/>
          <w:szCs w:val="22"/>
        </w:rPr>
        <w:t xml:space="preserve">efaulting </w:t>
      </w:r>
      <w:r w:rsidR="00100F3C" w:rsidRPr="000E49B4">
        <w:rPr>
          <w:rFonts w:ascii="Arial" w:hAnsi="Arial" w:cs="Arial"/>
          <w:sz w:val="22"/>
          <w:szCs w:val="22"/>
        </w:rPr>
        <w:t>P</w:t>
      </w:r>
      <w:r w:rsidRPr="000E49B4">
        <w:rPr>
          <w:rFonts w:ascii="Arial" w:hAnsi="Arial" w:cs="Arial"/>
          <w:sz w:val="22"/>
          <w:szCs w:val="22"/>
        </w:rPr>
        <w:t>arty’s obligations</w:t>
      </w:r>
      <w:r w:rsidR="00367A26" w:rsidRPr="000E49B4">
        <w:rPr>
          <w:rFonts w:ascii="Arial" w:hAnsi="Arial" w:cs="Arial"/>
          <w:sz w:val="22"/>
          <w:szCs w:val="22"/>
        </w:rPr>
        <w:t xml:space="preserve">. </w:t>
      </w:r>
      <w:r w:rsidRPr="000E49B4">
        <w:rPr>
          <w:rFonts w:ascii="Arial" w:hAnsi="Arial" w:cs="Arial"/>
          <w:sz w:val="22"/>
          <w:szCs w:val="22"/>
        </w:rPr>
        <w:t xml:space="preserve">The </w:t>
      </w:r>
      <w:r w:rsidR="00AE2BF6" w:rsidRPr="000E49B4">
        <w:rPr>
          <w:rFonts w:ascii="Arial" w:hAnsi="Arial" w:cs="Arial"/>
          <w:sz w:val="22"/>
          <w:szCs w:val="22"/>
        </w:rPr>
        <w:t>foregoing</w:t>
      </w:r>
      <w:r w:rsidRPr="000E49B4">
        <w:rPr>
          <w:rFonts w:ascii="Arial" w:hAnsi="Arial" w:cs="Arial"/>
          <w:sz w:val="22"/>
          <w:szCs w:val="22"/>
        </w:rPr>
        <w:t xml:space="preserve"> is without prejudi</w:t>
      </w:r>
      <w:r w:rsidR="00970F84" w:rsidRPr="000E49B4">
        <w:rPr>
          <w:rFonts w:ascii="Arial" w:hAnsi="Arial" w:cs="Arial"/>
          <w:sz w:val="22"/>
          <w:szCs w:val="22"/>
        </w:rPr>
        <w:t xml:space="preserve">ce to such other rights as the </w:t>
      </w:r>
      <w:r w:rsidR="00100F3C" w:rsidRPr="000E49B4">
        <w:rPr>
          <w:rFonts w:ascii="Arial" w:hAnsi="Arial" w:cs="Arial"/>
          <w:sz w:val="22"/>
          <w:szCs w:val="22"/>
        </w:rPr>
        <w:t>A</w:t>
      </w:r>
      <w:r w:rsidR="00970F84" w:rsidRPr="000E49B4">
        <w:rPr>
          <w:rFonts w:ascii="Arial" w:hAnsi="Arial" w:cs="Arial"/>
          <w:sz w:val="22"/>
          <w:szCs w:val="22"/>
        </w:rPr>
        <w:t xml:space="preserve">ggrieved </w:t>
      </w:r>
      <w:r w:rsidR="00100F3C" w:rsidRPr="000E49B4">
        <w:rPr>
          <w:rFonts w:ascii="Arial" w:hAnsi="Arial" w:cs="Arial"/>
          <w:sz w:val="22"/>
          <w:szCs w:val="22"/>
        </w:rPr>
        <w:t>P</w:t>
      </w:r>
      <w:r w:rsidR="00970F84" w:rsidRPr="000E49B4">
        <w:rPr>
          <w:rFonts w:ascii="Arial" w:hAnsi="Arial" w:cs="Arial"/>
          <w:sz w:val="22"/>
          <w:szCs w:val="22"/>
        </w:rPr>
        <w:t xml:space="preserve">arty may have </w:t>
      </w:r>
      <w:r w:rsidR="00367A26" w:rsidRPr="000E49B4">
        <w:rPr>
          <w:rFonts w:ascii="Arial" w:hAnsi="Arial" w:cs="Arial"/>
          <w:sz w:val="22"/>
          <w:szCs w:val="22"/>
        </w:rPr>
        <w:t>in law</w:t>
      </w:r>
      <w:r w:rsidR="003A74CF" w:rsidRPr="000E49B4">
        <w:rPr>
          <w:rFonts w:ascii="Arial" w:hAnsi="Arial" w:cs="Arial"/>
          <w:sz w:val="22"/>
          <w:szCs w:val="22"/>
        </w:rPr>
        <w:t>.</w:t>
      </w:r>
      <w:bookmarkStart w:id="87" w:name="_Ref133133947"/>
    </w:p>
    <w:p w:rsidR="000E49B4" w:rsidRPr="000E49B4" w:rsidRDefault="000E49B4" w:rsidP="000E49B4">
      <w:pPr>
        <w:spacing w:line="360" w:lineRule="auto"/>
        <w:jc w:val="both"/>
        <w:rPr>
          <w:rFonts w:ascii="Arial" w:hAnsi="Arial" w:cs="Arial"/>
          <w:sz w:val="22"/>
          <w:szCs w:val="22"/>
        </w:rPr>
      </w:pPr>
    </w:p>
    <w:p w:rsidR="00790AAD" w:rsidRPr="000E49B4" w:rsidRDefault="00790AAD" w:rsidP="00890A95">
      <w:pPr>
        <w:pStyle w:val="Heading1"/>
        <w:numPr>
          <w:ilvl w:val="0"/>
          <w:numId w:val="27"/>
        </w:numPr>
        <w:spacing w:line="360" w:lineRule="auto"/>
        <w:ind w:left="709" w:hanging="709"/>
        <w:jc w:val="both"/>
        <w:rPr>
          <w:sz w:val="22"/>
          <w:szCs w:val="22"/>
        </w:rPr>
      </w:pPr>
      <w:bookmarkStart w:id="88" w:name="_Ref326074167"/>
      <w:bookmarkStart w:id="89" w:name="_Toc337796645"/>
      <w:bookmarkStart w:id="90" w:name="_Toc340077411"/>
      <w:bookmarkEnd w:id="87"/>
      <w:r w:rsidRPr="000E49B4">
        <w:rPr>
          <w:sz w:val="22"/>
          <w:szCs w:val="22"/>
        </w:rPr>
        <w:t>TERMINATION</w:t>
      </w:r>
      <w:bookmarkEnd w:id="88"/>
      <w:bookmarkEnd w:id="89"/>
      <w:bookmarkEnd w:id="90"/>
      <w:r w:rsidR="003B3FA1" w:rsidRPr="000E49B4">
        <w:rPr>
          <w:sz w:val="22"/>
          <w:szCs w:val="22"/>
        </w:rPr>
        <w:fldChar w:fldCharType="begin"/>
      </w:r>
      <w:r w:rsidR="00205DCD" w:rsidRPr="000E49B4">
        <w:rPr>
          <w:sz w:val="22"/>
          <w:szCs w:val="22"/>
        </w:rPr>
        <w:instrText xml:space="preserve"> TC "</w:instrText>
      </w:r>
      <w:bookmarkStart w:id="91" w:name="_Toc304296313"/>
      <w:bookmarkStart w:id="92" w:name="_Toc337796268"/>
      <w:bookmarkStart w:id="93" w:name="_Toc337796646"/>
      <w:r w:rsidR="00205DCD" w:rsidRPr="000E49B4">
        <w:rPr>
          <w:sz w:val="22"/>
          <w:szCs w:val="22"/>
        </w:rPr>
        <w:instrText>16.   TERMINATION</w:instrText>
      </w:r>
      <w:bookmarkEnd w:id="91"/>
      <w:bookmarkEnd w:id="92"/>
      <w:bookmarkEnd w:id="93"/>
      <w:r w:rsidR="00205DCD" w:rsidRPr="000E49B4">
        <w:rPr>
          <w:sz w:val="22"/>
          <w:szCs w:val="22"/>
        </w:rPr>
        <w:instrText xml:space="preserve">" \f C \l "1" </w:instrText>
      </w:r>
      <w:r w:rsidR="003B3FA1" w:rsidRPr="000E49B4">
        <w:rPr>
          <w:sz w:val="22"/>
          <w:szCs w:val="22"/>
        </w:rPr>
        <w:fldChar w:fldCharType="end"/>
      </w:r>
    </w:p>
    <w:p w:rsidR="004F3E51" w:rsidRPr="000E49B4" w:rsidRDefault="004F3E51" w:rsidP="00890A95">
      <w:pPr>
        <w:spacing w:line="360" w:lineRule="auto"/>
        <w:ind w:left="720" w:hanging="720"/>
        <w:jc w:val="both"/>
        <w:rPr>
          <w:rFonts w:ascii="Arial" w:hAnsi="Arial" w:cs="Arial"/>
          <w:sz w:val="22"/>
          <w:szCs w:val="22"/>
        </w:rPr>
      </w:pPr>
    </w:p>
    <w:p w:rsidR="005A19DF" w:rsidRPr="000E49B4" w:rsidRDefault="00790AAD" w:rsidP="00890A95">
      <w:pPr>
        <w:pStyle w:val="ListParagraph"/>
        <w:numPr>
          <w:ilvl w:val="1"/>
          <w:numId w:val="29"/>
        </w:numPr>
        <w:spacing w:line="360" w:lineRule="auto"/>
        <w:ind w:left="709" w:hanging="709"/>
        <w:jc w:val="both"/>
        <w:rPr>
          <w:rFonts w:ascii="Arial" w:hAnsi="Arial" w:cs="Arial"/>
          <w:sz w:val="22"/>
          <w:szCs w:val="22"/>
        </w:rPr>
      </w:pPr>
      <w:bookmarkStart w:id="94" w:name="_Ref312065272"/>
      <w:bookmarkStart w:id="95" w:name="_Ref316912492"/>
      <w:r w:rsidRPr="000E49B4">
        <w:rPr>
          <w:rFonts w:ascii="Arial" w:hAnsi="Arial" w:cs="Arial"/>
          <w:sz w:val="22"/>
          <w:szCs w:val="22"/>
        </w:rPr>
        <w:t xml:space="preserve">SARS reserves the right to terminate this </w:t>
      </w:r>
      <w:r w:rsidR="00695D1A" w:rsidRPr="000E49B4">
        <w:rPr>
          <w:rFonts w:ascii="Arial" w:hAnsi="Arial" w:cs="Arial"/>
          <w:sz w:val="22"/>
          <w:szCs w:val="22"/>
        </w:rPr>
        <w:t>Agreement</w:t>
      </w:r>
      <w:r w:rsidR="007D1BDE" w:rsidRPr="000E49B4">
        <w:rPr>
          <w:rFonts w:ascii="Arial" w:hAnsi="Arial" w:cs="Arial"/>
          <w:sz w:val="22"/>
          <w:szCs w:val="22"/>
        </w:rPr>
        <w:t xml:space="preserve"> </w:t>
      </w:r>
      <w:r w:rsidR="000A2C04" w:rsidRPr="000E49B4">
        <w:rPr>
          <w:rFonts w:ascii="Arial" w:hAnsi="Arial" w:cs="Arial"/>
          <w:sz w:val="22"/>
          <w:szCs w:val="22"/>
        </w:rPr>
        <w:t xml:space="preserve">for convenience </w:t>
      </w:r>
      <w:r w:rsidRPr="000E49B4">
        <w:rPr>
          <w:rFonts w:ascii="Arial" w:hAnsi="Arial" w:cs="Arial"/>
          <w:sz w:val="22"/>
          <w:szCs w:val="22"/>
        </w:rPr>
        <w:t xml:space="preserve">or temporarily defer the </w:t>
      </w:r>
      <w:r w:rsidR="000F6718" w:rsidRPr="000E49B4">
        <w:rPr>
          <w:rFonts w:ascii="Arial" w:hAnsi="Arial" w:cs="Arial"/>
          <w:sz w:val="22"/>
          <w:szCs w:val="22"/>
        </w:rPr>
        <w:t xml:space="preserve">provision of the </w:t>
      </w:r>
      <w:r w:rsidR="00C2770D" w:rsidRPr="000E49B4">
        <w:rPr>
          <w:rFonts w:ascii="Arial" w:hAnsi="Arial" w:cs="Arial"/>
          <w:sz w:val="22"/>
          <w:szCs w:val="22"/>
        </w:rPr>
        <w:t>Training</w:t>
      </w:r>
      <w:r w:rsidRPr="000E49B4">
        <w:rPr>
          <w:rFonts w:ascii="Arial" w:hAnsi="Arial" w:cs="Arial"/>
          <w:sz w:val="22"/>
          <w:szCs w:val="22"/>
        </w:rPr>
        <w:t xml:space="preserve">, or any part thereof, at any stage </w:t>
      </w:r>
      <w:r w:rsidR="000F6718" w:rsidRPr="000E49B4">
        <w:rPr>
          <w:rFonts w:ascii="Arial" w:hAnsi="Arial" w:cs="Arial"/>
          <w:sz w:val="22"/>
          <w:szCs w:val="22"/>
        </w:rPr>
        <w:t xml:space="preserve">on </w:t>
      </w:r>
      <w:r w:rsidR="00625E97" w:rsidRPr="000E49B4">
        <w:rPr>
          <w:rFonts w:ascii="Arial" w:hAnsi="Arial" w:cs="Arial"/>
          <w:sz w:val="22"/>
          <w:szCs w:val="22"/>
        </w:rPr>
        <w:t xml:space="preserve">prior </w:t>
      </w:r>
      <w:r w:rsidR="000F6718" w:rsidRPr="000E49B4">
        <w:rPr>
          <w:rFonts w:ascii="Arial" w:hAnsi="Arial" w:cs="Arial"/>
          <w:sz w:val="22"/>
          <w:szCs w:val="22"/>
        </w:rPr>
        <w:t xml:space="preserve">written notice </w:t>
      </w:r>
      <w:r w:rsidR="00625E97" w:rsidRPr="000E49B4">
        <w:rPr>
          <w:rFonts w:ascii="Arial" w:hAnsi="Arial" w:cs="Arial"/>
          <w:sz w:val="22"/>
          <w:szCs w:val="22"/>
        </w:rPr>
        <w:t xml:space="preserve">of at least </w:t>
      </w:r>
      <w:r w:rsidR="002800A4" w:rsidRPr="000E49B4">
        <w:rPr>
          <w:rFonts w:ascii="Arial" w:hAnsi="Arial" w:cs="Arial"/>
          <w:sz w:val="22"/>
          <w:szCs w:val="22"/>
        </w:rPr>
        <w:t xml:space="preserve">7 (seven) </w:t>
      </w:r>
      <w:r w:rsidR="00625E97" w:rsidRPr="000E49B4">
        <w:rPr>
          <w:rFonts w:ascii="Arial" w:hAnsi="Arial" w:cs="Arial"/>
          <w:sz w:val="22"/>
          <w:szCs w:val="22"/>
        </w:rPr>
        <w:t xml:space="preserve">days </w:t>
      </w:r>
      <w:r w:rsidR="000F6718" w:rsidRPr="000E49B4">
        <w:rPr>
          <w:rFonts w:ascii="Arial" w:hAnsi="Arial" w:cs="Arial"/>
          <w:sz w:val="22"/>
          <w:szCs w:val="22"/>
        </w:rPr>
        <w:t xml:space="preserve">to the </w:t>
      </w:r>
      <w:r w:rsidR="00695D1A" w:rsidRPr="000E49B4">
        <w:rPr>
          <w:rFonts w:ascii="Arial" w:hAnsi="Arial" w:cs="Arial"/>
          <w:sz w:val="22"/>
          <w:szCs w:val="22"/>
        </w:rPr>
        <w:t>Service Provider</w:t>
      </w:r>
      <w:r w:rsidRPr="000E49B4">
        <w:rPr>
          <w:rFonts w:ascii="Arial" w:hAnsi="Arial" w:cs="Arial"/>
          <w:sz w:val="22"/>
          <w:szCs w:val="22"/>
        </w:rPr>
        <w:t xml:space="preserve">, should SARS, in its sole and absolute discretion, </w:t>
      </w:r>
      <w:r w:rsidR="000F6718" w:rsidRPr="000E49B4">
        <w:rPr>
          <w:rFonts w:ascii="Arial" w:hAnsi="Arial" w:cs="Arial"/>
          <w:sz w:val="22"/>
          <w:szCs w:val="22"/>
        </w:rPr>
        <w:t xml:space="preserve">decide not to proceed with the </w:t>
      </w:r>
      <w:r w:rsidR="00C2770D" w:rsidRPr="000E49B4">
        <w:rPr>
          <w:rFonts w:ascii="Arial" w:hAnsi="Arial" w:cs="Arial"/>
          <w:sz w:val="22"/>
          <w:szCs w:val="22"/>
        </w:rPr>
        <w:t>Training</w:t>
      </w:r>
      <w:r w:rsidRPr="000E49B4">
        <w:rPr>
          <w:rFonts w:ascii="Arial" w:hAnsi="Arial" w:cs="Arial"/>
          <w:sz w:val="22"/>
          <w:szCs w:val="22"/>
        </w:rPr>
        <w:t>.</w:t>
      </w:r>
      <w:bookmarkEnd w:id="94"/>
      <w:bookmarkEnd w:id="95"/>
    </w:p>
    <w:p w:rsidR="00EA43CB" w:rsidRPr="000E49B4" w:rsidRDefault="00EA43CB" w:rsidP="00890A95">
      <w:pPr>
        <w:pStyle w:val="ListParagraph"/>
        <w:spacing w:line="360" w:lineRule="auto"/>
        <w:jc w:val="both"/>
        <w:rPr>
          <w:rFonts w:ascii="Arial" w:hAnsi="Arial" w:cs="Arial"/>
          <w:sz w:val="22"/>
          <w:szCs w:val="22"/>
        </w:rPr>
      </w:pPr>
    </w:p>
    <w:p w:rsidR="00790AAD" w:rsidRPr="000E49B4" w:rsidRDefault="00790AAD" w:rsidP="00890A95">
      <w:pPr>
        <w:pStyle w:val="ListParagraph"/>
        <w:numPr>
          <w:ilvl w:val="1"/>
          <w:numId w:val="29"/>
        </w:numPr>
        <w:spacing w:line="360" w:lineRule="auto"/>
        <w:ind w:left="709" w:hanging="709"/>
        <w:jc w:val="both"/>
        <w:rPr>
          <w:rFonts w:ascii="Arial" w:hAnsi="Arial" w:cs="Arial"/>
          <w:sz w:val="22"/>
          <w:szCs w:val="22"/>
        </w:rPr>
      </w:pPr>
      <w:r w:rsidRPr="000E49B4">
        <w:rPr>
          <w:rFonts w:ascii="Arial" w:hAnsi="Arial" w:cs="Arial"/>
          <w:sz w:val="22"/>
          <w:szCs w:val="22"/>
        </w:rPr>
        <w:t xml:space="preserve">In the event that SARS terminates this </w:t>
      </w:r>
      <w:r w:rsidR="00695D1A" w:rsidRPr="000E49B4">
        <w:rPr>
          <w:rFonts w:ascii="Arial" w:hAnsi="Arial" w:cs="Arial"/>
          <w:sz w:val="22"/>
          <w:szCs w:val="22"/>
        </w:rPr>
        <w:t>Agreement</w:t>
      </w:r>
      <w:r w:rsidRPr="000E49B4">
        <w:rPr>
          <w:rFonts w:ascii="Arial" w:hAnsi="Arial" w:cs="Arial"/>
          <w:sz w:val="22"/>
          <w:szCs w:val="22"/>
        </w:rPr>
        <w:t xml:space="preserve"> in terms of </w:t>
      </w:r>
      <w:r w:rsidR="00695D1A" w:rsidRPr="000E49B4">
        <w:rPr>
          <w:rFonts w:ascii="Arial" w:hAnsi="Arial" w:cs="Arial"/>
          <w:b/>
          <w:sz w:val="22"/>
          <w:szCs w:val="22"/>
        </w:rPr>
        <w:t>Clause</w:t>
      </w:r>
      <w:r w:rsidR="00AD4248" w:rsidRPr="000E49B4">
        <w:rPr>
          <w:rFonts w:ascii="Arial" w:hAnsi="Arial" w:cs="Arial"/>
          <w:b/>
          <w:sz w:val="22"/>
          <w:szCs w:val="22"/>
        </w:rPr>
        <w:t xml:space="preserve"> </w:t>
      </w:r>
      <w:r w:rsidR="00AD4248" w:rsidRPr="000E49B4">
        <w:fldChar w:fldCharType="begin"/>
      </w:r>
      <w:r w:rsidR="00AD4248" w:rsidRPr="000E49B4">
        <w:rPr>
          <w:rFonts w:ascii="Arial" w:hAnsi="Arial" w:cs="Arial"/>
          <w:b/>
          <w:sz w:val="22"/>
          <w:szCs w:val="22"/>
        </w:rPr>
        <w:instrText xml:space="preserve"> REF _Ref312065272 \r \h </w:instrText>
      </w:r>
      <w:r w:rsidR="00AD4248" w:rsidRPr="000E49B4">
        <w:fldChar w:fldCharType="separate"/>
      </w:r>
      <w:r w:rsidR="00AD4248" w:rsidRPr="000E49B4">
        <w:rPr>
          <w:rFonts w:ascii="Arial" w:hAnsi="Arial" w:cs="Arial"/>
          <w:b/>
          <w:sz w:val="22"/>
          <w:szCs w:val="22"/>
        </w:rPr>
        <w:t>13.1</w:t>
      </w:r>
      <w:r w:rsidR="00AD4248" w:rsidRPr="000E49B4">
        <w:fldChar w:fldCharType="end"/>
      </w:r>
      <w:r w:rsidRPr="000E49B4">
        <w:rPr>
          <w:rFonts w:ascii="Arial" w:hAnsi="Arial" w:cs="Arial"/>
          <w:sz w:val="22"/>
          <w:szCs w:val="22"/>
        </w:rPr>
        <w:t xml:space="preserve">, the </w:t>
      </w:r>
      <w:r w:rsidR="00695D1A" w:rsidRPr="000E49B4">
        <w:rPr>
          <w:rFonts w:ascii="Arial" w:hAnsi="Arial" w:cs="Arial"/>
          <w:sz w:val="22"/>
          <w:szCs w:val="22"/>
        </w:rPr>
        <w:t>Service Provider</w:t>
      </w:r>
      <w:r w:rsidR="007D1BDE" w:rsidRPr="000E49B4">
        <w:rPr>
          <w:rFonts w:ascii="Arial" w:hAnsi="Arial" w:cs="Arial"/>
          <w:sz w:val="22"/>
          <w:szCs w:val="22"/>
        </w:rPr>
        <w:t xml:space="preserve"> </w:t>
      </w:r>
      <w:r w:rsidR="00481B0B" w:rsidRPr="000E49B4">
        <w:rPr>
          <w:rFonts w:ascii="Arial" w:hAnsi="Arial" w:cs="Arial"/>
          <w:sz w:val="22"/>
          <w:szCs w:val="22"/>
        </w:rPr>
        <w:t xml:space="preserve">shall </w:t>
      </w:r>
      <w:r w:rsidR="000F6718" w:rsidRPr="000E49B4">
        <w:rPr>
          <w:rFonts w:ascii="Arial" w:hAnsi="Arial" w:cs="Arial"/>
          <w:sz w:val="22"/>
          <w:szCs w:val="22"/>
        </w:rPr>
        <w:t xml:space="preserve">be remunerated for </w:t>
      </w:r>
      <w:r w:rsidR="00BD30E8" w:rsidRPr="000E49B4">
        <w:rPr>
          <w:rFonts w:ascii="Arial" w:hAnsi="Arial" w:cs="Arial"/>
          <w:sz w:val="22"/>
          <w:szCs w:val="22"/>
        </w:rPr>
        <w:t xml:space="preserve">the </w:t>
      </w:r>
      <w:r w:rsidR="00C2770D" w:rsidRPr="000E49B4">
        <w:rPr>
          <w:rFonts w:ascii="Arial" w:hAnsi="Arial" w:cs="Arial"/>
          <w:sz w:val="22"/>
          <w:szCs w:val="22"/>
        </w:rPr>
        <w:t>Training</w:t>
      </w:r>
      <w:r w:rsidR="007D1BDE" w:rsidRPr="000E49B4">
        <w:rPr>
          <w:rFonts w:ascii="Arial" w:hAnsi="Arial" w:cs="Arial"/>
          <w:sz w:val="22"/>
          <w:szCs w:val="22"/>
        </w:rPr>
        <w:t xml:space="preserve"> </w:t>
      </w:r>
      <w:r w:rsidR="00BD30E8" w:rsidRPr="000E49B4">
        <w:rPr>
          <w:rFonts w:ascii="Arial" w:hAnsi="Arial" w:cs="Arial"/>
          <w:sz w:val="22"/>
          <w:szCs w:val="22"/>
        </w:rPr>
        <w:t>rendered</w:t>
      </w:r>
      <w:r w:rsidRPr="000E49B4">
        <w:rPr>
          <w:rFonts w:ascii="Arial" w:hAnsi="Arial" w:cs="Arial"/>
          <w:sz w:val="22"/>
          <w:szCs w:val="22"/>
        </w:rPr>
        <w:t xml:space="preserve"> to date of such </w:t>
      </w:r>
      <w:r w:rsidR="000F6718" w:rsidRPr="000E49B4">
        <w:rPr>
          <w:rFonts w:ascii="Arial" w:hAnsi="Arial" w:cs="Arial"/>
          <w:sz w:val="22"/>
          <w:szCs w:val="22"/>
        </w:rPr>
        <w:t xml:space="preserve">termination, provided that </w:t>
      </w:r>
      <w:r w:rsidR="00B50A03" w:rsidRPr="000E49B4">
        <w:rPr>
          <w:rFonts w:ascii="Arial" w:hAnsi="Arial" w:cs="Arial"/>
          <w:sz w:val="22"/>
          <w:szCs w:val="22"/>
        </w:rPr>
        <w:t xml:space="preserve">the </w:t>
      </w:r>
      <w:r w:rsidR="00695D1A" w:rsidRPr="000E49B4">
        <w:rPr>
          <w:rFonts w:ascii="Arial" w:hAnsi="Arial" w:cs="Arial"/>
          <w:sz w:val="22"/>
          <w:szCs w:val="22"/>
        </w:rPr>
        <w:t xml:space="preserve">Service </w:t>
      </w:r>
      <w:r w:rsidR="008A3AB7" w:rsidRPr="000E49B4">
        <w:rPr>
          <w:rFonts w:ascii="Arial" w:hAnsi="Arial" w:cs="Arial"/>
          <w:sz w:val="22"/>
          <w:szCs w:val="22"/>
        </w:rPr>
        <w:t>Provider shall</w:t>
      </w:r>
      <w:r w:rsidRPr="000E49B4">
        <w:rPr>
          <w:rFonts w:ascii="Arial" w:hAnsi="Arial" w:cs="Arial"/>
          <w:sz w:val="22"/>
          <w:szCs w:val="22"/>
        </w:rPr>
        <w:t xml:space="preserve"> furnish SARS with a valid </w:t>
      </w:r>
      <w:r w:rsidR="000F6718" w:rsidRPr="000E49B4">
        <w:rPr>
          <w:rFonts w:ascii="Arial" w:hAnsi="Arial" w:cs="Arial"/>
          <w:sz w:val="22"/>
          <w:szCs w:val="22"/>
        </w:rPr>
        <w:t xml:space="preserve">tax invoice in respect of such </w:t>
      </w:r>
      <w:r w:rsidR="00C2770D" w:rsidRPr="000E49B4">
        <w:rPr>
          <w:rFonts w:ascii="Arial" w:hAnsi="Arial" w:cs="Arial"/>
          <w:sz w:val="22"/>
          <w:szCs w:val="22"/>
        </w:rPr>
        <w:t>Training</w:t>
      </w:r>
      <w:r w:rsidRPr="000E49B4">
        <w:rPr>
          <w:rFonts w:ascii="Arial" w:hAnsi="Arial" w:cs="Arial"/>
          <w:sz w:val="22"/>
          <w:szCs w:val="22"/>
        </w:rPr>
        <w:t>.</w:t>
      </w:r>
    </w:p>
    <w:p w:rsidR="003A74CF" w:rsidRPr="000E49B4" w:rsidRDefault="003A74CF" w:rsidP="00890A95">
      <w:pPr>
        <w:spacing w:line="360" w:lineRule="auto"/>
        <w:ind w:left="720" w:hanging="720"/>
        <w:jc w:val="both"/>
        <w:rPr>
          <w:rFonts w:ascii="Arial" w:hAnsi="Arial" w:cs="Arial"/>
          <w:sz w:val="22"/>
          <w:szCs w:val="22"/>
        </w:rPr>
      </w:pPr>
    </w:p>
    <w:p w:rsidR="005A19DF" w:rsidRPr="000E49B4" w:rsidRDefault="003A74CF" w:rsidP="00890A95">
      <w:pPr>
        <w:pStyle w:val="ListParagraph"/>
        <w:numPr>
          <w:ilvl w:val="1"/>
          <w:numId w:val="29"/>
        </w:numPr>
        <w:spacing w:line="360" w:lineRule="auto"/>
        <w:ind w:left="709" w:hanging="709"/>
        <w:jc w:val="both"/>
        <w:rPr>
          <w:rFonts w:ascii="Arial" w:hAnsi="Arial" w:cs="Arial"/>
          <w:sz w:val="22"/>
          <w:szCs w:val="22"/>
        </w:rPr>
      </w:pPr>
      <w:r w:rsidRPr="000E49B4">
        <w:rPr>
          <w:rFonts w:ascii="Arial" w:hAnsi="Arial" w:cs="Arial"/>
          <w:sz w:val="22"/>
          <w:szCs w:val="22"/>
        </w:rPr>
        <w:tab/>
        <w:t xml:space="preserve">SARS may immediately terminate this Agreement at any time by giving written notice of such termination to the other </w:t>
      </w:r>
      <w:r w:rsidR="008A3AB7" w:rsidRPr="000E49B4">
        <w:rPr>
          <w:rFonts w:ascii="Arial" w:hAnsi="Arial" w:cs="Arial"/>
          <w:sz w:val="22"/>
          <w:szCs w:val="22"/>
        </w:rPr>
        <w:t>party if</w:t>
      </w:r>
      <w:r w:rsidRPr="000E49B4">
        <w:rPr>
          <w:rFonts w:ascii="Arial" w:hAnsi="Arial" w:cs="Arial"/>
          <w:sz w:val="22"/>
          <w:szCs w:val="22"/>
        </w:rPr>
        <w:t>:</w:t>
      </w:r>
    </w:p>
    <w:p w:rsidR="003A74CF" w:rsidRPr="000E49B4" w:rsidRDefault="003A74CF" w:rsidP="00890A95">
      <w:pPr>
        <w:spacing w:line="360" w:lineRule="auto"/>
        <w:ind w:left="720" w:hanging="720"/>
        <w:jc w:val="both"/>
        <w:rPr>
          <w:rFonts w:ascii="Arial" w:hAnsi="Arial" w:cs="Arial"/>
          <w:sz w:val="22"/>
          <w:szCs w:val="22"/>
        </w:rPr>
      </w:pPr>
    </w:p>
    <w:p w:rsidR="005A19DF" w:rsidRPr="000E49B4" w:rsidRDefault="003A74CF" w:rsidP="00890A95">
      <w:pPr>
        <w:pStyle w:val="ListParagraph"/>
        <w:numPr>
          <w:ilvl w:val="2"/>
          <w:numId w:val="29"/>
        </w:numPr>
        <w:tabs>
          <w:tab w:val="left" w:pos="1701"/>
        </w:tabs>
        <w:spacing w:line="360" w:lineRule="auto"/>
        <w:ind w:left="1701" w:hanging="992"/>
        <w:jc w:val="both"/>
        <w:rPr>
          <w:rFonts w:ascii="Arial" w:hAnsi="Arial" w:cs="Arial"/>
          <w:sz w:val="22"/>
          <w:szCs w:val="22"/>
        </w:rPr>
      </w:pPr>
      <w:r w:rsidRPr="000E49B4">
        <w:rPr>
          <w:rFonts w:ascii="Arial" w:hAnsi="Arial" w:cs="Arial"/>
          <w:sz w:val="22"/>
          <w:szCs w:val="22"/>
        </w:rPr>
        <w:t xml:space="preserve">the Service Provider is, other than for the purposes of  </w:t>
      </w:r>
      <w:r w:rsidR="00CB56CF" w:rsidRPr="000E49B4">
        <w:rPr>
          <w:rFonts w:ascii="Arial" w:hAnsi="Arial" w:cs="Arial"/>
          <w:sz w:val="22"/>
          <w:szCs w:val="22"/>
        </w:rPr>
        <w:t xml:space="preserve">reconstruction </w:t>
      </w:r>
      <w:r w:rsidRPr="000E49B4">
        <w:rPr>
          <w:rFonts w:ascii="Arial" w:hAnsi="Arial" w:cs="Arial"/>
          <w:sz w:val="22"/>
          <w:szCs w:val="22"/>
        </w:rPr>
        <w:t>or amalgamation, placed under voluntary or compulsory liquidation (whether provisional or final)</w:t>
      </w:r>
      <w:r w:rsidR="00343D6A" w:rsidRPr="000E49B4">
        <w:rPr>
          <w:rFonts w:ascii="Arial" w:hAnsi="Arial" w:cs="Arial"/>
          <w:sz w:val="22"/>
          <w:szCs w:val="22"/>
        </w:rPr>
        <w:t>,</w:t>
      </w:r>
      <w:r w:rsidR="008441D9" w:rsidRPr="000E49B4">
        <w:rPr>
          <w:rFonts w:ascii="Arial" w:hAnsi="Arial" w:cs="Arial"/>
          <w:sz w:val="22"/>
          <w:szCs w:val="22"/>
        </w:rPr>
        <w:t xml:space="preserve">placed under curatorship, </w:t>
      </w:r>
      <w:r w:rsidR="00343D6A" w:rsidRPr="000E49B4">
        <w:rPr>
          <w:rFonts w:ascii="Arial" w:hAnsi="Arial" w:cs="Arial"/>
          <w:sz w:val="22"/>
          <w:szCs w:val="22"/>
        </w:rPr>
        <w:t>subjected to business rescue proceedings</w:t>
      </w:r>
      <w:r w:rsidRPr="000E49B4">
        <w:rPr>
          <w:rFonts w:ascii="Arial" w:hAnsi="Arial" w:cs="Arial"/>
          <w:sz w:val="22"/>
          <w:szCs w:val="22"/>
        </w:rPr>
        <w:t xml:space="preserve"> or under the equivalent of any of the </w:t>
      </w:r>
      <w:r w:rsidR="008A3AB7" w:rsidRPr="000E49B4">
        <w:rPr>
          <w:rFonts w:ascii="Arial" w:hAnsi="Arial" w:cs="Arial"/>
          <w:sz w:val="22"/>
          <w:szCs w:val="22"/>
        </w:rPr>
        <w:t>foregoing</w:t>
      </w:r>
      <w:r w:rsidR="004B6828" w:rsidRPr="000E49B4">
        <w:rPr>
          <w:rFonts w:ascii="Arial" w:hAnsi="Arial" w:cs="Arial"/>
          <w:sz w:val="22"/>
          <w:szCs w:val="22"/>
        </w:rPr>
        <w:t>;</w:t>
      </w:r>
      <w:r w:rsidRPr="000E49B4">
        <w:rPr>
          <w:rFonts w:ascii="Arial" w:hAnsi="Arial" w:cs="Arial"/>
          <w:sz w:val="22"/>
          <w:szCs w:val="22"/>
        </w:rPr>
        <w:t xml:space="preserve"> and/or</w:t>
      </w:r>
    </w:p>
    <w:p w:rsidR="004F238A" w:rsidRPr="000E49B4" w:rsidRDefault="004F238A" w:rsidP="00890A95">
      <w:pPr>
        <w:pStyle w:val="ListParagraph"/>
        <w:tabs>
          <w:tab w:val="left" w:pos="2127"/>
        </w:tabs>
        <w:spacing w:line="360" w:lineRule="auto"/>
        <w:ind w:left="2127"/>
        <w:jc w:val="both"/>
        <w:rPr>
          <w:rFonts w:ascii="Arial" w:hAnsi="Arial" w:cs="Arial"/>
          <w:sz w:val="22"/>
          <w:szCs w:val="22"/>
        </w:rPr>
      </w:pPr>
    </w:p>
    <w:p w:rsidR="005A19DF" w:rsidRPr="000E49B4" w:rsidRDefault="004F238A" w:rsidP="00890A95">
      <w:pPr>
        <w:pStyle w:val="ListParagraph"/>
        <w:numPr>
          <w:ilvl w:val="2"/>
          <w:numId w:val="29"/>
        </w:numPr>
        <w:tabs>
          <w:tab w:val="left" w:pos="1701"/>
        </w:tabs>
        <w:spacing w:line="360" w:lineRule="auto"/>
        <w:ind w:left="1701" w:hanging="992"/>
        <w:jc w:val="both"/>
        <w:rPr>
          <w:rFonts w:ascii="Arial" w:hAnsi="Arial" w:cs="Arial"/>
          <w:sz w:val="22"/>
          <w:szCs w:val="22"/>
        </w:rPr>
      </w:pPr>
      <w:r w:rsidRPr="000E49B4">
        <w:rPr>
          <w:rFonts w:ascii="Arial" w:hAnsi="Arial" w:cs="Arial"/>
          <w:sz w:val="22"/>
          <w:szCs w:val="22"/>
        </w:rPr>
        <w:t xml:space="preserve">a final and </w:t>
      </w:r>
      <w:r w:rsidR="008A3AB7" w:rsidRPr="000E49B4">
        <w:rPr>
          <w:rFonts w:ascii="Arial" w:hAnsi="Arial" w:cs="Arial"/>
          <w:sz w:val="22"/>
          <w:szCs w:val="22"/>
        </w:rPr>
        <w:t>unappealable</w:t>
      </w:r>
      <w:r w:rsidRPr="000E49B4">
        <w:rPr>
          <w:rFonts w:ascii="Arial" w:hAnsi="Arial" w:cs="Arial"/>
          <w:sz w:val="22"/>
          <w:szCs w:val="22"/>
        </w:rPr>
        <w:t xml:space="preserve"> judgement against the Service Provider remains unsatisfied for a period of 10 (ten) Business Days or more after it comes to the notice of the defaulting party; and/or</w:t>
      </w:r>
    </w:p>
    <w:p w:rsidR="003A74CF" w:rsidRPr="000E49B4" w:rsidRDefault="003A74CF" w:rsidP="00890A95">
      <w:pPr>
        <w:spacing w:line="360" w:lineRule="auto"/>
        <w:ind w:left="1440" w:hanging="720"/>
        <w:jc w:val="both"/>
        <w:rPr>
          <w:rFonts w:ascii="Arial" w:hAnsi="Arial" w:cs="Arial"/>
          <w:sz w:val="22"/>
          <w:szCs w:val="22"/>
        </w:rPr>
      </w:pPr>
    </w:p>
    <w:p w:rsidR="005A19DF" w:rsidRPr="000E49B4" w:rsidRDefault="004F238A" w:rsidP="00890A95">
      <w:pPr>
        <w:pStyle w:val="ListParagraph"/>
        <w:numPr>
          <w:ilvl w:val="2"/>
          <w:numId w:val="29"/>
        </w:numPr>
        <w:spacing w:line="360" w:lineRule="auto"/>
        <w:ind w:left="1701" w:hanging="992"/>
        <w:jc w:val="both"/>
        <w:rPr>
          <w:rFonts w:ascii="Arial" w:hAnsi="Arial" w:cs="Arial"/>
          <w:sz w:val="22"/>
          <w:szCs w:val="22"/>
        </w:rPr>
      </w:pPr>
      <w:r w:rsidRPr="000E49B4">
        <w:rPr>
          <w:rFonts w:ascii="Arial" w:hAnsi="Arial" w:cs="Arial"/>
          <w:sz w:val="22"/>
          <w:szCs w:val="22"/>
        </w:rPr>
        <w:t>the Service Provider makes any arrangement or composition with its creditors generally or ceases to carry on business.</w:t>
      </w:r>
    </w:p>
    <w:p w:rsidR="003A74CF" w:rsidRPr="000E49B4" w:rsidRDefault="003A74CF" w:rsidP="00890A95">
      <w:pPr>
        <w:spacing w:line="360" w:lineRule="auto"/>
        <w:jc w:val="both"/>
        <w:rPr>
          <w:rFonts w:ascii="Arial" w:hAnsi="Arial" w:cs="Arial"/>
          <w:sz w:val="22"/>
          <w:szCs w:val="22"/>
        </w:rPr>
      </w:pPr>
    </w:p>
    <w:p w:rsidR="00AD682B" w:rsidRPr="000E49B4" w:rsidRDefault="003A74CF" w:rsidP="00890A95">
      <w:pPr>
        <w:pStyle w:val="ListParagraph"/>
        <w:numPr>
          <w:ilvl w:val="1"/>
          <w:numId w:val="29"/>
        </w:numPr>
        <w:spacing w:line="360" w:lineRule="auto"/>
        <w:ind w:left="709" w:hanging="709"/>
        <w:jc w:val="both"/>
        <w:rPr>
          <w:rFonts w:ascii="Arial" w:hAnsi="Arial" w:cs="Arial"/>
          <w:sz w:val="22"/>
          <w:szCs w:val="22"/>
        </w:rPr>
      </w:pPr>
      <w:r w:rsidRPr="000E49B4">
        <w:rPr>
          <w:rFonts w:ascii="Arial" w:hAnsi="Arial" w:cs="Arial"/>
          <w:sz w:val="22"/>
          <w:szCs w:val="22"/>
        </w:rPr>
        <w:tab/>
      </w:r>
      <w:r w:rsidR="00B072D9" w:rsidRPr="000E49B4">
        <w:rPr>
          <w:rFonts w:ascii="Arial" w:hAnsi="Arial" w:cs="Arial"/>
          <w:sz w:val="22"/>
          <w:szCs w:val="22"/>
        </w:rPr>
        <w:t xml:space="preserve">SARS may, by giving notice to the Service Provider, terminate the Agreement, in respect of the </w:t>
      </w:r>
      <w:r w:rsidR="00C2770D" w:rsidRPr="000E49B4">
        <w:rPr>
          <w:rFonts w:ascii="Arial" w:hAnsi="Arial" w:cs="Arial"/>
          <w:sz w:val="22"/>
          <w:szCs w:val="22"/>
        </w:rPr>
        <w:t>Training</w:t>
      </w:r>
      <w:r w:rsidR="00B072D9" w:rsidRPr="000E49B4">
        <w:rPr>
          <w:rFonts w:ascii="Arial" w:hAnsi="Arial" w:cs="Arial"/>
          <w:sz w:val="22"/>
          <w:szCs w:val="22"/>
        </w:rPr>
        <w:t xml:space="preserve"> (in whole or in part), as of a date specified in the notice of termination in the event that the Ser</w:t>
      </w:r>
      <w:r w:rsidR="002D07C4" w:rsidRPr="000E49B4">
        <w:rPr>
          <w:rFonts w:ascii="Arial" w:hAnsi="Arial" w:cs="Arial"/>
          <w:sz w:val="22"/>
          <w:szCs w:val="22"/>
        </w:rPr>
        <w:t xml:space="preserve">vice Provider, </w:t>
      </w:r>
      <w:r w:rsidR="00B072D9" w:rsidRPr="000E49B4">
        <w:rPr>
          <w:rFonts w:ascii="Arial" w:hAnsi="Arial" w:cs="Arial"/>
          <w:sz w:val="22"/>
          <w:szCs w:val="22"/>
        </w:rPr>
        <w:t>without SARS’</w:t>
      </w:r>
      <w:r w:rsidR="00C1435F" w:rsidRPr="000E49B4">
        <w:rPr>
          <w:rFonts w:ascii="Arial" w:hAnsi="Arial" w:cs="Arial"/>
          <w:sz w:val="22"/>
          <w:szCs w:val="22"/>
        </w:rPr>
        <w:t>s</w:t>
      </w:r>
      <w:r w:rsidR="00B072D9" w:rsidRPr="000E49B4">
        <w:rPr>
          <w:rFonts w:ascii="Arial" w:hAnsi="Arial" w:cs="Arial"/>
          <w:sz w:val="22"/>
          <w:szCs w:val="22"/>
        </w:rPr>
        <w:t xml:space="preserve"> written consent</w:t>
      </w:r>
      <w:r w:rsidR="00AD682B" w:rsidRPr="000E49B4">
        <w:rPr>
          <w:rFonts w:ascii="Arial" w:hAnsi="Arial" w:cs="Arial"/>
          <w:sz w:val="22"/>
          <w:szCs w:val="22"/>
        </w:rPr>
        <w:t xml:space="preserve"> –</w:t>
      </w:r>
    </w:p>
    <w:p w:rsidR="00C32808" w:rsidRPr="000E49B4" w:rsidRDefault="00C32808" w:rsidP="00890A95">
      <w:pPr>
        <w:pStyle w:val="ListParagraph"/>
        <w:spacing w:line="360" w:lineRule="auto"/>
        <w:ind w:left="709"/>
        <w:jc w:val="both"/>
        <w:rPr>
          <w:rFonts w:ascii="Arial" w:hAnsi="Arial" w:cs="Arial"/>
          <w:sz w:val="22"/>
          <w:szCs w:val="22"/>
        </w:rPr>
      </w:pPr>
    </w:p>
    <w:p w:rsidR="00C32808" w:rsidRPr="000E49B4" w:rsidRDefault="00B072D9" w:rsidP="00890A95">
      <w:pPr>
        <w:pStyle w:val="ListParagraph"/>
        <w:numPr>
          <w:ilvl w:val="2"/>
          <w:numId w:val="29"/>
        </w:numPr>
        <w:spacing w:line="360" w:lineRule="auto"/>
        <w:ind w:left="1701" w:hanging="992"/>
        <w:jc w:val="both"/>
        <w:rPr>
          <w:rFonts w:ascii="Arial" w:hAnsi="Arial" w:cs="Arial"/>
          <w:sz w:val="22"/>
          <w:szCs w:val="22"/>
        </w:rPr>
      </w:pPr>
      <w:bookmarkStart w:id="96" w:name="_Ref338876303"/>
      <w:r w:rsidRPr="000E49B4">
        <w:rPr>
          <w:rFonts w:ascii="Arial" w:hAnsi="Arial" w:cs="Arial"/>
          <w:sz w:val="22"/>
          <w:szCs w:val="22"/>
        </w:rPr>
        <w:t>sells all or substantially all of its assets;</w:t>
      </w:r>
      <w:r w:rsidR="002D07C4" w:rsidRPr="000E49B4">
        <w:rPr>
          <w:rFonts w:ascii="Arial" w:hAnsi="Arial" w:cs="Arial"/>
          <w:sz w:val="22"/>
          <w:szCs w:val="22"/>
        </w:rPr>
        <w:t xml:space="preserve"> or</w:t>
      </w:r>
      <w:bookmarkEnd w:id="96"/>
    </w:p>
    <w:p w:rsidR="00C32808" w:rsidRPr="000E49B4" w:rsidRDefault="00C32808" w:rsidP="00890A95">
      <w:pPr>
        <w:pStyle w:val="ListParagraph"/>
        <w:spacing w:line="360" w:lineRule="auto"/>
        <w:ind w:left="1430"/>
        <w:jc w:val="both"/>
        <w:rPr>
          <w:rFonts w:ascii="Arial" w:hAnsi="Arial" w:cs="Arial"/>
          <w:sz w:val="22"/>
          <w:szCs w:val="22"/>
        </w:rPr>
      </w:pPr>
    </w:p>
    <w:p w:rsidR="00C32808" w:rsidRPr="000E49B4" w:rsidRDefault="00AD682B" w:rsidP="00890A95">
      <w:pPr>
        <w:pStyle w:val="ListParagraph"/>
        <w:numPr>
          <w:ilvl w:val="2"/>
          <w:numId w:val="29"/>
        </w:numPr>
        <w:tabs>
          <w:tab w:val="left" w:pos="1701"/>
        </w:tabs>
        <w:spacing w:line="360" w:lineRule="auto"/>
        <w:ind w:left="1701" w:hanging="992"/>
        <w:jc w:val="both"/>
        <w:rPr>
          <w:rFonts w:ascii="Arial" w:hAnsi="Arial" w:cs="Arial"/>
          <w:sz w:val="22"/>
          <w:szCs w:val="22"/>
        </w:rPr>
      </w:pPr>
      <w:bookmarkStart w:id="97" w:name="_Ref338876332"/>
      <w:proofErr w:type="gramStart"/>
      <w:r w:rsidRPr="000E49B4">
        <w:rPr>
          <w:rFonts w:ascii="Arial" w:hAnsi="Arial" w:cs="Arial"/>
          <w:sz w:val="22"/>
          <w:szCs w:val="22"/>
        </w:rPr>
        <w:t>undergoes</w:t>
      </w:r>
      <w:proofErr w:type="gramEnd"/>
      <w:r w:rsidRPr="000E49B4">
        <w:rPr>
          <w:rFonts w:ascii="Arial" w:hAnsi="Arial" w:cs="Arial"/>
          <w:sz w:val="22"/>
          <w:szCs w:val="22"/>
        </w:rPr>
        <w:t xml:space="preserve"> a Change of Ownership/Management, but only if SARS exercises</w:t>
      </w:r>
      <w:r w:rsidR="006C4DF4" w:rsidRPr="000E49B4">
        <w:rPr>
          <w:rFonts w:ascii="Arial" w:hAnsi="Arial" w:cs="Arial"/>
          <w:sz w:val="22"/>
          <w:szCs w:val="22"/>
        </w:rPr>
        <w:t xml:space="preserve"> its right to terminate within 90</w:t>
      </w:r>
      <w:r w:rsidRPr="000E49B4">
        <w:rPr>
          <w:rFonts w:ascii="Arial" w:hAnsi="Arial" w:cs="Arial"/>
          <w:sz w:val="22"/>
          <w:szCs w:val="22"/>
        </w:rPr>
        <w:t xml:space="preserve"> (</w:t>
      </w:r>
      <w:r w:rsidR="006C4DF4" w:rsidRPr="000E49B4">
        <w:rPr>
          <w:rFonts w:ascii="Arial" w:hAnsi="Arial" w:cs="Arial"/>
          <w:sz w:val="22"/>
          <w:szCs w:val="22"/>
        </w:rPr>
        <w:t>ninety) days</w:t>
      </w:r>
      <w:r w:rsidRPr="000E49B4">
        <w:rPr>
          <w:rFonts w:ascii="Arial" w:hAnsi="Arial" w:cs="Arial"/>
          <w:sz w:val="22"/>
          <w:szCs w:val="22"/>
        </w:rPr>
        <w:t xml:space="preserve"> of SARS becoming aware of the occurrence of the event in </w:t>
      </w:r>
      <w:r w:rsidR="00AD4248" w:rsidRPr="000E49B4">
        <w:rPr>
          <w:b/>
        </w:rPr>
        <w:fldChar w:fldCharType="begin"/>
      </w:r>
      <w:r w:rsidR="00AD4248" w:rsidRPr="000E49B4">
        <w:rPr>
          <w:rFonts w:ascii="Arial" w:hAnsi="Arial" w:cs="Arial"/>
          <w:b/>
          <w:sz w:val="22"/>
          <w:szCs w:val="22"/>
        </w:rPr>
        <w:instrText xml:space="preserve"> REF _Ref338876303 \r \h </w:instrText>
      </w:r>
      <w:r w:rsidR="00AD4248" w:rsidRPr="000E49B4">
        <w:rPr>
          <w:b/>
        </w:rPr>
        <w:instrText xml:space="preserve"> \* MERGEFORMAT </w:instrText>
      </w:r>
      <w:r w:rsidR="00AD4248" w:rsidRPr="000E49B4">
        <w:rPr>
          <w:b/>
        </w:rPr>
      </w:r>
      <w:r w:rsidR="00AD4248" w:rsidRPr="000E49B4">
        <w:rPr>
          <w:b/>
        </w:rPr>
        <w:fldChar w:fldCharType="separate"/>
      </w:r>
      <w:r w:rsidR="00AD4248" w:rsidRPr="000E49B4">
        <w:rPr>
          <w:rFonts w:ascii="Arial" w:hAnsi="Arial" w:cs="Arial"/>
          <w:b/>
          <w:sz w:val="22"/>
          <w:szCs w:val="22"/>
        </w:rPr>
        <w:t>13.4.1</w:t>
      </w:r>
      <w:r w:rsidR="00AD4248" w:rsidRPr="000E49B4">
        <w:rPr>
          <w:b/>
        </w:rPr>
        <w:fldChar w:fldCharType="end"/>
      </w:r>
      <w:r w:rsidR="007D1BDE" w:rsidRPr="000E49B4">
        <w:t xml:space="preserve"> </w:t>
      </w:r>
      <w:r w:rsidRPr="000E49B4">
        <w:rPr>
          <w:rFonts w:ascii="Arial" w:hAnsi="Arial" w:cs="Arial"/>
          <w:sz w:val="22"/>
          <w:szCs w:val="22"/>
        </w:rPr>
        <w:t xml:space="preserve">or </w:t>
      </w:r>
      <w:r w:rsidR="00AD4248" w:rsidRPr="000E49B4">
        <w:rPr>
          <w:b/>
        </w:rPr>
        <w:fldChar w:fldCharType="begin"/>
      </w:r>
      <w:r w:rsidR="00AD4248" w:rsidRPr="000E49B4">
        <w:rPr>
          <w:rFonts w:ascii="Arial" w:hAnsi="Arial" w:cs="Arial"/>
          <w:b/>
          <w:sz w:val="22"/>
          <w:szCs w:val="22"/>
        </w:rPr>
        <w:instrText xml:space="preserve"> REF _Ref338876332 \r \h </w:instrText>
      </w:r>
      <w:r w:rsidR="00AD4248" w:rsidRPr="000E49B4">
        <w:rPr>
          <w:b/>
        </w:rPr>
        <w:instrText xml:space="preserve"> \* MERGEFORMAT </w:instrText>
      </w:r>
      <w:r w:rsidR="00AD4248" w:rsidRPr="000E49B4">
        <w:rPr>
          <w:b/>
        </w:rPr>
      </w:r>
      <w:r w:rsidR="00AD4248" w:rsidRPr="000E49B4">
        <w:rPr>
          <w:b/>
        </w:rPr>
        <w:fldChar w:fldCharType="separate"/>
      </w:r>
      <w:r w:rsidR="00AD4248" w:rsidRPr="000E49B4">
        <w:rPr>
          <w:rFonts w:ascii="Arial" w:hAnsi="Arial" w:cs="Arial"/>
          <w:b/>
          <w:sz w:val="22"/>
          <w:szCs w:val="22"/>
        </w:rPr>
        <w:t>13.4.2</w:t>
      </w:r>
      <w:r w:rsidR="00AD4248" w:rsidRPr="000E49B4">
        <w:rPr>
          <w:b/>
        </w:rPr>
        <w:fldChar w:fldCharType="end"/>
      </w:r>
      <w:r w:rsidR="007D1BDE" w:rsidRPr="000E49B4">
        <w:t xml:space="preserve"> </w:t>
      </w:r>
      <w:r w:rsidRPr="000E49B4">
        <w:rPr>
          <w:rFonts w:ascii="Arial" w:hAnsi="Arial" w:cs="Arial"/>
          <w:sz w:val="22"/>
          <w:szCs w:val="22"/>
        </w:rPr>
        <w:t xml:space="preserve">giving rise to such </w:t>
      </w:r>
      <w:r w:rsidR="008A3AB7" w:rsidRPr="000E49B4">
        <w:rPr>
          <w:rFonts w:ascii="Arial" w:hAnsi="Arial" w:cs="Arial"/>
          <w:sz w:val="22"/>
          <w:szCs w:val="22"/>
        </w:rPr>
        <w:t>right. For</w:t>
      </w:r>
      <w:r w:rsidR="00B072D9" w:rsidRPr="000E49B4">
        <w:rPr>
          <w:rFonts w:ascii="Arial" w:hAnsi="Arial" w:cs="Arial"/>
          <w:sz w:val="22"/>
          <w:szCs w:val="22"/>
        </w:rPr>
        <w:t xml:space="preserve"> this purpose a Change of Ownership/Management shall be deemed to have occurred in circumstances where any Person acquires the ability, by virtue of ownership, rights of appointment, voting rights, management agreement, or agreement of any kind, to control or direct, </w:t>
      </w:r>
      <w:r w:rsidR="008A3AB7" w:rsidRPr="000E49B4">
        <w:rPr>
          <w:rFonts w:ascii="Arial" w:hAnsi="Arial" w:cs="Arial"/>
          <w:sz w:val="22"/>
          <w:szCs w:val="22"/>
        </w:rPr>
        <w:t>directly or</w:t>
      </w:r>
      <w:r w:rsidR="00B072D9" w:rsidRPr="000E49B4">
        <w:rPr>
          <w:rFonts w:ascii="Arial" w:hAnsi="Arial" w:cs="Arial"/>
          <w:sz w:val="22"/>
          <w:szCs w:val="22"/>
        </w:rPr>
        <w:t xml:space="preserve"> indirectly, the board or executive body or decision making process or management of the Service Provider.</w:t>
      </w:r>
      <w:bookmarkEnd w:id="97"/>
    </w:p>
    <w:p w:rsidR="00F676FA" w:rsidRPr="000E49B4" w:rsidRDefault="00F676FA" w:rsidP="00890A95">
      <w:pPr>
        <w:spacing w:line="360" w:lineRule="auto"/>
        <w:jc w:val="both"/>
        <w:rPr>
          <w:rFonts w:ascii="Arial" w:hAnsi="Arial" w:cs="Arial"/>
          <w:sz w:val="22"/>
          <w:szCs w:val="22"/>
        </w:rPr>
      </w:pPr>
    </w:p>
    <w:p w:rsidR="005A19DF" w:rsidRPr="000E49B4" w:rsidRDefault="003A74CF" w:rsidP="00890A95">
      <w:pPr>
        <w:pStyle w:val="ListParagraph"/>
        <w:numPr>
          <w:ilvl w:val="1"/>
          <w:numId w:val="29"/>
        </w:numPr>
        <w:spacing w:line="360" w:lineRule="auto"/>
        <w:ind w:left="709" w:hanging="709"/>
        <w:jc w:val="both"/>
        <w:rPr>
          <w:rFonts w:ascii="Arial" w:hAnsi="Arial" w:cs="Arial"/>
          <w:sz w:val="22"/>
          <w:szCs w:val="22"/>
        </w:rPr>
      </w:pPr>
      <w:r w:rsidRPr="000E49B4">
        <w:rPr>
          <w:rFonts w:ascii="Arial" w:hAnsi="Arial" w:cs="Arial"/>
          <w:sz w:val="22"/>
          <w:szCs w:val="22"/>
        </w:rPr>
        <w:t xml:space="preserve">Any termination of this Agreement pursuant to the provisions of </w:t>
      </w:r>
      <w:r w:rsidRPr="000E49B4">
        <w:rPr>
          <w:rFonts w:ascii="Arial" w:hAnsi="Arial" w:cs="Arial"/>
          <w:b/>
          <w:sz w:val="22"/>
          <w:szCs w:val="22"/>
        </w:rPr>
        <w:t xml:space="preserve">Clause </w:t>
      </w:r>
      <w:r w:rsidR="00AD4248" w:rsidRPr="000E49B4">
        <w:fldChar w:fldCharType="begin"/>
      </w:r>
      <w:r w:rsidR="00AD4248" w:rsidRPr="000E49B4">
        <w:rPr>
          <w:rFonts w:ascii="Arial" w:hAnsi="Arial" w:cs="Arial"/>
          <w:b/>
          <w:sz w:val="22"/>
          <w:szCs w:val="22"/>
        </w:rPr>
        <w:instrText xml:space="preserve"> REF _Ref312065272 \r \h </w:instrText>
      </w:r>
      <w:r w:rsidR="00AD4248" w:rsidRPr="000E49B4">
        <w:fldChar w:fldCharType="separate"/>
      </w:r>
      <w:r w:rsidR="00AD4248" w:rsidRPr="000E49B4">
        <w:rPr>
          <w:rFonts w:ascii="Arial" w:hAnsi="Arial" w:cs="Arial"/>
          <w:b/>
          <w:sz w:val="22"/>
          <w:szCs w:val="22"/>
        </w:rPr>
        <w:t>13.1</w:t>
      </w:r>
      <w:r w:rsidR="00AD4248" w:rsidRPr="000E49B4">
        <w:fldChar w:fldCharType="end"/>
      </w:r>
      <w:r w:rsidR="007D1BDE" w:rsidRPr="000E49B4">
        <w:t xml:space="preserve"> </w:t>
      </w:r>
      <w:r w:rsidRPr="000E49B4">
        <w:rPr>
          <w:rFonts w:ascii="Arial" w:hAnsi="Arial" w:cs="Arial"/>
          <w:sz w:val="22"/>
          <w:szCs w:val="22"/>
        </w:rPr>
        <w:t>shall be without prejudice to any claim which either party may have in respect of any prior breach of the terms and conditions of this Agreement by the other party.</w:t>
      </w:r>
    </w:p>
    <w:p w:rsidR="00E972A6" w:rsidRPr="000E49B4" w:rsidRDefault="00E972A6" w:rsidP="00890A95">
      <w:pPr>
        <w:spacing w:line="360" w:lineRule="auto"/>
        <w:jc w:val="both"/>
        <w:rPr>
          <w:rFonts w:ascii="Arial" w:hAnsi="Arial" w:cs="Arial"/>
          <w:b/>
          <w:sz w:val="22"/>
          <w:szCs w:val="22"/>
        </w:rPr>
      </w:pPr>
    </w:p>
    <w:p w:rsidR="004F238A" w:rsidRPr="000E49B4" w:rsidRDefault="00790AAD" w:rsidP="00890A95">
      <w:pPr>
        <w:pStyle w:val="Heading1"/>
        <w:numPr>
          <w:ilvl w:val="0"/>
          <w:numId w:val="27"/>
        </w:numPr>
        <w:spacing w:line="360" w:lineRule="auto"/>
        <w:ind w:left="709" w:hanging="709"/>
        <w:jc w:val="both"/>
        <w:rPr>
          <w:sz w:val="22"/>
          <w:szCs w:val="22"/>
        </w:rPr>
      </w:pPr>
      <w:bookmarkStart w:id="98" w:name="_Ref312070865"/>
      <w:bookmarkStart w:id="99" w:name="_Toc337796647"/>
      <w:bookmarkStart w:id="100" w:name="_Toc340077412"/>
      <w:r w:rsidRPr="000E49B4">
        <w:rPr>
          <w:sz w:val="22"/>
          <w:szCs w:val="22"/>
        </w:rPr>
        <w:t>FORCE MAJEURE</w:t>
      </w:r>
      <w:bookmarkEnd w:id="98"/>
      <w:bookmarkEnd w:id="99"/>
      <w:bookmarkEnd w:id="100"/>
    </w:p>
    <w:p w:rsidR="00790AAD" w:rsidRPr="000E49B4" w:rsidRDefault="003B3FA1" w:rsidP="00890A95">
      <w:pPr>
        <w:pStyle w:val="ListParagraph"/>
        <w:spacing w:line="360" w:lineRule="auto"/>
        <w:ind w:left="851"/>
        <w:jc w:val="both"/>
        <w:rPr>
          <w:rFonts w:ascii="Arial" w:hAnsi="Arial" w:cs="Arial"/>
          <w:b/>
          <w:sz w:val="22"/>
          <w:szCs w:val="22"/>
        </w:rPr>
      </w:pPr>
      <w:r w:rsidRPr="000E49B4">
        <w:rPr>
          <w:rFonts w:ascii="Arial" w:hAnsi="Arial" w:cs="Arial"/>
          <w:b/>
          <w:sz w:val="22"/>
          <w:szCs w:val="22"/>
        </w:rPr>
        <w:fldChar w:fldCharType="begin"/>
      </w:r>
      <w:r w:rsidR="00205DCD" w:rsidRPr="000E49B4">
        <w:instrText xml:space="preserve"> TC "</w:instrText>
      </w:r>
      <w:bookmarkStart w:id="101" w:name="_Toc304296314"/>
      <w:bookmarkStart w:id="102" w:name="_Toc337796269"/>
      <w:bookmarkStart w:id="103" w:name="_Toc337796648"/>
      <w:r w:rsidR="00205DCD" w:rsidRPr="000E49B4">
        <w:rPr>
          <w:rFonts w:ascii="Arial" w:hAnsi="Arial" w:cs="Arial"/>
          <w:b/>
          <w:sz w:val="22"/>
          <w:szCs w:val="22"/>
        </w:rPr>
        <w:instrText>17.   FORCE MAJEURE</w:instrText>
      </w:r>
      <w:bookmarkEnd w:id="101"/>
      <w:bookmarkEnd w:id="102"/>
      <w:bookmarkEnd w:id="103"/>
      <w:r w:rsidR="00205DCD" w:rsidRPr="000E49B4">
        <w:instrText xml:space="preserve">" \f C \l "1" </w:instrText>
      </w:r>
      <w:r w:rsidRPr="000E49B4">
        <w:rPr>
          <w:rFonts w:ascii="Arial" w:hAnsi="Arial" w:cs="Arial"/>
          <w:b/>
          <w:sz w:val="22"/>
          <w:szCs w:val="22"/>
        </w:rPr>
        <w:fldChar w:fldCharType="end"/>
      </w:r>
    </w:p>
    <w:p w:rsidR="005A19DF" w:rsidRPr="000E49B4" w:rsidRDefault="004F238A" w:rsidP="00890A95">
      <w:pPr>
        <w:pStyle w:val="ListParagraph"/>
        <w:numPr>
          <w:ilvl w:val="1"/>
          <w:numId w:val="30"/>
        </w:numPr>
        <w:spacing w:line="360" w:lineRule="auto"/>
        <w:ind w:left="709" w:hanging="709"/>
        <w:jc w:val="both"/>
        <w:rPr>
          <w:rFonts w:ascii="Arial" w:hAnsi="Arial" w:cs="Arial"/>
          <w:sz w:val="22"/>
          <w:szCs w:val="22"/>
        </w:rPr>
      </w:pPr>
      <w:r w:rsidRPr="000E49B4">
        <w:rPr>
          <w:rFonts w:ascii="Arial" w:hAnsi="Arial" w:cs="Arial"/>
          <w:sz w:val="22"/>
          <w:szCs w:val="22"/>
        </w:rPr>
        <w:t xml:space="preserve">In the event of any act beyond the </w:t>
      </w:r>
      <w:r w:rsidR="009E3378" w:rsidRPr="000E49B4">
        <w:rPr>
          <w:rFonts w:ascii="Arial" w:hAnsi="Arial" w:cs="Arial"/>
          <w:sz w:val="22"/>
          <w:szCs w:val="22"/>
        </w:rPr>
        <w:t xml:space="preserve">reasonable </w:t>
      </w:r>
      <w:r w:rsidRPr="000E49B4">
        <w:rPr>
          <w:rFonts w:ascii="Arial" w:hAnsi="Arial" w:cs="Arial"/>
          <w:sz w:val="22"/>
          <w:szCs w:val="22"/>
        </w:rPr>
        <w:t xml:space="preserve">control of the Parties, war, warlike operation, rebellion, riot, civil commotion, fire, accident, or (without regard to the foregoing enumeration) of any circumstances arising or action taken beyond the reasonable control of the Parties hereto preventing them or any of them from the performance of any obligation hereunder (any such event hereinafter called </w:t>
      </w:r>
      <w:r w:rsidR="007D1021" w:rsidRPr="000E49B4">
        <w:rPr>
          <w:rFonts w:ascii="Arial" w:hAnsi="Arial" w:cs="Arial"/>
          <w:sz w:val="22"/>
          <w:szCs w:val="22"/>
        </w:rPr>
        <w:t xml:space="preserve">a </w:t>
      </w:r>
      <w:r w:rsidRPr="000E49B4">
        <w:rPr>
          <w:rFonts w:ascii="Arial" w:hAnsi="Arial" w:cs="Arial"/>
          <w:sz w:val="22"/>
          <w:szCs w:val="22"/>
        </w:rPr>
        <w:t>"force majeure</w:t>
      </w:r>
      <w:r w:rsidR="007D1021" w:rsidRPr="000E49B4">
        <w:rPr>
          <w:rFonts w:ascii="Arial" w:hAnsi="Arial" w:cs="Arial"/>
          <w:sz w:val="22"/>
          <w:szCs w:val="22"/>
        </w:rPr>
        <w:t xml:space="preserve"> event</w:t>
      </w:r>
      <w:r w:rsidRPr="000E49B4">
        <w:rPr>
          <w:rFonts w:ascii="Arial" w:hAnsi="Arial" w:cs="Arial"/>
          <w:sz w:val="22"/>
          <w:szCs w:val="22"/>
        </w:rPr>
        <w:t xml:space="preserve">") then the party affected by such force majeure </w:t>
      </w:r>
      <w:r w:rsidR="007D1021" w:rsidRPr="000E49B4">
        <w:rPr>
          <w:rFonts w:ascii="Arial" w:hAnsi="Arial" w:cs="Arial"/>
          <w:sz w:val="22"/>
          <w:szCs w:val="22"/>
        </w:rPr>
        <w:t xml:space="preserve">event </w:t>
      </w:r>
      <w:r w:rsidRPr="000E49B4">
        <w:rPr>
          <w:rFonts w:ascii="Arial" w:hAnsi="Arial" w:cs="Arial"/>
          <w:sz w:val="22"/>
          <w:szCs w:val="22"/>
        </w:rPr>
        <w:t xml:space="preserve">shall be relieved of its obligations hereunder during the period that such force majeure </w:t>
      </w:r>
      <w:r w:rsidR="008C4B7C" w:rsidRPr="000E49B4">
        <w:rPr>
          <w:rFonts w:ascii="Arial" w:hAnsi="Arial" w:cs="Arial"/>
          <w:sz w:val="22"/>
          <w:szCs w:val="22"/>
        </w:rPr>
        <w:t xml:space="preserve">event </w:t>
      </w:r>
      <w:r w:rsidRPr="000E49B4">
        <w:rPr>
          <w:rFonts w:ascii="Arial" w:hAnsi="Arial" w:cs="Arial"/>
          <w:sz w:val="22"/>
          <w:szCs w:val="22"/>
        </w:rPr>
        <w:t>continues (excluding payment obligations for items purchased).</w:t>
      </w:r>
    </w:p>
    <w:p w:rsidR="004F238A" w:rsidRPr="000E49B4" w:rsidRDefault="004F238A" w:rsidP="00890A95">
      <w:pPr>
        <w:pStyle w:val="ListParagraph"/>
        <w:spacing w:line="360" w:lineRule="auto"/>
        <w:ind w:left="704"/>
        <w:jc w:val="both"/>
        <w:rPr>
          <w:rFonts w:ascii="Arial" w:hAnsi="Arial" w:cs="Arial"/>
          <w:sz w:val="22"/>
          <w:szCs w:val="22"/>
        </w:rPr>
      </w:pPr>
    </w:p>
    <w:p w:rsidR="005A19DF" w:rsidRPr="000E49B4" w:rsidRDefault="004F238A" w:rsidP="00890A95">
      <w:pPr>
        <w:pStyle w:val="ListParagraph"/>
        <w:numPr>
          <w:ilvl w:val="1"/>
          <w:numId w:val="30"/>
        </w:numPr>
        <w:spacing w:line="360" w:lineRule="auto"/>
        <w:ind w:left="709" w:hanging="709"/>
        <w:jc w:val="both"/>
        <w:rPr>
          <w:rFonts w:ascii="Arial" w:hAnsi="Arial" w:cs="Arial"/>
          <w:sz w:val="22"/>
          <w:szCs w:val="22"/>
        </w:rPr>
      </w:pPr>
      <w:r w:rsidRPr="000E49B4">
        <w:rPr>
          <w:rFonts w:ascii="Arial" w:hAnsi="Arial" w:cs="Arial"/>
          <w:sz w:val="22"/>
          <w:szCs w:val="22"/>
        </w:rPr>
        <w:t xml:space="preserve">The </w:t>
      </w:r>
      <w:r w:rsidR="0086286B" w:rsidRPr="000E49B4">
        <w:rPr>
          <w:rFonts w:ascii="Arial" w:hAnsi="Arial" w:cs="Arial"/>
          <w:sz w:val="22"/>
          <w:szCs w:val="22"/>
        </w:rPr>
        <w:t>P</w:t>
      </w:r>
      <w:r w:rsidRPr="000E49B4">
        <w:rPr>
          <w:rFonts w:ascii="Arial" w:hAnsi="Arial" w:cs="Arial"/>
          <w:sz w:val="22"/>
          <w:szCs w:val="22"/>
        </w:rPr>
        <w:t xml:space="preserve">arty’s relief is only to the extent so prevented and such </w:t>
      </w:r>
      <w:r w:rsidR="0086286B" w:rsidRPr="000E49B4">
        <w:rPr>
          <w:rFonts w:ascii="Arial" w:hAnsi="Arial" w:cs="Arial"/>
          <w:sz w:val="22"/>
          <w:szCs w:val="22"/>
        </w:rPr>
        <w:t>P</w:t>
      </w:r>
      <w:r w:rsidRPr="000E49B4">
        <w:rPr>
          <w:rFonts w:ascii="Arial" w:hAnsi="Arial" w:cs="Arial"/>
          <w:sz w:val="22"/>
          <w:szCs w:val="22"/>
        </w:rPr>
        <w:t>arty shall not be liable for any delay or failure in the performance of any obligations hereunder or loss or damage which the other party may suffer due to or resulting from the force majeure</w:t>
      </w:r>
      <w:r w:rsidR="00C81B33" w:rsidRPr="000E49B4">
        <w:rPr>
          <w:rFonts w:ascii="Arial" w:hAnsi="Arial" w:cs="Arial"/>
          <w:sz w:val="22"/>
          <w:szCs w:val="22"/>
        </w:rPr>
        <w:t xml:space="preserve"> event</w:t>
      </w:r>
      <w:r w:rsidRPr="000E49B4">
        <w:rPr>
          <w:rFonts w:ascii="Arial" w:hAnsi="Arial" w:cs="Arial"/>
          <w:sz w:val="22"/>
          <w:szCs w:val="22"/>
        </w:rPr>
        <w:t>, provided always that a written notice shall be promptly given of any such inability by the affected</w:t>
      </w:r>
      <w:r w:rsidR="0086286B" w:rsidRPr="000E49B4">
        <w:rPr>
          <w:rFonts w:ascii="Arial" w:hAnsi="Arial" w:cs="Arial"/>
          <w:sz w:val="22"/>
          <w:szCs w:val="22"/>
        </w:rPr>
        <w:t xml:space="preserve"> P</w:t>
      </w:r>
      <w:r w:rsidRPr="000E49B4">
        <w:rPr>
          <w:rFonts w:ascii="Arial" w:hAnsi="Arial" w:cs="Arial"/>
          <w:sz w:val="22"/>
          <w:szCs w:val="22"/>
        </w:rPr>
        <w:t>arty.</w:t>
      </w:r>
    </w:p>
    <w:p w:rsidR="004F238A" w:rsidRPr="000E49B4" w:rsidRDefault="004F238A" w:rsidP="00890A95">
      <w:pPr>
        <w:pStyle w:val="ListParagraph"/>
        <w:spacing w:line="360" w:lineRule="auto"/>
        <w:jc w:val="both"/>
        <w:rPr>
          <w:rFonts w:ascii="Arial" w:hAnsi="Arial" w:cs="Arial"/>
          <w:sz w:val="22"/>
          <w:szCs w:val="22"/>
        </w:rPr>
      </w:pPr>
    </w:p>
    <w:p w:rsidR="005A19DF" w:rsidRPr="000E49B4" w:rsidRDefault="004F238A" w:rsidP="00890A95">
      <w:pPr>
        <w:pStyle w:val="ListParagraph"/>
        <w:numPr>
          <w:ilvl w:val="1"/>
          <w:numId w:val="30"/>
        </w:numPr>
        <w:spacing w:line="360" w:lineRule="auto"/>
        <w:ind w:left="709" w:hanging="709"/>
        <w:jc w:val="both"/>
        <w:rPr>
          <w:rFonts w:ascii="Arial" w:hAnsi="Arial" w:cs="Arial"/>
          <w:sz w:val="22"/>
          <w:szCs w:val="22"/>
        </w:rPr>
      </w:pPr>
      <w:r w:rsidRPr="000E49B4">
        <w:rPr>
          <w:rFonts w:ascii="Arial" w:hAnsi="Arial" w:cs="Arial"/>
          <w:sz w:val="22"/>
          <w:szCs w:val="22"/>
        </w:rPr>
        <w:t xml:space="preserve">Any </w:t>
      </w:r>
      <w:r w:rsidR="0086286B" w:rsidRPr="000E49B4">
        <w:rPr>
          <w:rFonts w:ascii="Arial" w:hAnsi="Arial" w:cs="Arial"/>
          <w:sz w:val="22"/>
          <w:szCs w:val="22"/>
        </w:rPr>
        <w:t>P</w:t>
      </w:r>
      <w:r w:rsidRPr="000E49B4">
        <w:rPr>
          <w:rFonts w:ascii="Arial" w:hAnsi="Arial" w:cs="Arial"/>
          <w:sz w:val="22"/>
          <w:szCs w:val="22"/>
        </w:rPr>
        <w:t xml:space="preserve">arty invoking force majeure shall upon termination of such force majeure </w:t>
      </w:r>
      <w:r w:rsidR="00C81B33" w:rsidRPr="000E49B4">
        <w:rPr>
          <w:rFonts w:ascii="Arial" w:hAnsi="Arial" w:cs="Arial"/>
          <w:sz w:val="22"/>
          <w:szCs w:val="22"/>
        </w:rPr>
        <w:t xml:space="preserve">event </w:t>
      </w:r>
      <w:r w:rsidRPr="000E49B4">
        <w:rPr>
          <w:rFonts w:ascii="Arial" w:hAnsi="Arial" w:cs="Arial"/>
          <w:sz w:val="22"/>
          <w:szCs w:val="22"/>
        </w:rPr>
        <w:t xml:space="preserve">give prompt written notice thereof to the other </w:t>
      </w:r>
      <w:r w:rsidR="0086286B" w:rsidRPr="000E49B4">
        <w:rPr>
          <w:rFonts w:ascii="Arial" w:hAnsi="Arial" w:cs="Arial"/>
          <w:sz w:val="22"/>
          <w:szCs w:val="22"/>
        </w:rPr>
        <w:t>P</w:t>
      </w:r>
      <w:r w:rsidRPr="000E49B4">
        <w:rPr>
          <w:rFonts w:ascii="Arial" w:hAnsi="Arial" w:cs="Arial"/>
          <w:sz w:val="22"/>
          <w:szCs w:val="22"/>
        </w:rPr>
        <w:t xml:space="preserve">arty. Should force majeure continue for a period of more than 30 (thirty) days, then either </w:t>
      </w:r>
      <w:r w:rsidR="0086286B" w:rsidRPr="000E49B4">
        <w:rPr>
          <w:rFonts w:ascii="Arial" w:hAnsi="Arial" w:cs="Arial"/>
          <w:sz w:val="22"/>
          <w:szCs w:val="22"/>
        </w:rPr>
        <w:t>P</w:t>
      </w:r>
      <w:r w:rsidRPr="000E49B4">
        <w:rPr>
          <w:rFonts w:ascii="Arial" w:hAnsi="Arial" w:cs="Arial"/>
          <w:sz w:val="22"/>
          <w:szCs w:val="22"/>
        </w:rPr>
        <w:t>arty has the right to cancel this Agreement.</w:t>
      </w:r>
    </w:p>
    <w:p w:rsidR="004F238A" w:rsidRPr="000E49B4" w:rsidRDefault="004F238A" w:rsidP="00890A95">
      <w:pPr>
        <w:pStyle w:val="ListParagraph"/>
        <w:spacing w:line="360" w:lineRule="auto"/>
        <w:jc w:val="both"/>
        <w:rPr>
          <w:rFonts w:ascii="Arial" w:hAnsi="Arial" w:cs="Arial"/>
          <w:sz w:val="22"/>
          <w:szCs w:val="22"/>
        </w:rPr>
      </w:pPr>
    </w:p>
    <w:p w:rsidR="00BE3A2D" w:rsidRPr="000E49B4" w:rsidRDefault="009B7412" w:rsidP="00890A95">
      <w:pPr>
        <w:spacing w:line="360" w:lineRule="auto"/>
        <w:ind w:left="709" w:hanging="709"/>
        <w:jc w:val="both"/>
        <w:rPr>
          <w:rFonts w:ascii="Arial" w:hAnsi="Arial" w:cs="Arial"/>
          <w:sz w:val="22"/>
          <w:szCs w:val="22"/>
        </w:rPr>
      </w:pPr>
      <w:bookmarkStart w:id="104" w:name="_Toc179617265"/>
      <w:r w:rsidRPr="000E49B4">
        <w:rPr>
          <w:rFonts w:ascii="Arial" w:hAnsi="Arial" w:cs="Arial"/>
          <w:sz w:val="22"/>
          <w:szCs w:val="22"/>
        </w:rPr>
        <w:t>14.4</w:t>
      </w:r>
      <w:r w:rsidRPr="000E49B4">
        <w:rPr>
          <w:rFonts w:ascii="Arial" w:hAnsi="Arial" w:cs="Arial"/>
          <w:sz w:val="22"/>
          <w:szCs w:val="22"/>
        </w:rPr>
        <w:tab/>
      </w:r>
      <w:r w:rsidR="009E3378" w:rsidRPr="000E49B4">
        <w:rPr>
          <w:rFonts w:ascii="Arial" w:hAnsi="Arial" w:cs="Arial"/>
          <w:sz w:val="22"/>
          <w:szCs w:val="22"/>
        </w:rPr>
        <w:t xml:space="preserve">Any strike, lock-out, interference by trade unions, suspension of labour or other industrial action directly related to a Party as employer and which could have been avoided by steps which such Party might reasonably have been expected to take acting as a reasonable prudent employer, does not constitute </w:t>
      </w:r>
      <w:r w:rsidR="0086286B" w:rsidRPr="000E49B4">
        <w:rPr>
          <w:rFonts w:ascii="Arial" w:hAnsi="Arial" w:cs="Arial"/>
          <w:sz w:val="22"/>
          <w:szCs w:val="22"/>
        </w:rPr>
        <w:t xml:space="preserve">a </w:t>
      </w:r>
      <w:r w:rsidR="009E3378" w:rsidRPr="000E49B4">
        <w:rPr>
          <w:rFonts w:ascii="Arial" w:hAnsi="Arial" w:cs="Arial"/>
          <w:sz w:val="22"/>
          <w:szCs w:val="22"/>
        </w:rPr>
        <w:t>force majeure</w:t>
      </w:r>
      <w:r w:rsidR="0086286B" w:rsidRPr="000E49B4">
        <w:rPr>
          <w:rFonts w:ascii="Arial" w:hAnsi="Arial" w:cs="Arial"/>
          <w:sz w:val="22"/>
          <w:szCs w:val="22"/>
        </w:rPr>
        <w:t xml:space="preserve"> event</w:t>
      </w:r>
      <w:r w:rsidR="009E3378" w:rsidRPr="000E49B4">
        <w:rPr>
          <w:rFonts w:ascii="Arial" w:hAnsi="Arial" w:cs="Arial"/>
          <w:sz w:val="22"/>
          <w:szCs w:val="22"/>
        </w:rPr>
        <w:t>.</w:t>
      </w:r>
    </w:p>
    <w:p w:rsidR="009E3378" w:rsidRPr="000E49B4" w:rsidRDefault="009E3378" w:rsidP="00890A95">
      <w:pPr>
        <w:spacing w:line="360" w:lineRule="auto"/>
        <w:ind w:left="709" w:hanging="709"/>
        <w:jc w:val="both"/>
        <w:rPr>
          <w:rFonts w:ascii="Arial" w:hAnsi="Arial" w:cs="Arial"/>
          <w:sz w:val="22"/>
          <w:szCs w:val="22"/>
        </w:rPr>
      </w:pPr>
    </w:p>
    <w:p w:rsidR="009E3378" w:rsidRPr="000E49B4" w:rsidRDefault="009B7412" w:rsidP="00890A95">
      <w:pPr>
        <w:spacing w:line="360" w:lineRule="auto"/>
        <w:ind w:left="709" w:hanging="709"/>
        <w:jc w:val="both"/>
        <w:rPr>
          <w:rFonts w:ascii="Arial" w:hAnsi="Arial" w:cs="Arial"/>
          <w:sz w:val="22"/>
          <w:szCs w:val="22"/>
        </w:rPr>
      </w:pPr>
      <w:r w:rsidRPr="000E49B4">
        <w:rPr>
          <w:rFonts w:ascii="Arial" w:hAnsi="Arial" w:cs="Arial"/>
          <w:sz w:val="22"/>
          <w:szCs w:val="22"/>
        </w:rPr>
        <w:t>14.5</w:t>
      </w:r>
      <w:r w:rsidRPr="000E49B4">
        <w:rPr>
          <w:rFonts w:ascii="Arial" w:hAnsi="Arial" w:cs="Arial"/>
          <w:sz w:val="22"/>
          <w:szCs w:val="22"/>
        </w:rPr>
        <w:tab/>
      </w:r>
      <w:r w:rsidR="009E3378" w:rsidRPr="000E49B4">
        <w:rPr>
          <w:rFonts w:ascii="Arial" w:hAnsi="Arial" w:cs="Arial"/>
          <w:sz w:val="22"/>
          <w:szCs w:val="22"/>
        </w:rPr>
        <w:tab/>
        <w:t xml:space="preserve">In the event that the </w:t>
      </w:r>
      <w:r w:rsidR="006519F7" w:rsidRPr="000E49B4">
        <w:rPr>
          <w:rFonts w:ascii="Arial" w:hAnsi="Arial" w:cs="Arial"/>
          <w:sz w:val="22"/>
          <w:szCs w:val="22"/>
        </w:rPr>
        <w:t>P</w:t>
      </w:r>
      <w:r w:rsidR="009E3378" w:rsidRPr="000E49B4">
        <w:rPr>
          <w:rFonts w:ascii="Arial" w:hAnsi="Arial" w:cs="Arial"/>
          <w:sz w:val="22"/>
          <w:szCs w:val="22"/>
        </w:rPr>
        <w:t xml:space="preserve">arties are unable to bona fide agree that a force majeure event has occurred, the </w:t>
      </w:r>
      <w:r w:rsidR="004D0153" w:rsidRPr="000E49B4">
        <w:rPr>
          <w:rFonts w:ascii="Arial" w:hAnsi="Arial" w:cs="Arial"/>
          <w:sz w:val="22"/>
          <w:szCs w:val="22"/>
        </w:rPr>
        <w:t>P</w:t>
      </w:r>
      <w:r w:rsidR="009E3378" w:rsidRPr="000E49B4">
        <w:rPr>
          <w:rFonts w:ascii="Arial" w:hAnsi="Arial" w:cs="Arial"/>
          <w:sz w:val="22"/>
          <w:szCs w:val="22"/>
        </w:rPr>
        <w:t xml:space="preserve">arties shall submit the dispute for resolution in accordance with </w:t>
      </w:r>
      <w:r w:rsidR="00ED35CA" w:rsidRPr="000E49B4">
        <w:rPr>
          <w:rFonts w:ascii="Arial" w:hAnsi="Arial" w:cs="Arial"/>
          <w:b/>
          <w:sz w:val="22"/>
          <w:szCs w:val="22"/>
        </w:rPr>
        <w:t xml:space="preserve">Clause </w:t>
      </w:r>
      <w:r w:rsidR="00AD4248" w:rsidRPr="000E49B4">
        <w:fldChar w:fldCharType="begin"/>
      </w:r>
      <w:r w:rsidR="00AD4248" w:rsidRPr="000E49B4">
        <w:rPr>
          <w:rFonts w:ascii="Arial" w:hAnsi="Arial" w:cs="Arial"/>
          <w:b/>
          <w:sz w:val="22"/>
          <w:szCs w:val="22"/>
        </w:rPr>
        <w:instrText xml:space="preserve"> REF _Ref312070865 \r \h </w:instrText>
      </w:r>
      <w:r w:rsidR="00AD4248" w:rsidRPr="000E49B4">
        <w:fldChar w:fldCharType="separate"/>
      </w:r>
      <w:r w:rsidR="00AD4248" w:rsidRPr="000E49B4">
        <w:rPr>
          <w:rFonts w:ascii="Arial" w:hAnsi="Arial" w:cs="Arial"/>
          <w:b/>
          <w:sz w:val="22"/>
          <w:szCs w:val="22"/>
        </w:rPr>
        <w:t>14</w:t>
      </w:r>
      <w:r w:rsidR="00AD4248" w:rsidRPr="000E49B4">
        <w:fldChar w:fldCharType="end"/>
      </w:r>
      <w:r w:rsidR="007D1BDE" w:rsidRPr="000E49B4">
        <w:t xml:space="preserve"> </w:t>
      </w:r>
      <w:r w:rsidR="009E3378" w:rsidRPr="000E49B4">
        <w:rPr>
          <w:rFonts w:ascii="Arial" w:hAnsi="Arial" w:cs="Arial"/>
          <w:sz w:val="22"/>
          <w:szCs w:val="22"/>
        </w:rPr>
        <w:t>hereof</w:t>
      </w:r>
      <w:r w:rsidR="006519F7" w:rsidRPr="000E49B4">
        <w:rPr>
          <w:rFonts w:ascii="Arial" w:hAnsi="Arial" w:cs="Arial"/>
          <w:sz w:val="22"/>
          <w:szCs w:val="22"/>
        </w:rPr>
        <w:t xml:space="preserve">, provided that the burden of proof as to whether an event of force majeure has occurred shall be upon the </w:t>
      </w:r>
      <w:r w:rsidR="004D0153" w:rsidRPr="000E49B4">
        <w:rPr>
          <w:rFonts w:ascii="Arial" w:hAnsi="Arial" w:cs="Arial"/>
          <w:sz w:val="22"/>
          <w:szCs w:val="22"/>
        </w:rPr>
        <w:t>P</w:t>
      </w:r>
      <w:r w:rsidR="006519F7" w:rsidRPr="000E49B4">
        <w:rPr>
          <w:rFonts w:ascii="Arial" w:hAnsi="Arial" w:cs="Arial"/>
          <w:sz w:val="22"/>
          <w:szCs w:val="22"/>
        </w:rPr>
        <w:t xml:space="preserve">arty claiming </w:t>
      </w:r>
      <w:r w:rsidR="0086286B" w:rsidRPr="000E49B4">
        <w:rPr>
          <w:rFonts w:ascii="Arial" w:hAnsi="Arial" w:cs="Arial"/>
          <w:sz w:val="22"/>
          <w:szCs w:val="22"/>
        </w:rPr>
        <w:t>a</w:t>
      </w:r>
      <w:r w:rsidR="006519F7" w:rsidRPr="000E49B4">
        <w:rPr>
          <w:rFonts w:ascii="Arial" w:hAnsi="Arial" w:cs="Arial"/>
          <w:sz w:val="22"/>
          <w:szCs w:val="22"/>
        </w:rPr>
        <w:t xml:space="preserve"> force majeure</w:t>
      </w:r>
      <w:r w:rsidR="0086286B" w:rsidRPr="000E49B4">
        <w:rPr>
          <w:rFonts w:ascii="Arial" w:hAnsi="Arial" w:cs="Arial"/>
          <w:sz w:val="22"/>
          <w:szCs w:val="22"/>
        </w:rPr>
        <w:t xml:space="preserve"> event</w:t>
      </w:r>
      <w:r w:rsidR="006519F7" w:rsidRPr="000E49B4">
        <w:rPr>
          <w:rFonts w:ascii="Arial" w:hAnsi="Arial" w:cs="Arial"/>
          <w:sz w:val="22"/>
          <w:szCs w:val="22"/>
        </w:rPr>
        <w:t xml:space="preserve">. </w:t>
      </w:r>
    </w:p>
    <w:p w:rsidR="00BE3A2D" w:rsidRPr="000E49B4" w:rsidRDefault="00BE3A2D" w:rsidP="00890A95">
      <w:pPr>
        <w:spacing w:line="360" w:lineRule="auto"/>
        <w:jc w:val="both"/>
        <w:rPr>
          <w:rFonts w:ascii="Arial" w:hAnsi="Arial" w:cs="Arial"/>
          <w:sz w:val="22"/>
          <w:szCs w:val="22"/>
        </w:rPr>
      </w:pPr>
    </w:p>
    <w:p w:rsidR="00790AAD" w:rsidRPr="000E49B4" w:rsidRDefault="00790AAD" w:rsidP="00890A95">
      <w:pPr>
        <w:pStyle w:val="Heading1"/>
        <w:numPr>
          <w:ilvl w:val="0"/>
          <w:numId w:val="27"/>
        </w:numPr>
        <w:spacing w:line="360" w:lineRule="auto"/>
        <w:ind w:left="709" w:hanging="709"/>
        <w:jc w:val="both"/>
        <w:rPr>
          <w:sz w:val="22"/>
          <w:szCs w:val="22"/>
        </w:rPr>
      </w:pPr>
      <w:bookmarkStart w:id="105" w:name="_Toc337796649"/>
      <w:bookmarkStart w:id="106" w:name="_Toc340077413"/>
      <w:r w:rsidRPr="000E49B4">
        <w:rPr>
          <w:sz w:val="22"/>
          <w:szCs w:val="22"/>
        </w:rPr>
        <w:t xml:space="preserve">RELATIONSHIP BETWEEN THE </w:t>
      </w:r>
      <w:r w:rsidR="00695D1A" w:rsidRPr="000E49B4">
        <w:rPr>
          <w:sz w:val="22"/>
          <w:szCs w:val="22"/>
        </w:rPr>
        <w:t>PARTIES</w:t>
      </w:r>
      <w:bookmarkEnd w:id="104"/>
      <w:bookmarkEnd w:id="105"/>
      <w:bookmarkEnd w:id="106"/>
      <w:r w:rsidR="003B3FA1" w:rsidRPr="000E49B4">
        <w:rPr>
          <w:sz w:val="22"/>
          <w:szCs w:val="22"/>
        </w:rPr>
        <w:fldChar w:fldCharType="begin"/>
      </w:r>
      <w:r w:rsidR="00205DCD" w:rsidRPr="000E49B4">
        <w:rPr>
          <w:sz w:val="22"/>
          <w:szCs w:val="22"/>
        </w:rPr>
        <w:instrText xml:space="preserve"> TC "</w:instrText>
      </w:r>
      <w:bookmarkStart w:id="107" w:name="_Toc304296315"/>
      <w:bookmarkStart w:id="108" w:name="_Toc337796270"/>
      <w:bookmarkStart w:id="109" w:name="_Toc337796650"/>
      <w:r w:rsidR="00205DCD" w:rsidRPr="000E49B4">
        <w:rPr>
          <w:sz w:val="22"/>
          <w:szCs w:val="22"/>
        </w:rPr>
        <w:instrText>18.   RELATIONSHIP BETWEEN THE PARTIES</w:instrText>
      </w:r>
      <w:bookmarkEnd w:id="107"/>
      <w:bookmarkEnd w:id="108"/>
      <w:bookmarkEnd w:id="109"/>
      <w:r w:rsidR="00205DCD" w:rsidRPr="000E49B4">
        <w:rPr>
          <w:sz w:val="22"/>
          <w:szCs w:val="22"/>
        </w:rPr>
        <w:instrText xml:space="preserve">" \f C \l "1" </w:instrText>
      </w:r>
      <w:r w:rsidR="003B3FA1" w:rsidRPr="000E49B4">
        <w:rPr>
          <w:sz w:val="22"/>
          <w:szCs w:val="22"/>
        </w:rPr>
        <w:fldChar w:fldCharType="end"/>
      </w:r>
    </w:p>
    <w:p w:rsidR="00691F46" w:rsidRPr="000E49B4" w:rsidRDefault="00691F46" w:rsidP="00890A95">
      <w:pPr>
        <w:spacing w:line="360" w:lineRule="auto"/>
        <w:jc w:val="both"/>
        <w:rPr>
          <w:rFonts w:ascii="Arial" w:hAnsi="Arial" w:cs="Arial"/>
          <w:sz w:val="22"/>
          <w:szCs w:val="22"/>
        </w:rPr>
      </w:pPr>
    </w:p>
    <w:p w:rsidR="005A19DF" w:rsidRPr="000E49B4" w:rsidRDefault="00691F46" w:rsidP="00890A95">
      <w:pPr>
        <w:pStyle w:val="ListParagraph"/>
        <w:numPr>
          <w:ilvl w:val="1"/>
          <w:numId w:val="31"/>
        </w:numPr>
        <w:spacing w:line="360" w:lineRule="auto"/>
        <w:ind w:left="709" w:hanging="709"/>
        <w:jc w:val="both"/>
        <w:rPr>
          <w:rFonts w:ascii="Arial" w:hAnsi="Arial" w:cs="Arial"/>
          <w:sz w:val="22"/>
          <w:szCs w:val="22"/>
        </w:rPr>
      </w:pPr>
      <w:r w:rsidRPr="000E49B4">
        <w:rPr>
          <w:rFonts w:ascii="Arial" w:hAnsi="Arial" w:cs="Arial"/>
          <w:sz w:val="22"/>
          <w:szCs w:val="22"/>
        </w:rPr>
        <w:tab/>
        <w:t xml:space="preserve">The </w:t>
      </w:r>
      <w:r w:rsidR="00695D1A" w:rsidRPr="000E49B4">
        <w:rPr>
          <w:rFonts w:ascii="Arial" w:hAnsi="Arial" w:cs="Arial"/>
          <w:sz w:val="22"/>
          <w:szCs w:val="22"/>
        </w:rPr>
        <w:t>Service Provider</w:t>
      </w:r>
      <w:r w:rsidR="00790AAD" w:rsidRPr="000E49B4">
        <w:rPr>
          <w:rFonts w:ascii="Arial" w:hAnsi="Arial" w:cs="Arial"/>
          <w:sz w:val="22"/>
          <w:szCs w:val="22"/>
        </w:rPr>
        <w:t xml:space="preserve"> is an independent contractor and under no circumstances will it be partner, joint venture partner or agent, or employee of SARS in the performance of its duties and responsibilities pursuant to </w:t>
      </w:r>
      <w:r w:rsidR="008A3AB7" w:rsidRPr="000E49B4">
        <w:rPr>
          <w:rFonts w:ascii="Arial" w:hAnsi="Arial" w:cs="Arial"/>
          <w:sz w:val="22"/>
          <w:szCs w:val="22"/>
        </w:rPr>
        <w:t>this Agreement</w:t>
      </w:r>
      <w:r w:rsidRPr="000E49B4">
        <w:rPr>
          <w:rFonts w:ascii="Arial" w:hAnsi="Arial" w:cs="Arial"/>
          <w:sz w:val="22"/>
          <w:szCs w:val="22"/>
        </w:rPr>
        <w:t xml:space="preserve">.  </w:t>
      </w:r>
    </w:p>
    <w:p w:rsidR="00367A26" w:rsidRPr="000E49B4" w:rsidRDefault="00367A26" w:rsidP="00890A95">
      <w:pPr>
        <w:spacing w:line="360" w:lineRule="auto"/>
        <w:ind w:left="720" w:hanging="720"/>
        <w:jc w:val="both"/>
        <w:rPr>
          <w:rFonts w:ascii="Arial" w:hAnsi="Arial" w:cs="Arial"/>
          <w:sz w:val="22"/>
          <w:szCs w:val="22"/>
        </w:rPr>
      </w:pPr>
    </w:p>
    <w:p w:rsidR="005A19DF" w:rsidRPr="000E49B4" w:rsidRDefault="00691F46" w:rsidP="00890A95">
      <w:pPr>
        <w:pStyle w:val="ListParagraph"/>
        <w:numPr>
          <w:ilvl w:val="1"/>
          <w:numId w:val="31"/>
        </w:numPr>
        <w:spacing w:line="360" w:lineRule="auto"/>
        <w:ind w:left="709" w:hanging="709"/>
        <w:jc w:val="both"/>
        <w:rPr>
          <w:rFonts w:ascii="Arial" w:hAnsi="Arial" w:cs="Arial"/>
          <w:sz w:val="22"/>
          <w:szCs w:val="22"/>
        </w:rPr>
      </w:pPr>
      <w:r w:rsidRPr="000E49B4">
        <w:rPr>
          <w:rFonts w:ascii="Arial" w:hAnsi="Arial" w:cs="Arial"/>
          <w:sz w:val="22"/>
          <w:szCs w:val="22"/>
        </w:rPr>
        <w:t xml:space="preserve">All </w:t>
      </w:r>
      <w:r w:rsidR="00DD3C6A" w:rsidRPr="000E49B4">
        <w:rPr>
          <w:rFonts w:ascii="Arial" w:hAnsi="Arial" w:cs="Arial"/>
          <w:sz w:val="22"/>
          <w:szCs w:val="22"/>
        </w:rPr>
        <w:t>Facilitators</w:t>
      </w:r>
      <w:r w:rsidR="007D1BDE" w:rsidRPr="000E49B4">
        <w:rPr>
          <w:rFonts w:ascii="Arial" w:hAnsi="Arial" w:cs="Arial"/>
          <w:sz w:val="22"/>
          <w:szCs w:val="22"/>
        </w:rPr>
        <w:t xml:space="preserve"> </w:t>
      </w:r>
      <w:r w:rsidRPr="000E49B4">
        <w:rPr>
          <w:rFonts w:ascii="Arial" w:hAnsi="Arial" w:cs="Arial"/>
          <w:sz w:val="22"/>
          <w:szCs w:val="22"/>
        </w:rPr>
        <w:t xml:space="preserve">used by the </w:t>
      </w:r>
      <w:r w:rsidR="00695D1A" w:rsidRPr="000E49B4">
        <w:rPr>
          <w:rFonts w:ascii="Arial" w:hAnsi="Arial" w:cs="Arial"/>
          <w:sz w:val="22"/>
          <w:szCs w:val="22"/>
        </w:rPr>
        <w:t>Service Provider</w:t>
      </w:r>
      <w:r w:rsidRPr="000E49B4">
        <w:rPr>
          <w:rFonts w:ascii="Arial" w:hAnsi="Arial" w:cs="Arial"/>
          <w:sz w:val="22"/>
          <w:szCs w:val="22"/>
        </w:rPr>
        <w:t xml:space="preserve"> will be the </w:t>
      </w:r>
      <w:r w:rsidR="00695D1A" w:rsidRPr="000E49B4">
        <w:rPr>
          <w:rFonts w:ascii="Arial" w:hAnsi="Arial" w:cs="Arial"/>
          <w:sz w:val="22"/>
          <w:szCs w:val="22"/>
        </w:rPr>
        <w:t>Service Provider</w:t>
      </w:r>
      <w:r w:rsidR="00790AAD" w:rsidRPr="000E49B4">
        <w:rPr>
          <w:rFonts w:ascii="Arial" w:hAnsi="Arial" w:cs="Arial"/>
          <w:sz w:val="22"/>
          <w:szCs w:val="22"/>
        </w:rPr>
        <w:t>’s employees, contractors</w:t>
      </w:r>
      <w:r w:rsidR="008C1962" w:rsidRPr="000E49B4">
        <w:rPr>
          <w:rFonts w:ascii="Arial" w:hAnsi="Arial" w:cs="Arial"/>
          <w:sz w:val="22"/>
          <w:szCs w:val="22"/>
        </w:rPr>
        <w:t>, sub-contractors</w:t>
      </w:r>
      <w:r w:rsidR="00790AAD" w:rsidRPr="000E49B4">
        <w:rPr>
          <w:rFonts w:ascii="Arial" w:hAnsi="Arial" w:cs="Arial"/>
          <w:sz w:val="22"/>
          <w:szCs w:val="22"/>
        </w:rPr>
        <w:t xml:space="preserve">, or agents, and the entire management, direction, and control of all such </w:t>
      </w:r>
      <w:r w:rsidR="00367A26" w:rsidRPr="000E49B4">
        <w:rPr>
          <w:rFonts w:ascii="Arial" w:hAnsi="Arial" w:cs="Arial"/>
          <w:sz w:val="22"/>
          <w:szCs w:val="22"/>
        </w:rPr>
        <w:t xml:space="preserve">persons </w:t>
      </w:r>
      <w:r w:rsidR="00790AAD" w:rsidRPr="000E49B4">
        <w:rPr>
          <w:rFonts w:ascii="Arial" w:hAnsi="Arial" w:cs="Arial"/>
          <w:sz w:val="22"/>
          <w:szCs w:val="22"/>
        </w:rPr>
        <w:t>wil</w:t>
      </w:r>
      <w:r w:rsidR="00F40437" w:rsidRPr="000E49B4">
        <w:rPr>
          <w:rFonts w:ascii="Arial" w:hAnsi="Arial" w:cs="Arial"/>
          <w:sz w:val="22"/>
          <w:szCs w:val="22"/>
        </w:rPr>
        <w:t xml:space="preserve">l be the responsibility of the </w:t>
      </w:r>
      <w:r w:rsidR="00695D1A" w:rsidRPr="000E49B4">
        <w:rPr>
          <w:rFonts w:ascii="Arial" w:hAnsi="Arial" w:cs="Arial"/>
          <w:sz w:val="22"/>
          <w:szCs w:val="22"/>
        </w:rPr>
        <w:t>Service Provider</w:t>
      </w:r>
      <w:r w:rsidR="00790AAD" w:rsidRPr="000E49B4">
        <w:rPr>
          <w:rFonts w:ascii="Arial" w:hAnsi="Arial" w:cs="Arial"/>
          <w:sz w:val="22"/>
          <w:szCs w:val="22"/>
        </w:rPr>
        <w:t>.</w:t>
      </w:r>
    </w:p>
    <w:p w:rsidR="00676CA3" w:rsidRPr="000E49B4" w:rsidRDefault="00676CA3" w:rsidP="00890A95">
      <w:pPr>
        <w:spacing w:line="360" w:lineRule="auto"/>
        <w:ind w:left="720" w:hanging="720"/>
        <w:jc w:val="both"/>
        <w:rPr>
          <w:rFonts w:ascii="Arial" w:hAnsi="Arial" w:cs="Arial"/>
          <w:sz w:val="22"/>
          <w:szCs w:val="22"/>
        </w:rPr>
      </w:pPr>
    </w:p>
    <w:p w:rsidR="00790AAD" w:rsidRPr="000E49B4" w:rsidRDefault="00790AAD" w:rsidP="00890A95">
      <w:pPr>
        <w:pStyle w:val="Heading1"/>
        <w:numPr>
          <w:ilvl w:val="0"/>
          <w:numId w:val="27"/>
        </w:numPr>
        <w:spacing w:line="360" w:lineRule="auto"/>
        <w:ind w:left="709" w:hanging="709"/>
        <w:jc w:val="both"/>
        <w:rPr>
          <w:sz w:val="22"/>
          <w:szCs w:val="22"/>
        </w:rPr>
      </w:pPr>
      <w:bookmarkStart w:id="110" w:name="_Ref175984940"/>
      <w:bookmarkStart w:id="111" w:name="_Toc179617266"/>
      <w:bookmarkStart w:id="112" w:name="_Toc337796651"/>
      <w:bookmarkStart w:id="113" w:name="_Toc340077414"/>
      <w:r w:rsidRPr="000E49B4">
        <w:rPr>
          <w:sz w:val="22"/>
          <w:szCs w:val="22"/>
        </w:rPr>
        <w:t>DISPUTE RESOLUTION</w:t>
      </w:r>
      <w:bookmarkEnd w:id="110"/>
      <w:bookmarkEnd w:id="111"/>
      <w:bookmarkEnd w:id="112"/>
      <w:bookmarkEnd w:id="113"/>
      <w:r w:rsidR="003B3FA1" w:rsidRPr="000E49B4">
        <w:rPr>
          <w:sz w:val="22"/>
          <w:szCs w:val="22"/>
        </w:rPr>
        <w:fldChar w:fldCharType="begin"/>
      </w:r>
      <w:r w:rsidR="00205DCD" w:rsidRPr="000E49B4">
        <w:rPr>
          <w:sz w:val="22"/>
          <w:szCs w:val="22"/>
        </w:rPr>
        <w:instrText xml:space="preserve"> TC "</w:instrText>
      </w:r>
      <w:bookmarkStart w:id="114" w:name="_Toc304296316"/>
      <w:bookmarkStart w:id="115" w:name="_Toc337796271"/>
      <w:bookmarkStart w:id="116" w:name="_Toc337796652"/>
      <w:r w:rsidR="00205DCD" w:rsidRPr="000E49B4">
        <w:rPr>
          <w:sz w:val="22"/>
          <w:szCs w:val="22"/>
        </w:rPr>
        <w:instrText>19.   DISPUTE RESOLUTION</w:instrText>
      </w:r>
      <w:bookmarkEnd w:id="114"/>
      <w:bookmarkEnd w:id="115"/>
      <w:bookmarkEnd w:id="116"/>
      <w:r w:rsidR="00205DCD" w:rsidRPr="000E49B4">
        <w:rPr>
          <w:sz w:val="22"/>
          <w:szCs w:val="22"/>
        </w:rPr>
        <w:instrText xml:space="preserve">" \f C \l "1" </w:instrText>
      </w:r>
      <w:r w:rsidR="003B3FA1" w:rsidRPr="000E49B4">
        <w:rPr>
          <w:sz w:val="22"/>
          <w:szCs w:val="22"/>
        </w:rPr>
        <w:fldChar w:fldCharType="end"/>
      </w:r>
    </w:p>
    <w:p w:rsidR="00F40437" w:rsidRPr="000E49B4" w:rsidRDefault="00F40437" w:rsidP="00890A95">
      <w:pPr>
        <w:spacing w:line="360" w:lineRule="auto"/>
        <w:jc w:val="both"/>
        <w:rPr>
          <w:rFonts w:ascii="Arial" w:hAnsi="Arial" w:cs="Arial"/>
          <w:b/>
          <w:sz w:val="22"/>
          <w:szCs w:val="22"/>
        </w:rPr>
      </w:pPr>
    </w:p>
    <w:p w:rsidR="005A19DF" w:rsidRPr="000E49B4" w:rsidRDefault="00790AAD" w:rsidP="00890A95">
      <w:pPr>
        <w:pStyle w:val="ListParagraph"/>
        <w:numPr>
          <w:ilvl w:val="1"/>
          <w:numId w:val="32"/>
        </w:numPr>
        <w:spacing w:line="360" w:lineRule="auto"/>
        <w:ind w:left="709" w:hanging="709"/>
        <w:jc w:val="both"/>
        <w:rPr>
          <w:rFonts w:ascii="Arial" w:hAnsi="Arial" w:cs="Arial"/>
          <w:sz w:val="22"/>
          <w:szCs w:val="22"/>
        </w:rPr>
      </w:pPr>
      <w:bookmarkStart w:id="117" w:name="_Ref440351715"/>
      <w:r w:rsidRPr="000E49B4">
        <w:rPr>
          <w:rFonts w:ascii="Arial" w:hAnsi="Arial" w:cs="Arial"/>
          <w:sz w:val="22"/>
          <w:szCs w:val="22"/>
        </w:rPr>
        <w:tab/>
      </w:r>
      <w:bookmarkEnd w:id="117"/>
      <w:r w:rsidR="00F40437" w:rsidRPr="000E49B4">
        <w:rPr>
          <w:rFonts w:ascii="Arial" w:hAnsi="Arial" w:cs="Arial"/>
          <w:sz w:val="22"/>
          <w:szCs w:val="22"/>
        </w:rPr>
        <w:t xml:space="preserve">If a dispute between the </w:t>
      </w:r>
      <w:r w:rsidR="00695D1A" w:rsidRPr="000E49B4">
        <w:rPr>
          <w:rFonts w:ascii="Arial" w:hAnsi="Arial" w:cs="Arial"/>
          <w:sz w:val="22"/>
          <w:szCs w:val="22"/>
        </w:rPr>
        <w:t>Parties</w:t>
      </w:r>
      <w:r w:rsidRPr="000E49B4">
        <w:rPr>
          <w:rFonts w:ascii="Arial" w:hAnsi="Arial" w:cs="Arial"/>
          <w:sz w:val="22"/>
          <w:szCs w:val="22"/>
        </w:rPr>
        <w:t xml:space="preserve"> arises out of or is related to this </w:t>
      </w:r>
      <w:r w:rsidR="00695D1A" w:rsidRPr="000E49B4">
        <w:rPr>
          <w:rFonts w:ascii="Arial" w:hAnsi="Arial" w:cs="Arial"/>
          <w:sz w:val="22"/>
          <w:szCs w:val="22"/>
        </w:rPr>
        <w:t>Agreement</w:t>
      </w:r>
      <w:r w:rsidRPr="000E49B4">
        <w:rPr>
          <w:rFonts w:ascii="Arial" w:hAnsi="Arial" w:cs="Arial"/>
          <w:sz w:val="22"/>
          <w:szCs w:val="22"/>
        </w:rPr>
        <w:t xml:space="preserve">, the </w:t>
      </w:r>
      <w:r w:rsidR="00695D1A" w:rsidRPr="000E49B4">
        <w:rPr>
          <w:rFonts w:ascii="Arial" w:hAnsi="Arial" w:cs="Arial"/>
          <w:sz w:val="22"/>
          <w:szCs w:val="22"/>
        </w:rPr>
        <w:t>Parties</w:t>
      </w:r>
      <w:r w:rsidRPr="000E49B4">
        <w:rPr>
          <w:rFonts w:ascii="Arial" w:hAnsi="Arial" w:cs="Arial"/>
          <w:sz w:val="22"/>
          <w:szCs w:val="22"/>
        </w:rPr>
        <w:t xml:space="preserve"> shall meet and negotiate in good faith to attempt to resolve the d</w:t>
      </w:r>
      <w:r w:rsidR="00F40437" w:rsidRPr="000E49B4">
        <w:rPr>
          <w:rFonts w:ascii="Arial" w:hAnsi="Arial" w:cs="Arial"/>
          <w:sz w:val="22"/>
          <w:szCs w:val="22"/>
        </w:rPr>
        <w:t xml:space="preserve">ispute.  If, after 20 (twenty) </w:t>
      </w:r>
      <w:r w:rsidR="00695D1A" w:rsidRPr="000E49B4">
        <w:rPr>
          <w:rFonts w:ascii="Arial" w:hAnsi="Arial" w:cs="Arial"/>
          <w:sz w:val="22"/>
          <w:szCs w:val="22"/>
        </w:rPr>
        <w:t>Business Day</w:t>
      </w:r>
      <w:r w:rsidRPr="000E49B4">
        <w:rPr>
          <w:rFonts w:ascii="Arial" w:hAnsi="Arial" w:cs="Arial"/>
          <w:sz w:val="22"/>
          <w:szCs w:val="22"/>
        </w:rPr>
        <w:t>s from the date upon which</w:t>
      </w:r>
      <w:r w:rsidR="00F40437" w:rsidRPr="000E49B4">
        <w:rPr>
          <w:rFonts w:ascii="Arial" w:hAnsi="Arial" w:cs="Arial"/>
          <w:sz w:val="22"/>
          <w:szCs w:val="22"/>
        </w:rPr>
        <w:t xml:space="preserve"> the dispute was declared by a </w:t>
      </w:r>
      <w:r w:rsidR="00294723" w:rsidRPr="000E49B4">
        <w:rPr>
          <w:rFonts w:ascii="Arial" w:hAnsi="Arial" w:cs="Arial"/>
          <w:sz w:val="22"/>
          <w:szCs w:val="22"/>
        </w:rPr>
        <w:t>P</w:t>
      </w:r>
      <w:r w:rsidRPr="000E49B4">
        <w:rPr>
          <w:rFonts w:ascii="Arial" w:hAnsi="Arial" w:cs="Arial"/>
          <w:sz w:val="22"/>
          <w:szCs w:val="22"/>
        </w:rPr>
        <w:t>arty by written notice, the dispute is not resolved the matter shall be determined in accordance with the provisions set out below.</w:t>
      </w:r>
    </w:p>
    <w:p w:rsidR="005A19DF" w:rsidRPr="000E49B4" w:rsidRDefault="004F238A" w:rsidP="00890A95">
      <w:pPr>
        <w:pStyle w:val="ListParagraph"/>
        <w:numPr>
          <w:ilvl w:val="1"/>
          <w:numId w:val="32"/>
        </w:numPr>
        <w:spacing w:line="360" w:lineRule="auto"/>
        <w:ind w:left="709" w:hanging="709"/>
        <w:jc w:val="both"/>
        <w:rPr>
          <w:rFonts w:ascii="Arial" w:hAnsi="Arial" w:cs="Arial"/>
          <w:sz w:val="22"/>
          <w:szCs w:val="22"/>
        </w:rPr>
      </w:pPr>
      <w:r w:rsidRPr="000E49B4">
        <w:rPr>
          <w:rFonts w:ascii="Arial" w:hAnsi="Arial" w:cs="Arial"/>
          <w:sz w:val="22"/>
          <w:szCs w:val="22"/>
        </w:rPr>
        <w:t xml:space="preserve">Save in respect of those provisions </w:t>
      </w:r>
      <w:r w:rsidR="000318FE" w:rsidRPr="000E49B4">
        <w:rPr>
          <w:rFonts w:ascii="Arial" w:hAnsi="Arial" w:cs="Arial"/>
          <w:sz w:val="22"/>
          <w:szCs w:val="22"/>
        </w:rPr>
        <w:t>in</w:t>
      </w:r>
      <w:r w:rsidRPr="000E49B4">
        <w:rPr>
          <w:rFonts w:ascii="Arial" w:hAnsi="Arial" w:cs="Arial"/>
          <w:sz w:val="22"/>
          <w:szCs w:val="22"/>
        </w:rPr>
        <w:t xml:space="preserve"> this Agreement which provide for their own remedies which would be incompatible with arbitration, or in the event of either </w:t>
      </w:r>
      <w:r w:rsidR="00294723" w:rsidRPr="000E49B4">
        <w:rPr>
          <w:rFonts w:ascii="Arial" w:hAnsi="Arial" w:cs="Arial"/>
          <w:sz w:val="22"/>
          <w:szCs w:val="22"/>
        </w:rPr>
        <w:t>P</w:t>
      </w:r>
      <w:r w:rsidRPr="000E49B4">
        <w:rPr>
          <w:rFonts w:ascii="Arial" w:hAnsi="Arial" w:cs="Arial"/>
          <w:sz w:val="22"/>
          <w:szCs w:val="22"/>
        </w:rPr>
        <w:t>arty instituting urgent action against the other in any court of competent jurisdiction, any dispute arising from or in connection with this Agreement will finally be resolved by arbitration in accordance with the Rules of the Arbitration Foundation of Southern Africa(the “Foundation”) or its successor, by an arbitrator or arbitrators appointed by the Foundation.</w:t>
      </w:r>
    </w:p>
    <w:p w:rsidR="009B7412" w:rsidRPr="000E49B4" w:rsidRDefault="004F238A" w:rsidP="00890A95">
      <w:pPr>
        <w:pStyle w:val="ListParagraph"/>
        <w:numPr>
          <w:ilvl w:val="1"/>
          <w:numId w:val="32"/>
        </w:numPr>
        <w:spacing w:line="360" w:lineRule="auto"/>
        <w:ind w:left="709" w:hanging="709"/>
        <w:jc w:val="both"/>
        <w:rPr>
          <w:rFonts w:ascii="Arial" w:hAnsi="Arial" w:cs="Arial"/>
          <w:sz w:val="22"/>
          <w:szCs w:val="22"/>
        </w:rPr>
      </w:pPr>
      <w:r w:rsidRPr="000E49B4">
        <w:rPr>
          <w:rFonts w:ascii="Arial" w:hAnsi="Arial" w:cs="Arial"/>
          <w:b/>
          <w:sz w:val="22"/>
          <w:szCs w:val="22"/>
        </w:rPr>
        <w:t>Clause</w:t>
      </w:r>
      <w:r w:rsidR="00AD4248" w:rsidRPr="000E49B4">
        <w:rPr>
          <w:rFonts w:ascii="Arial" w:hAnsi="Arial" w:cs="Arial"/>
          <w:b/>
          <w:sz w:val="22"/>
          <w:szCs w:val="22"/>
        </w:rPr>
        <w:t xml:space="preserve"> </w:t>
      </w:r>
      <w:r w:rsidR="00AD4248" w:rsidRPr="000E49B4">
        <w:fldChar w:fldCharType="begin"/>
      </w:r>
      <w:r w:rsidR="00AD4248" w:rsidRPr="000E49B4">
        <w:rPr>
          <w:rFonts w:ascii="Arial" w:hAnsi="Arial" w:cs="Arial"/>
          <w:b/>
          <w:sz w:val="22"/>
          <w:szCs w:val="22"/>
        </w:rPr>
        <w:instrText xml:space="preserve"> REF _Ref175984940 \r \h </w:instrText>
      </w:r>
      <w:r w:rsidR="00AD4248" w:rsidRPr="000E49B4">
        <w:fldChar w:fldCharType="separate"/>
      </w:r>
      <w:r w:rsidR="00AD4248" w:rsidRPr="000E49B4">
        <w:rPr>
          <w:rFonts w:ascii="Arial" w:hAnsi="Arial" w:cs="Arial"/>
          <w:b/>
          <w:sz w:val="22"/>
          <w:szCs w:val="22"/>
        </w:rPr>
        <w:t>16</w:t>
      </w:r>
      <w:r w:rsidR="00AD4248" w:rsidRPr="000E49B4">
        <w:fldChar w:fldCharType="end"/>
      </w:r>
      <w:r w:rsidR="00AD4248" w:rsidRPr="000E49B4">
        <w:t xml:space="preserve"> </w:t>
      </w:r>
      <w:r w:rsidRPr="000E49B4">
        <w:rPr>
          <w:rFonts w:ascii="Arial" w:hAnsi="Arial" w:cs="Arial"/>
          <w:sz w:val="22"/>
          <w:szCs w:val="22"/>
        </w:rPr>
        <w:t>will be severable from the rest of the provisions of this Agreement so that it will operate and continue to operate notwithstanding any actual or alleged voidness, voidability, unenforceability, termination, cancellation, expiry, or accepted repudiation of this Agreement.</w:t>
      </w:r>
    </w:p>
    <w:p w:rsidR="005A19DF" w:rsidRPr="000E49B4" w:rsidRDefault="00600E4C" w:rsidP="00890A95">
      <w:pPr>
        <w:pStyle w:val="ListParagraph"/>
        <w:numPr>
          <w:ilvl w:val="1"/>
          <w:numId w:val="32"/>
        </w:numPr>
        <w:spacing w:line="360" w:lineRule="auto"/>
        <w:ind w:left="709" w:hanging="709"/>
        <w:jc w:val="both"/>
        <w:rPr>
          <w:rFonts w:ascii="Arial" w:hAnsi="Arial" w:cs="Arial"/>
          <w:sz w:val="22"/>
          <w:szCs w:val="22"/>
        </w:rPr>
      </w:pPr>
      <w:r w:rsidRPr="000E49B4">
        <w:rPr>
          <w:rFonts w:ascii="Arial" w:hAnsi="Arial" w:cs="Arial"/>
          <w:sz w:val="22"/>
          <w:szCs w:val="22"/>
        </w:rPr>
        <w:t xml:space="preserve">Save for clause </w:t>
      </w:r>
      <w:r w:rsidR="003B3FA1" w:rsidRPr="000E49B4">
        <w:rPr>
          <w:rFonts w:ascii="Arial" w:hAnsi="Arial" w:cs="Arial"/>
          <w:sz w:val="22"/>
          <w:szCs w:val="22"/>
        </w:rPr>
        <w:fldChar w:fldCharType="begin"/>
      </w:r>
      <w:r w:rsidRPr="000E49B4">
        <w:rPr>
          <w:rFonts w:ascii="Arial" w:hAnsi="Arial" w:cs="Arial"/>
          <w:sz w:val="22"/>
          <w:szCs w:val="22"/>
        </w:rPr>
        <w:instrText xml:space="preserve"> REF _Ref340051932 \r \h </w:instrText>
      </w:r>
      <w:r w:rsidR="003B3FA1" w:rsidRPr="000E49B4">
        <w:rPr>
          <w:rFonts w:ascii="Arial" w:hAnsi="Arial" w:cs="Arial"/>
          <w:sz w:val="22"/>
          <w:szCs w:val="22"/>
        </w:rPr>
      </w:r>
      <w:r w:rsidR="003B3FA1" w:rsidRPr="000E49B4">
        <w:rPr>
          <w:rFonts w:ascii="Arial" w:hAnsi="Arial" w:cs="Arial"/>
          <w:sz w:val="22"/>
          <w:szCs w:val="22"/>
        </w:rPr>
        <w:fldChar w:fldCharType="separate"/>
      </w:r>
      <w:r w:rsidRPr="000E49B4">
        <w:rPr>
          <w:rFonts w:ascii="Arial" w:hAnsi="Arial" w:cs="Arial"/>
          <w:sz w:val="22"/>
          <w:szCs w:val="22"/>
        </w:rPr>
        <w:t>6.3</w:t>
      </w:r>
      <w:r w:rsidR="003B3FA1" w:rsidRPr="000E49B4">
        <w:rPr>
          <w:rFonts w:ascii="Arial" w:hAnsi="Arial" w:cs="Arial"/>
          <w:sz w:val="22"/>
          <w:szCs w:val="22"/>
        </w:rPr>
        <w:fldChar w:fldCharType="end"/>
      </w:r>
      <w:r w:rsidRPr="000E49B4">
        <w:rPr>
          <w:rFonts w:ascii="Arial" w:hAnsi="Arial" w:cs="Arial"/>
          <w:sz w:val="22"/>
          <w:szCs w:val="22"/>
        </w:rPr>
        <w:t xml:space="preserve"> above, n</w:t>
      </w:r>
      <w:r w:rsidR="004F238A" w:rsidRPr="000E49B4">
        <w:rPr>
          <w:rFonts w:ascii="Arial" w:hAnsi="Arial" w:cs="Arial"/>
          <w:sz w:val="22"/>
          <w:szCs w:val="22"/>
        </w:rPr>
        <w:t xml:space="preserve">either </w:t>
      </w:r>
      <w:r w:rsidR="00294723" w:rsidRPr="000E49B4">
        <w:rPr>
          <w:rFonts w:ascii="Arial" w:hAnsi="Arial" w:cs="Arial"/>
          <w:sz w:val="22"/>
          <w:szCs w:val="22"/>
        </w:rPr>
        <w:t>P</w:t>
      </w:r>
      <w:r w:rsidR="004F238A" w:rsidRPr="000E49B4">
        <w:rPr>
          <w:rFonts w:ascii="Arial" w:hAnsi="Arial" w:cs="Arial"/>
          <w:sz w:val="22"/>
          <w:szCs w:val="22"/>
        </w:rPr>
        <w:t>arty shall be entitled to withhold performance of any of their obligations in terms of this Agreement pending the settlement of, or decision in, any dispute arising between the Parties and each party shall, in such circumstances continue to comply with their obligations in terms of this Agreement.</w:t>
      </w:r>
    </w:p>
    <w:p w:rsidR="00C66A83" w:rsidRPr="000E49B4" w:rsidRDefault="00C66A83" w:rsidP="00890A95">
      <w:pPr>
        <w:tabs>
          <w:tab w:val="left" w:pos="720"/>
        </w:tabs>
        <w:spacing w:line="360" w:lineRule="auto"/>
        <w:ind w:left="720"/>
        <w:jc w:val="both"/>
        <w:rPr>
          <w:rFonts w:ascii="Arial" w:hAnsi="Arial" w:cs="Arial"/>
          <w:sz w:val="22"/>
          <w:szCs w:val="22"/>
        </w:rPr>
      </w:pPr>
    </w:p>
    <w:p w:rsidR="00790AAD" w:rsidRPr="000E49B4" w:rsidRDefault="00790AAD" w:rsidP="00890A95">
      <w:pPr>
        <w:pStyle w:val="Heading1"/>
        <w:numPr>
          <w:ilvl w:val="0"/>
          <w:numId w:val="27"/>
        </w:numPr>
        <w:spacing w:line="360" w:lineRule="auto"/>
        <w:ind w:left="709" w:hanging="709"/>
        <w:jc w:val="both"/>
        <w:rPr>
          <w:sz w:val="22"/>
          <w:szCs w:val="22"/>
        </w:rPr>
      </w:pPr>
      <w:bookmarkStart w:id="118" w:name="_Ref513464442"/>
      <w:bookmarkStart w:id="119" w:name="_Toc519590977"/>
      <w:bookmarkStart w:id="120" w:name="_Ref41466090"/>
      <w:bookmarkStart w:id="121" w:name="_Toc179617267"/>
      <w:bookmarkStart w:id="122" w:name="_Toc337796653"/>
      <w:bookmarkStart w:id="123" w:name="_Toc340077415"/>
      <w:r w:rsidRPr="000E49B4">
        <w:rPr>
          <w:sz w:val="22"/>
          <w:szCs w:val="22"/>
        </w:rPr>
        <w:t>ADDRESSES</w:t>
      </w:r>
      <w:bookmarkEnd w:id="118"/>
      <w:bookmarkEnd w:id="119"/>
      <w:bookmarkEnd w:id="120"/>
      <w:bookmarkEnd w:id="121"/>
      <w:bookmarkEnd w:id="122"/>
      <w:bookmarkEnd w:id="123"/>
      <w:r w:rsidR="003B3FA1" w:rsidRPr="000E49B4">
        <w:rPr>
          <w:sz w:val="22"/>
          <w:szCs w:val="22"/>
        </w:rPr>
        <w:fldChar w:fldCharType="begin"/>
      </w:r>
      <w:r w:rsidR="00205DCD" w:rsidRPr="000E49B4">
        <w:rPr>
          <w:sz w:val="22"/>
          <w:szCs w:val="22"/>
        </w:rPr>
        <w:instrText xml:space="preserve"> TC "</w:instrText>
      </w:r>
      <w:bookmarkStart w:id="124" w:name="_Toc304296317"/>
      <w:bookmarkStart w:id="125" w:name="_Toc337796272"/>
      <w:bookmarkStart w:id="126" w:name="_Toc337796654"/>
      <w:r w:rsidR="00205DCD" w:rsidRPr="000E49B4">
        <w:rPr>
          <w:sz w:val="22"/>
          <w:szCs w:val="22"/>
        </w:rPr>
        <w:instrText>20.   ADDRESSES</w:instrText>
      </w:r>
      <w:bookmarkEnd w:id="124"/>
      <w:bookmarkEnd w:id="125"/>
      <w:bookmarkEnd w:id="126"/>
      <w:r w:rsidR="00205DCD" w:rsidRPr="000E49B4">
        <w:rPr>
          <w:sz w:val="22"/>
          <w:szCs w:val="22"/>
        </w:rPr>
        <w:instrText xml:space="preserve">" \f C \l "1" </w:instrText>
      </w:r>
      <w:r w:rsidR="003B3FA1" w:rsidRPr="000E49B4">
        <w:rPr>
          <w:sz w:val="22"/>
          <w:szCs w:val="22"/>
        </w:rPr>
        <w:fldChar w:fldCharType="end"/>
      </w:r>
    </w:p>
    <w:p w:rsidR="00F401AB" w:rsidRPr="000E49B4" w:rsidRDefault="00F401AB" w:rsidP="00890A95">
      <w:pPr>
        <w:spacing w:line="360" w:lineRule="auto"/>
        <w:jc w:val="both"/>
        <w:rPr>
          <w:rFonts w:ascii="Arial" w:hAnsi="Arial" w:cs="Arial"/>
          <w:sz w:val="22"/>
          <w:szCs w:val="22"/>
        </w:rPr>
      </w:pPr>
    </w:p>
    <w:p w:rsidR="005A19DF" w:rsidRPr="000E49B4" w:rsidRDefault="00F401AB" w:rsidP="00890A95">
      <w:pPr>
        <w:pStyle w:val="ListParagraph"/>
        <w:numPr>
          <w:ilvl w:val="1"/>
          <w:numId w:val="33"/>
        </w:numPr>
        <w:spacing w:line="360" w:lineRule="auto"/>
        <w:ind w:left="709" w:hanging="709"/>
        <w:jc w:val="both"/>
        <w:rPr>
          <w:rFonts w:ascii="Arial" w:hAnsi="Arial" w:cs="Arial"/>
          <w:sz w:val="22"/>
          <w:szCs w:val="22"/>
        </w:rPr>
      </w:pPr>
      <w:bookmarkStart w:id="127" w:name="_Ref133132914"/>
      <w:r w:rsidRPr="000E49B4">
        <w:rPr>
          <w:rFonts w:ascii="Arial" w:hAnsi="Arial" w:cs="Arial"/>
          <w:sz w:val="22"/>
          <w:szCs w:val="22"/>
        </w:rPr>
        <w:tab/>
      </w:r>
      <w:r w:rsidR="008A3AB7" w:rsidRPr="000E49B4">
        <w:rPr>
          <w:rFonts w:ascii="Arial" w:hAnsi="Arial" w:cs="Arial"/>
          <w:sz w:val="22"/>
          <w:szCs w:val="22"/>
        </w:rPr>
        <w:t xml:space="preserve">Each </w:t>
      </w:r>
      <w:r w:rsidR="00294723" w:rsidRPr="000E49B4">
        <w:rPr>
          <w:rFonts w:ascii="Arial" w:hAnsi="Arial" w:cs="Arial"/>
          <w:sz w:val="22"/>
          <w:szCs w:val="22"/>
        </w:rPr>
        <w:t>P</w:t>
      </w:r>
      <w:r w:rsidR="008A3AB7" w:rsidRPr="000E49B4">
        <w:rPr>
          <w:rFonts w:ascii="Arial" w:hAnsi="Arial" w:cs="Arial"/>
          <w:sz w:val="22"/>
          <w:szCs w:val="22"/>
        </w:rPr>
        <w:t xml:space="preserve">arty chooses the address set out </w:t>
      </w:r>
      <w:r w:rsidR="004D7801" w:rsidRPr="000E49B4">
        <w:rPr>
          <w:rFonts w:ascii="Arial" w:hAnsi="Arial" w:cs="Arial"/>
          <w:sz w:val="22"/>
          <w:szCs w:val="22"/>
        </w:rPr>
        <w:t>below</w:t>
      </w:r>
      <w:r w:rsidR="008A3AB7" w:rsidRPr="000E49B4">
        <w:rPr>
          <w:rFonts w:ascii="Arial" w:hAnsi="Arial" w:cs="Arial"/>
          <w:sz w:val="22"/>
          <w:szCs w:val="22"/>
        </w:rPr>
        <w:t xml:space="preserve"> its name as its address to which all notices and other communications must be delivered for the purposes of this Agreement and its </w:t>
      </w:r>
      <w:r w:rsidR="008A3AB7" w:rsidRPr="000E49B4">
        <w:rPr>
          <w:rFonts w:ascii="Arial" w:hAnsi="Arial" w:cs="Arial"/>
          <w:i/>
          <w:sz w:val="22"/>
          <w:szCs w:val="22"/>
        </w:rPr>
        <w:t>domicilium citandi et executandi (“domicilium”)</w:t>
      </w:r>
      <w:r w:rsidR="008A3AB7" w:rsidRPr="000E49B4">
        <w:rPr>
          <w:rFonts w:ascii="Arial" w:hAnsi="Arial" w:cs="Arial"/>
          <w:sz w:val="22"/>
          <w:szCs w:val="22"/>
        </w:rPr>
        <w:t xml:space="preserve"> at which all documents in legal proceedings in connection with this Agreement must be served:</w:t>
      </w:r>
      <w:bookmarkEnd w:id="127"/>
    </w:p>
    <w:p w:rsidR="00F401AB" w:rsidRPr="000E49B4" w:rsidRDefault="00F401AB" w:rsidP="00890A95">
      <w:pPr>
        <w:spacing w:line="360" w:lineRule="auto"/>
        <w:ind w:left="720" w:hanging="720"/>
        <w:jc w:val="both"/>
        <w:rPr>
          <w:rFonts w:ascii="Arial" w:hAnsi="Arial" w:cs="Arial"/>
          <w:sz w:val="22"/>
          <w:szCs w:val="22"/>
        </w:rPr>
      </w:pPr>
    </w:p>
    <w:p w:rsidR="00183ABA" w:rsidRPr="000E49B4" w:rsidRDefault="00790AAD" w:rsidP="00890A95">
      <w:pPr>
        <w:spacing w:line="360" w:lineRule="auto"/>
        <w:ind w:firstLine="720"/>
        <w:jc w:val="both"/>
        <w:rPr>
          <w:rFonts w:ascii="Arial" w:hAnsi="Arial" w:cs="Arial"/>
          <w:b/>
          <w:sz w:val="22"/>
          <w:szCs w:val="22"/>
        </w:rPr>
      </w:pPr>
      <w:r w:rsidRPr="000E49B4">
        <w:rPr>
          <w:rFonts w:ascii="Arial" w:hAnsi="Arial" w:cs="Arial"/>
          <w:b/>
          <w:sz w:val="22"/>
          <w:szCs w:val="22"/>
        </w:rPr>
        <w:t>SARS:</w:t>
      </w:r>
      <w:r w:rsidRPr="000E49B4">
        <w:rPr>
          <w:rFonts w:ascii="Arial" w:hAnsi="Arial" w:cs="Arial"/>
          <w:b/>
          <w:sz w:val="22"/>
          <w:szCs w:val="22"/>
        </w:rPr>
        <w:tab/>
      </w:r>
      <w:r w:rsidR="00183ABA" w:rsidRPr="000E49B4">
        <w:rPr>
          <w:rFonts w:ascii="Arial" w:hAnsi="Arial" w:cs="Arial"/>
          <w:b/>
          <w:sz w:val="22"/>
          <w:szCs w:val="22"/>
        </w:rPr>
        <w:tab/>
      </w:r>
    </w:p>
    <w:p w:rsidR="00790AAD" w:rsidRPr="000E49B4" w:rsidRDefault="00790AAD" w:rsidP="00890A95">
      <w:pPr>
        <w:spacing w:line="360" w:lineRule="auto"/>
        <w:ind w:firstLine="720"/>
        <w:jc w:val="both"/>
        <w:rPr>
          <w:rFonts w:ascii="Arial" w:hAnsi="Arial" w:cs="Arial"/>
          <w:sz w:val="22"/>
          <w:szCs w:val="22"/>
        </w:rPr>
      </w:pPr>
      <w:r w:rsidRPr="000E49B4">
        <w:rPr>
          <w:rFonts w:ascii="Arial" w:hAnsi="Arial" w:cs="Arial"/>
          <w:i/>
          <w:sz w:val="22"/>
          <w:szCs w:val="22"/>
        </w:rPr>
        <w:t>Domicilium</w:t>
      </w:r>
      <w:r w:rsidRPr="000E49B4">
        <w:rPr>
          <w:rFonts w:ascii="Arial" w:hAnsi="Arial" w:cs="Arial"/>
          <w:sz w:val="22"/>
          <w:szCs w:val="22"/>
        </w:rPr>
        <w:t>:</w:t>
      </w:r>
      <w:r w:rsidRPr="000E49B4">
        <w:rPr>
          <w:rFonts w:ascii="Arial" w:hAnsi="Arial" w:cs="Arial"/>
          <w:sz w:val="22"/>
          <w:szCs w:val="22"/>
        </w:rPr>
        <w:tab/>
      </w:r>
      <w:r w:rsidRPr="000E49B4">
        <w:rPr>
          <w:rFonts w:ascii="Arial" w:hAnsi="Arial" w:cs="Arial"/>
          <w:sz w:val="22"/>
          <w:szCs w:val="22"/>
        </w:rPr>
        <w:tab/>
        <w:t>299 Bronkhorst Street</w:t>
      </w:r>
    </w:p>
    <w:p w:rsidR="00790AAD" w:rsidRPr="000E49B4" w:rsidRDefault="008A3AB7" w:rsidP="00890A95">
      <w:pPr>
        <w:spacing w:line="360" w:lineRule="auto"/>
        <w:ind w:left="2160" w:firstLine="720"/>
        <w:jc w:val="both"/>
        <w:rPr>
          <w:rFonts w:ascii="Arial" w:hAnsi="Arial" w:cs="Arial"/>
          <w:sz w:val="22"/>
          <w:szCs w:val="22"/>
        </w:rPr>
      </w:pPr>
      <w:r w:rsidRPr="000E49B4">
        <w:rPr>
          <w:rFonts w:ascii="Arial" w:hAnsi="Arial" w:cs="Arial"/>
          <w:sz w:val="22"/>
          <w:szCs w:val="22"/>
        </w:rPr>
        <w:t>Nieuw</w:t>
      </w:r>
      <w:r w:rsidR="007D1BDE" w:rsidRPr="000E49B4">
        <w:rPr>
          <w:rFonts w:ascii="Arial" w:hAnsi="Arial" w:cs="Arial"/>
          <w:sz w:val="22"/>
          <w:szCs w:val="22"/>
        </w:rPr>
        <w:t xml:space="preserve"> </w:t>
      </w:r>
      <w:r w:rsidRPr="000E49B4">
        <w:rPr>
          <w:rFonts w:ascii="Arial" w:hAnsi="Arial" w:cs="Arial"/>
          <w:sz w:val="22"/>
          <w:szCs w:val="22"/>
        </w:rPr>
        <w:t>Muckleneuk</w:t>
      </w:r>
    </w:p>
    <w:p w:rsidR="00790AAD" w:rsidRPr="000E49B4" w:rsidRDefault="00790AAD" w:rsidP="00890A95">
      <w:pPr>
        <w:spacing w:line="360" w:lineRule="auto"/>
        <w:ind w:left="2160" w:firstLine="720"/>
        <w:jc w:val="both"/>
        <w:rPr>
          <w:rFonts w:ascii="Arial" w:hAnsi="Arial" w:cs="Arial"/>
          <w:sz w:val="22"/>
          <w:szCs w:val="22"/>
        </w:rPr>
      </w:pPr>
      <w:r w:rsidRPr="000E49B4">
        <w:rPr>
          <w:rFonts w:ascii="Arial" w:hAnsi="Arial" w:cs="Arial"/>
          <w:sz w:val="22"/>
          <w:szCs w:val="22"/>
        </w:rPr>
        <w:t>Pretoria</w:t>
      </w:r>
    </w:p>
    <w:p w:rsidR="00790AAD" w:rsidRPr="000E49B4" w:rsidRDefault="00790AAD" w:rsidP="00890A95">
      <w:pPr>
        <w:spacing w:line="360" w:lineRule="auto"/>
        <w:jc w:val="both"/>
        <w:rPr>
          <w:rFonts w:ascii="Arial" w:hAnsi="Arial" w:cs="Arial"/>
          <w:sz w:val="22"/>
          <w:szCs w:val="22"/>
        </w:rPr>
      </w:pPr>
      <w:r w:rsidRPr="000E49B4">
        <w:rPr>
          <w:rFonts w:ascii="Arial" w:hAnsi="Arial" w:cs="Arial"/>
          <w:b/>
          <w:sz w:val="22"/>
          <w:szCs w:val="22"/>
        </w:rPr>
        <w:tab/>
      </w:r>
      <w:r w:rsidR="00DA3A53" w:rsidRPr="000E49B4">
        <w:rPr>
          <w:rFonts w:ascii="Arial" w:hAnsi="Arial" w:cs="Arial"/>
          <w:sz w:val="22"/>
          <w:szCs w:val="22"/>
        </w:rPr>
        <w:t>Postal address:</w:t>
      </w:r>
      <w:r w:rsidR="00DA3A53" w:rsidRPr="000E49B4">
        <w:rPr>
          <w:rFonts w:ascii="Arial" w:hAnsi="Arial" w:cs="Arial"/>
          <w:sz w:val="22"/>
          <w:szCs w:val="22"/>
        </w:rPr>
        <w:tab/>
      </w:r>
      <w:r w:rsidRPr="000E49B4">
        <w:rPr>
          <w:rFonts w:ascii="Arial" w:hAnsi="Arial" w:cs="Arial"/>
          <w:sz w:val="22"/>
          <w:szCs w:val="22"/>
        </w:rPr>
        <w:t>Private Bag X923</w:t>
      </w:r>
    </w:p>
    <w:p w:rsidR="00790AAD" w:rsidRPr="000E49B4" w:rsidRDefault="00790AAD" w:rsidP="00890A95">
      <w:pPr>
        <w:spacing w:line="360" w:lineRule="auto"/>
        <w:ind w:left="2160" w:firstLine="720"/>
        <w:jc w:val="both"/>
        <w:rPr>
          <w:rFonts w:ascii="Arial" w:hAnsi="Arial" w:cs="Arial"/>
          <w:sz w:val="22"/>
          <w:szCs w:val="22"/>
        </w:rPr>
      </w:pPr>
      <w:r w:rsidRPr="000E49B4">
        <w:rPr>
          <w:rFonts w:ascii="Arial" w:hAnsi="Arial" w:cs="Arial"/>
          <w:sz w:val="22"/>
          <w:szCs w:val="22"/>
        </w:rPr>
        <w:t>Pretoria, 0001</w:t>
      </w:r>
    </w:p>
    <w:p w:rsidR="00790AAD" w:rsidRPr="000E49B4" w:rsidRDefault="004D7801" w:rsidP="00890A95">
      <w:pPr>
        <w:spacing w:line="360" w:lineRule="auto"/>
        <w:jc w:val="both"/>
        <w:rPr>
          <w:rFonts w:ascii="Arial" w:hAnsi="Arial" w:cs="Arial"/>
          <w:sz w:val="22"/>
          <w:szCs w:val="22"/>
        </w:rPr>
      </w:pPr>
      <w:r w:rsidRPr="000E49B4">
        <w:rPr>
          <w:rFonts w:ascii="Arial" w:hAnsi="Arial" w:cs="Arial"/>
          <w:sz w:val="22"/>
          <w:szCs w:val="22"/>
        </w:rPr>
        <w:tab/>
      </w:r>
      <w:r w:rsidR="00790AAD" w:rsidRPr="000E49B4">
        <w:rPr>
          <w:rFonts w:ascii="Arial" w:hAnsi="Arial" w:cs="Arial"/>
          <w:sz w:val="22"/>
          <w:szCs w:val="22"/>
        </w:rPr>
        <w:t>Telefax No:</w:t>
      </w:r>
      <w:r w:rsidR="00790AAD" w:rsidRPr="000E49B4">
        <w:rPr>
          <w:rFonts w:ascii="Arial" w:hAnsi="Arial" w:cs="Arial"/>
          <w:sz w:val="22"/>
          <w:szCs w:val="22"/>
        </w:rPr>
        <w:tab/>
      </w:r>
      <w:r w:rsidR="00790AAD" w:rsidRPr="000E49B4">
        <w:rPr>
          <w:rFonts w:ascii="Arial" w:hAnsi="Arial" w:cs="Arial"/>
          <w:sz w:val="22"/>
          <w:szCs w:val="22"/>
        </w:rPr>
        <w:tab/>
      </w:r>
      <w:r w:rsidR="00781E64" w:rsidRPr="000E49B4">
        <w:rPr>
          <w:rFonts w:ascii="Arial" w:hAnsi="Arial" w:cs="Arial"/>
          <w:sz w:val="22"/>
          <w:szCs w:val="22"/>
        </w:rPr>
        <w:t>086 2744 956</w:t>
      </w:r>
    </w:p>
    <w:p w:rsidR="00790AAD" w:rsidRPr="000E49B4" w:rsidRDefault="004D7801" w:rsidP="00890A95">
      <w:pPr>
        <w:spacing w:line="360" w:lineRule="auto"/>
        <w:jc w:val="both"/>
        <w:rPr>
          <w:rFonts w:ascii="Arial" w:hAnsi="Arial" w:cs="Arial"/>
          <w:sz w:val="22"/>
          <w:szCs w:val="22"/>
        </w:rPr>
      </w:pPr>
      <w:r w:rsidRPr="000E49B4">
        <w:rPr>
          <w:rFonts w:ascii="Arial" w:hAnsi="Arial" w:cs="Arial"/>
          <w:sz w:val="22"/>
          <w:szCs w:val="22"/>
        </w:rPr>
        <w:tab/>
      </w:r>
      <w:r w:rsidR="00790AAD" w:rsidRPr="000E49B4">
        <w:rPr>
          <w:rFonts w:ascii="Arial" w:hAnsi="Arial" w:cs="Arial"/>
          <w:sz w:val="22"/>
          <w:szCs w:val="22"/>
        </w:rPr>
        <w:t>Attention:</w:t>
      </w:r>
      <w:r w:rsidR="00790AAD" w:rsidRPr="000E49B4">
        <w:rPr>
          <w:rFonts w:ascii="Arial" w:hAnsi="Arial" w:cs="Arial"/>
          <w:sz w:val="22"/>
          <w:szCs w:val="22"/>
        </w:rPr>
        <w:tab/>
      </w:r>
      <w:r w:rsidR="00790AAD" w:rsidRPr="000E49B4">
        <w:rPr>
          <w:rFonts w:ascii="Arial" w:hAnsi="Arial" w:cs="Arial"/>
          <w:sz w:val="22"/>
          <w:szCs w:val="22"/>
        </w:rPr>
        <w:tab/>
      </w:r>
      <w:r w:rsidR="00BF3486" w:rsidRPr="000E49B4">
        <w:rPr>
          <w:rFonts w:ascii="Arial" w:hAnsi="Arial" w:cs="Arial"/>
          <w:sz w:val="22"/>
          <w:szCs w:val="22"/>
        </w:rPr>
        <w:t>Executive:</w:t>
      </w:r>
      <w:r w:rsidR="00790AAD" w:rsidRPr="000E49B4">
        <w:rPr>
          <w:rFonts w:ascii="Arial" w:hAnsi="Arial" w:cs="Arial"/>
          <w:sz w:val="22"/>
          <w:szCs w:val="22"/>
        </w:rPr>
        <w:t xml:space="preserve"> Procurement</w:t>
      </w:r>
    </w:p>
    <w:p w:rsidR="008D138B" w:rsidRPr="000E49B4" w:rsidRDefault="008D138B" w:rsidP="00890A95">
      <w:pPr>
        <w:spacing w:line="360" w:lineRule="auto"/>
        <w:jc w:val="both"/>
        <w:rPr>
          <w:rFonts w:ascii="Arial" w:hAnsi="Arial" w:cs="Arial"/>
          <w:b/>
          <w:sz w:val="22"/>
          <w:szCs w:val="22"/>
        </w:rPr>
      </w:pPr>
    </w:p>
    <w:p w:rsidR="00183ABA" w:rsidRPr="000E49B4" w:rsidRDefault="00695D1A" w:rsidP="00890A95">
      <w:pPr>
        <w:spacing w:line="360" w:lineRule="auto"/>
        <w:ind w:firstLine="720"/>
        <w:jc w:val="both"/>
        <w:rPr>
          <w:rFonts w:ascii="Arial" w:hAnsi="Arial" w:cs="Arial"/>
          <w:sz w:val="22"/>
          <w:szCs w:val="22"/>
        </w:rPr>
      </w:pPr>
      <w:r w:rsidRPr="000E49B4">
        <w:rPr>
          <w:rFonts w:ascii="Arial" w:hAnsi="Arial" w:cs="Arial"/>
          <w:b/>
          <w:sz w:val="22"/>
          <w:szCs w:val="22"/>
        </w:rPr>
        <w:t>Service Provider</w:t>
      </w:r>
      <w:r w:rsidR="00790AAD" w:rsidRPr="000E49B4">
        <w:rPr>
          <w:rFonts w:ascii="Arial" w:hAnsi="Arial" w:cs="Arial"/>
          <w:b/>
          <w:sz w:val="22"/>
          <w:szCs w:val="22"/>
        </w:rPr>
        <w:t xml:space="preserve">: </w:t>
      </w:r>
      <w:r w:rsidR="00A318D0" w:rsidRPr="000E49B4">
        <w:rPr>
          <w:rFonts w:ascii="Arial" w:hAnsi="Arial" w:cs="Arial"/>
          <w:b/>
          <w:sz w:val="22"/>
          <w:szCs w:val="22"/>
        </w:rPr>
        <w:tab/>
      </w:r>
      <w:r w:rsidR="002B0DC7" w:rsidRPr="000E49B4">
        <w:rPr>
          <w:rFonts w:ascii="Arial" w:hAnsi="Arial" w:cs="Arial"/>
          <w:b/>
          <w:sz w:val="22"/>
          <w:szCs w:val="22"/>
          <w:highlight w:val="yellow"/>
        </w:rPr>
        <w:t xml:space="preserve">[Drafting note: </w:t>
      </w:r>
      <w:r w:rsidR="007D1BDE" w:rsidRPr="000E49B4">
        <w:rPr>
          <w:rFonts w:ascii="Arial" w:hAnsi="Arial" w:cs="Arial"/>
          <w:b/>
          <w:sz w:val="22"/>
          <w:szCs w:val="22"/>
          <w:highlight w:val="yellow"/>
        </w:rPr>
        <w:t>To be provided</w:t>
      </w:r>
      <w:r w:rsidR="002B0DC7" w:rsidRPr="000E49B4">
        <w:rPr>
          <w:rFonts w:ascii="Arial" w:hAnsi="Arial" w:cs="Arial"/>
          <w:b/>
          <w:sz w:val="22"/>
          <w:szCs w:val="22"/>
          <w:highlight w:val="yellow"/>
        </w:rPr>
        <w:t>.]</w:t>
      </w:r>
    </w:p>
    <w:p w:rsidR="00120912" w:rsidRPr="000E49B4" w:rsidRDefault="00120912" w:rsidP="00890A95">
      <w:pPr>
        <w:spacing w:line="360" w:lineRule="auto"/>
        <w:ind w:firstLine="720"/>
        <w:jc w:val="both"/>
        <w:rPr>
          <w:rFonts w:ascii="Arial" w:hAnsi="Arial" w:cs="Arial"/>
          <w:sz w:val="22"/>
          <w:szCs w:val="22"/>
        </w:rPr>
      </w:pPr>
      <w:r w:rsidRPr="000E49B4">
        <w:rPr>
          <w:rFonts w:ascii="Arial" w:hAnsi="Arial" w:cs="Arial"/>
          <w:i/>
          <w:sz w:val="22"/>
          <w:szCs w:val="22"/>
        </w:rPr>
        <w:t>Domicilium</w:t>
      </w:r>
      <w:r w:rsidRPr="000E49B4">
        <w:rPr>
          <w:rFonts w:ascii="Arial" w:hAnsi="Arial" w:cs="Arial"/>
          <w:sz w:val="22"/>
          <w:szCs w:val="22"/>
        </w:rPr>
        <w:t>:</w:t>
      </w:r>
      <w:r w:rsidRPr="000E49B4">
        <w:rPr>
          <w:rFonts w:ascii="Arial" w:hAnsi="Arial" w:cs="Arial"/>
          <w:sz w:val="22"/>
          <w:szCs w:val="22"/>
        </w:rPr>
        <w:tab/>
      </w:r>
      <w:r w:rsidRPr="000E49B4">
        <w:rPr>
          <w:rFonts w:ascii="Arial" w:hAnsi="Arial" w:cs="Arial"/>
          <w:sz w:val="22"/>
          <w:szCs w:val="22"/>
        </w:rPr>
        <w:tab/>
      </w:r>
      <w:r w:rsidR="00190E12" w:rsidRPr="000E49B4">
        <w:rPr>
          <w:rFonts w:ascii="Arial" w:hAnsi="Arial" w:cs="Arial"/>
          <w:sz w:val="22"/>
          <w:szCs w:val="22"/>
        </w:rPr>
        <w:t>…</w:t>
      </w:r>
    </w:p>
    <w:p w:rsidR="00120912" w:rsidRPr="000E49B4" w:rsidRDefault="00120912" w:rsidP="00890A95">
      <w:pPr>
        <w:spacing w:line="360" w:lineRule="auto"/>
        <w:jc w:val="both"/>
        <w:rPr>
          <w:rFonts w:ascii="Arial" w:hAnsi="Arial" w:cs="Arial"/>
          <w:sz w:val="22"/>
          <w:szCs w:val="22"/>
        </w:rPr>
      </w:pPr>
      <w:r w:rsidRPr="000E49B4">
        <w:rPr>
          <w:rFonts w:ascii="Arial" w:hAnsi="Arial" w:cs="Arial"/>
          <w:sz w:val="22"/>
          <w:szCs w:val="22"/>
        </w:rPr>
        <w:tab/>
        <w:t>Postal address:</w:t>
      </w:r>
      <w:r w:rsidRPr="000E49B4">
        <w:rPr>
          <w:rFonts w:ascii="Arial" w:hAnsi="Arial" w:cs="Arial"/>
          <w:sz w:val="22"/>
          <w:szCs w:val="22"/>
        </w:rPr>
        <w:tab/>
      </w:r>
      <w:r w:rsidR="00190E12" w:rsidRPr="000E49B4">
        <w:rPr>
          <w:rFonts w:ascii="Arial" w:hAnsi="Arial" w:cs="Arial"/>
          <w:sz w:val="22"/>
          <w:szCs w:val="22"/>
        </w:rPr>
        <w:t>…</w:t>
      </w:r>
    </w:p>
    <w:p w:rsidR="00120912" w:rsidRPr="000E49B4" w:rsidRDefault="00190E12" w:rsidP="00890A95">
      <w:pPr>
        <w:spacing w:line="360" w:lineRule="auto"/>
        <w:ind w:left="2160" w:firstLine="720"/>
        <w:jc w:val="both"/>
        <w:rPr>
          <w:rFonts w:ascii="Arial" w:hAnsi="Arial" w:cs="Arial"/>
          <w:sz w:val="22"/>
          <w:szCs w:val="22"/>
        </w:rPr>
      </w:pPr>
      <w:r w:rsidRPr="000E49B4">
        <w:rPr>
          <w:rFonts w:ascii="Arial" w:hAnsi="Arial" w:cs="Arial"/>
          <w:sz w:val="22"/>
          <w:szCs w:val="22"/>
        </w:rPr>
        <w:t>…</w:t>
      </w:r>
    </w:p>
    <w:p w:rsidR="00120912" w:rsidRPr="000E49B4" w:rsidRDefault="00190E12" w:rsidP="00890A95">
      <w:pPr>
        <w:spacing w:line="360" w:lineRule="auto"/>
        <w:ind w:left="2160" w:firstLine="720"/>
        <w:jc w:val="both"/>
        <w:rPr>
          <w:rFonts w:ascii="Arial" w:hAnsi="Arial" w:cs="Arial"/>
          <w:sz w:val="22"/>
          <w:szCs w:val="22"/>
        </w:rPr>
      </w:pPr>
      <w:r w:rsidRPr="000E49B4">
        <w:rPr>
          <w:rFonts w:ascii="Arial" w:hAnsi="Arial" w:cs="Arial"/>
          <w:sz w:val="22"/>
          <w:szCs w:val="22"/>
        </w:rPr>
        <w:t>…</w:t>
      </w:r>
    </w:p>
    <w:p w:rsidR="00120912" w:rsidRPr="000E49B4" w:rsidRDefault="00120912" w:rsidP="00890A95">
      <w:pPr>
        <w:spacing w:line="360" w:lineRule="auto"/>
        <w:jc w:val="both"/>
        <w:rPr>
          <w:rFonts w:ascii="Arial" w:hAnsi="Arial" w:cs="Arial"/>
          <w:sz w:val="22"/>
          <w:szCs w:val="22"/>
        </w:rPr>
      </w:pPr>
      <w:r w:rsidRPr="000E49B4">
        <w:rPr>
          <w:rFonts w:ascii="Arial" w:hAnsi="Arial" w:cs="Arial"/>
          <w:sz w:val="22"/>
          <w:szCs w:val="22"/>
        </w:rPr>
        <w:tab/>
        <w:t>Telefax No:</w:t>
      </w:r>
      <w:r w:rsidRPr="000E49B4">
        <w:rPr>
          <w:rFonts w:ascii="Arial" w:hAnsi="Arial" w:cs="Arial"/>
          <w:sz w:val="22"/>
          <w:szCs w:val="22"/>
        </w:rPr>
        <w:tab/>
      </w:r>
      <w:r w:rsidRPr="000E49B4">
        <w:rPr>
          <w:rFonts w:ascii="Arial" w:hAnsi="Arial" w:cs="Arial"/>
          <w:sz w:val="22"/>
          <w:szCs w:val="22"/>
        </w:rPr>
        <w:tab/>
      </w:r>
      <w:r w:rsidR="00190E12" w:rsidRPr="000E49B4">
        <w:rPr>
          <w:rFonts w:ascii="Arial" w:hAnsi="Arial" w:cs="Arial"/>
          <w:sz w:val="22"/>
          <w:szCs w:val="22"/>
        </w:rPr>
        <w:t>…</w:t>
      </w:r>
    </w:p>
    <w:p w:rsidR="00120912" w:rsidRPr="000E49B4" w:rsidRDefault="00120912" w:rsidP="00890A95">
      <w:pPr>
        <w:spacing w:line="360" w:lineRule="auto"/>
        <w:jc w:val="both"/>
        <w:rPr>
          <w:rFonts w:ascii="Arial" w:hAnsi="Arial" w:cs="Arial"/>
          <w:sz w:val="22"/>
          <w:szCs w:val="22"/>
        </w:rPr>
      </w:pPr>
      <w:r w:rsidRPr="000E49B4">
        <w:rPr>
          <w:rFonts w:ascii="Arial" w:hAnsi="Arial" w:cs="Arial"/>
          <w:sz w:val="22"/>
          <w:szCs w:val="22"/>
        </w:rPr>
        <w:tab/>
        <w:t>Attention:</w:t>
      </w:r>
      <w:r w:rsidRPr="000E49B4">
        <w:rPr>
          <w:rFonts w:ascii="Arial" w:hAnsi="Arial" w:cs="Arial"/>
          <w:sz w:val="22"/>
          <w:szCs w:val="22"/>
        </w:rPr>
        <w:tab/>
      </w:r>
      <w:r w:rsidRPr="000E49B4">
        <w:rPr>
          <w:rFonts w:ascii="Arial" w:hAnsi="Arial" w:cs="Arial"/>
          <w:sz w:val="22"/>
          <w:szCs w:val="22"/>
        </w:rPr>
        <w:tab/>
      </w:r>
      <w:r w:rsidR="00190E12" w:rsidRPr="000E49B4">
        <w:rPr>
          <w:rFonts w:ascii="Arial" w:hAnsi="Arial" w:cs="Arial"/>
          <w:sz w:val="22"/>
          <w:szCs w:val="22"/>
        </w:rPr>
        <w:t>…</w:t>
      </w:r>
    </w:p>
    <w:p w:rsidR="00790AAD" w:rsidRPr="000E49B4" w:rsidRDefault="00790AAD" w:rsidP="00890A95">
      <w:pPr>
        <w:spacing w:line="360" w:lineRule="auto"/>
        <w:jc w:val="both"/>
        <w:rPr>
          <w:rFonts w:ascii="Arial" w:hAnsi="Arial" w:cs="Arial"/>
          <w:sz w:val="22"/>
          <w:szCs w:val="22"/>
          <w:lang w:val="en-US"/>
        </w:rPr>
      </w:pPr>
    </w:p>
    <w:p w:rsidR="005A19DF" w:rsidRPr="000E49B4" w:rsidRDefault="00790AAD" w:rsidP="00890A95">
      <w:pPr>
        <w:pStyle w:val="ListParagraph"/>
        <w:numPr>
          <w:ilvl w:val="1"/>
          <w:numId w:val="33"/>
        </w:numPr>
        <w:spacing w:line="360" w:lineRule="auto"/>
        <w:ind w:left="709" w:hanging="709"/>
        <w:jc w:val="both"/>
        <w:rPr>
          <w:rFonts w:ascii="Arial" w:hAnsi="Arial" w:cs="Arial"/>
          <w:sz w:val="22"/>
          <w:szCs w:val="22"/>
          <w:lang w:val="en-ZA"/>
        </w:rPr>
      </w:pPr>
      <w:r w:rsidRPr="000E49B4">
        <w:rPr>
          <w:rFonts w:ascii="Arial" w:hAnsi="Arial" w:cs="Arial"/>
          <w:sz w:val="22"/>
          <w:szCs w:val="22"/>
          <w:lang w:val="en-US"/>
        </w:rPr>
        <w:tab/>
      </w:r>
      <w:r w:rsidRPr="000E49B4">
        <w:rPr>
          <w:rFonts w:ascii="Arial" w:hAnsi="Arial" w:cs="Arial"/>
          <w:sz w:val="22"/>
          <w:szCs w:val="22"/>
          <w:lang w:val="en-ZA"/>
        </w:rPr>
        <w:t>Any notice or communication required</w:t>
      </w:r>
      <w:r w:rsidR="00FC6918" w:rsidRPr="000E49B4">
        <w:rPr>
          <w:rFonts w:ascii="Arial" w:hAnsi="Arial" w:cs="Arial"/>
          <w:sz w:val="22"/>
          <w:szCs w:val="22"/>
          <w:lang w:val="en-ZA"/>
        </w:rPr>
        <w:t xml:space="preserve"> or permitted to be given to a </w:t>
      </w:r>
      <w:r w:rsidR="00294723" w:rsidRPr="000E49B4">
        <w:rPr>
          <w:rFonts w:ascii="Arial" w:hAnsi="Arial" w:cs="Arial"/>
          <w:sz w:val="22"/>
          <w:szCs w:val="22"/>
          <w:lang w:val="en-ZA"/>
        </w:rPr>
        <w:t>P</w:t>
      </w:r>
      <w:r w:rsidRPr="000E49B4">
        <w:rPr>
          <w:rFonts w:ascii="Arial" w:hAnsi="Arial" w:cs="Arial"/>
          <w:sz w:val="22"/>
          <w:szCs w:val="22"/>
          <w:lang w:val="en-ZA"/>
        </w:rPr>
        <w:t xml:space="preserve">arty pursuant to the provisions of this </w:t>
      </w:r>
      <w:r w:rsidR="00695D1A" w:rsidRPr="000E49B4">
        <w:rPr>
          <w:rFonts w:ascii="Arial" w:hAnsi="Arial" w:cs="Arial"/>
          <w:sz w:val="22"/>
          <w:szCs w:val="22"/>
          <w:lang w:val="en-ZA"/>
        </w:rPr>
        <w:t>Agreement</w:t>
      </w:r>
      <w:r w:rsidRPr="000E49B4">
        <w:rPr>
          <w:rFonts w:ascii="Arial" w:hAnsi="Arial" w:cs="Arial"/>
          <w:sz w:val="22"/>
          <w:szCs w:val="22"/>
          <w:lang w:val="en-ZA"/>
        </w:rPr>
        <w:t xml:space="preserve"> shall be valid and effective only if in writing and sent to a </w:t>
      </w:r>
      <w:r w:rsidR="00294723" w:rsidRPr="000E49B4">
        <w:rPr>
          <w:rFonts w:ascii="Arial" w:hAnsi="Arial" w:cs="Arial"/>
          <w:sz w:val="22"/>
          <w:szCs w:val="22"/>
          <w:lang w:val="en-ZA"/>
        </w:rPr>
        <w:t>P</w:t>
      </w:r>
      <w:r w:rsidRPr="000E49B4">
        <w:rPr>
          <w:rFonts w:ascii="Arial" w:hAnsi="Arial" w:cs="Arial"/>
          <w:sz w:val="22"/>
          <w:szCs w:val="22"/>
          <w:lang w:val="en-ZA"/>
        </w:rPr>
        <w:t xml:space="preserve">arty’s chosen address or telefax number, provided that documents in legal proceedings in connection with this </w:t>
      </w:r>
      <w:r w:rsidR="00695D1A" w:rsidRPr="000E49B4">
        <w:rPr>
          <w:rFonts w:ascii="Arial" w:hAnsi="Arial" w:cs="Arial"/>
          <w:sz w:val="22"/>
          <w:szCs w:val="22"/>
          <w:lang w:val="en-ZA"/>
        </w:rPr>
        <w:t>Agreement</w:t>
      </w:r>
      <w:r w:rsidR="00FC6918" w:rsidRPr="000E49B4">
        <w:rPr>
          <w:rFonts w:ascii="Arial" w:hAnsi="Arial" w:cs="Arial"/>
          <w:sz w:val="22"/>
          <w:szCs w:val="22"/>
          <w:lang w:val="en-ZA"/>
        </w:rPr>
        <w:t xml:space="preserve"> may only be served at a </w:t>
      </w:r>
      <w:r w:rsidR="00294723" w:rsidRPr="000E49B4">
        <w:rPr>
          <w:rFonts w:ascii="Arial" w:hAnsi="Arial" w:cs="Arial"/>
          <w:sz w:val="22"/>
          <w:szCs w:val="22"/>
          <w:lang w:val="en-ZA"/>
        </w:rPr>
        <w:t>P</w:t>
      </w:r>
      <w:r w:rsidRPr="000E49B4">
        <w:rPr>
          <w:rFonts w:ascii="Arial" w:hAnsi="Arial" w:cs="Arial"/>
          <w:sz w:val="22"/>
          <w:szCs w:val="22"/>
          <w:lang w:val="en-ZA"/>
        </w:rPr>
        <w:t xml:space="preserve">arty’s </w:t>
      </w:r>
      <w:r w:rsidR="00FC6918" w:rsidRPr="000E49B4">
        <w:rPr>
          <w:rFonts w:ascii="Arial" w:hAnsi="Arial" w:cs="Arial"/>
          <w:i/>
          <w:sz w:val="22"/>
          <w:szCs w:val="22"/>
          <w:lang w:val="en-ZA"/>
        </w:rPr>
        <w:t>d</w:t>
      </w:r>
      <w:r w:rsidRPr="000E49B4">
        <w:rPr>
          <w:rFonts w:ascii="Arial" w:hAnsi="Arial" w:cs="Arial"/>
          <w:i/>
          <w:sz w:val="22"/>
          <w:szCs w:val="22"/>
          <w:lang w:val="en-ZA"/>
        </w:rPr>
        <w:t>omicilium</w:t>
      </w:r>
      <w:r w:rsidRPr="000E49B4">
        <w:rPr>
          <w:rFonts w:ascii="Arial" w:hAnsi="Arial" w:cs="Arial"/>
          <w:sz w:val="22"/>
          <w:szCs w:val="22"/>
          <w:lang w:val="en-ZA"/>
        </w:rPr>
        <w:t>.</w:t>
      </w:r>
    </w:p>
    <w:p w:rsidR="00FC6918" w:rsidRPr="000E49B4" w:rsidRDefault="00FC6918" w:rsidP="00890A95">
      <w:pPr>
        <w:spacing w:line="360" w:lineRule="auto"/>
        <w:ind w:left="720" w:hanging="720"/>
        <w:jc w:val="both"/>
        <w:rPr>
          <w:rFonts w:ascii="Arial" w:hAnsi="Arial" w:cs="Arial"/>
          <w:sz w:val="22"/>
          <w:szCs w:val="22"/>
          <w:lang w:val="en-ZA"/>
        </w:rPr>
      </w:pPr>
    </w:p>
    <w:p w:rsidR="005A19DF" w:rsidRPr="000E49B4" w:rsidRDefault="00BC48A8" w:rsidP="00890A95">
      <w:pPr>
        <w:pStyle w:val="ListParagraph"/>
        <w:numPr>
          <w:ilvl w:val="1"/>
          <w:numId w:val="33"/>
        </w:numPr>
        <w:spacing w:line="360" w:lineRule="auto"/>
        <w:ind w:left="709" w:hanging="709"/>
        <w:jc w:val="both"/>
        <w:rPr>
          <w:rFonts w:ascii="Arial" w:hAnsi="Arial" w:cs="Arial"/>
          <w:sz w:val="22"/>
          <w:szCs w:val="22"/>
        </w:rPr>
      </w:pPr>
      <w:r w:rsidRPr="000E49B4">
        <w:rPr>
          <w:rFonts w:ascii="Arial" w:hAnsi="Arial" w:cs="Arial"/>
          <w:sz w:val="22"/>
          <w:szCs w:val="22"/>
        </w:rPr>
        <w:tab/>
      </w:r>
      <w:r w:rsidR="00790AAD" w:rsidRPr="000E49B4">
        <w:rPr>
          <w:rFonts w:ascii="Arial" w:hAnsi="Arial" w:cs="Arial"/>
          <w:sz w:val="22"/>
          <w:szCs w:val="22"/>
        </w:rPr>
        <w:t xml:space="preserve">Any </w:t>
      </w:r>
      <w:r w:rsidR="00FC6918" w:rsidRPr="000E49B4">
        <w:rPr>
          <w:rFonts w:ascii="Arial" w:hAnsi="Arial" w:cs="Arial"/>
          <w:sz w:val="22"/>
          <w:szCs w:val="22"/>
        </w:rPr>
        <w:t>p</w:t>
      </w:r>
      <w:r w:rsidR="00790AAD" w:rsidRPr="000E49B4">
        <w:rPr>
          <w:rFonts w:ascii="Arial" w:hAnsi="Arial" w:cs="Arial"/>
          <w:sz w:val="22"/>
          <w:szCs w:val="22"/>
        </w:rPr>
        <w:t xml:space="preserve">arty may </w:t>
      </w:r>
      <w:r w:rsidR="00FC6918" w:rsidRPr="000E49B4">
        <w:rPr>
          <w:rFonts w:ascii="Arial" w:hAnsi="Arial" w:cs="Arial"/>
          <w:sz w:val="22"/>
          <w:szCs w:val="22"/>
        </w:rPr>
        <w:t xml:space="preserve">by written notice to the other </w:t>
      </w:r>
      <w:r w:rsidR="00695D1A" w:rsidRPr="000E49B4">
        <w:rPr>
          <w:rFonts w:ascii="Arial" w:hAnsi="Arial" w:cs="Arial"/>
          <w:sz w:val="22"/>
          <w:szCs w:val="22"/>
        </w:rPr>
        <w:t>Part</w:t>
      </w:r>
      <w:r w:rsidR="00F97C34" w:rsidRPr="000E49B4">
        <w:rPr>
          <w:rFonts w:ascii="Arial" w:hAnsi="Arial" w:cs="Arial"/>
          <w:sz w:val="22"/>
          <w:szCs w:val="22"/>
        </w:rPr>
        <w:t>y</w:t>
      </w:r>
      <w:r w:rsidR="00790AAD" w:rsidRPr="000E49B4">
        <w:rPr>
          <w:rFonts w:ascii="Arial" w:hAnsi="Arial" w:cs="Arial"/>
          <w:sz w:val="22"/>
          <w:szCs w:val="22"/>
        </w:rPr>
        <w:t>, change its chosen addres</w:t>
      </w:r>
      <w:r w:rsidR="0044437C" w:rsidRPr="000E49B4">
        <w:rPr>
          <w:rFonts w:ascii="Arial" w:hAnsi="Arial" w:cs="Arial"/>
          <w:sz w:val="22"/>
          <w:szCs w:val="22"/>
        </w:rPr>
        <w:t xml:space="preserve">s </w:t>
      </w:r>
      <w:r w:rsidR="00790AAD" w:rsidRPr="000E49B4">
        <w:rPr>
          <w:rFonts w:ascii="Arial" w:hAnsi="Arial" w:cs="Arial"/>
          <w:sz w:val="22"/>
          <w:szCs w:val="22"/>
        </w:rPr>
        <w:t>or telefax number to another address or telefax number, provided that:-</w:t>
      </w:r>
    </w:p>
    <w:p w:rsidR="00FC6918" w:rsidRPr="000E49B4" w:rsidRDefault="00FC6918" w:rsidP="00890A95">
      <w:pPr>
        <w:spacing w:line="360" w:lineRule="auto"/>
        <w:ind w:firstLine="720"/>
        <w:jc w:val="both"/>
        <w:rPr>
          <w:rFonts w:ascii="Arial" w:hAnsi="Arial" w:cs="Arial"/>
          <w:sz w:val="22"/>
          <w:szCs w:val="22"/>
        </w:rPr>
      </w:pPr>
    </w:p>
    <w:p w:rsidR="005A19DF" w:rsidRPr="000E49B4" w:rsidRDefault="00790AAD" w:rsidP="00890A95">
      <w:pPr>
        <w:pStyle w:val="ListParagraph"/>
        <w:numPr>
          <w:ilvl w:val="2"/>
          <w:numId w:val="33"/>
        </w:numPr>
        <w:tabs>
          <w:tab w:val="left" w:pos="709"/>
        </w:tabs>
        <w:spacing w:line="360" w:lineRule="auto"/>
        <w:ind w:left="1701" w:hanging="992"/>
        <w:jc w:val="both"/>
        <w:rPr>
          <w:rFonts w:ascii="Arial" w:hAnsi="Arial" w:cs="Arial"/>
          <w:sz w:val="22"/>
          <w:szCs w:val="22"/>
        </w:rPr>
      </w:pPr>
      <w:r w:rsidRPr="000E49B4">
        <w:rPr>
          <w:rFonts w:ascii="Arial" w:hAnsi="Arial" w:cs="Arial"/>
          <w:sz w:val="22"/>
          <w:szCs w:val="22"/>
        </w:rPr>
        <w:t>the change shall become</w:t>
      </w:r>
      <w:r w:rsidR="00FC6918" w:rsidRPr="000E49B4">
        <w:rPr>
          <w:rFonts w:ascii="Arial" w:hAnsi="Arial" w:cs="Arial"/>
          <w:sz w:val="22"/>
          <w:szCs w:val="22"/>
        </w:rPr>
        <w:t xml:space="preserve"> effective on the 10</w:t>
      </w:r>
      <w:r w:rsidR="00F97C34" w:rsidRPr="000E49B4">
        <w:rPr>
          <w:rFonts w:ascii="Arial" w:hAnsi="Arial" w:cs="Arial"/>
          <w:sz w:val="22"/>
          <w:szCs w:val="22"/>
          <w:vertAlign w:val="superscript"/>
        </w:rPr>
        <w:t>th</w:t>
      </w:r>
      <w:r w:rsidR="00FC6918" w:rsidRPr="000E49B4">
        <w:rPr>
          <w:rFonts w:ascii="Arial" w:hAnsi="Arial" w:cs="Arial"/>
          <w:sz w:val="22"/>
          <w:szCs w:val="22"/>
        </w:rPr>
        <w:t xml:space="preserve">(tenth) </w:t>
      </w:r>
      <w:r w:rsidR="00695D1A" w:rsidRPr="000E49B4">
        <w:rPr>
          <w:rFonts w:ascii="Arial" w:hAnsi="Arial" w:cs="Arial"/>
          <w:sz w:val="22"/>
          <w:szCs w:val="22"/>
        </w:rPr>
        <w:t>Business Day</w:t>
      </w:r>
      <w:r w:rsidRPr="000E49B4">
        <w:rPr>
          <w:rFonts w:ascii="Arial" w:hAnsi="Arial" w:cs="Arial"/>
          <w:sz w:val="22"/>
          <w:szCs w:val="22"/>
        </w:rPr>
        <w:t xml:space="preserve"> after the receipt or deemed receipt of the notice by the addressee, and</w:t>
      </w:r>
      <w:r w:rsidR="00F63CD8" w:rsidRPr="000E49B4">
        <w:rPr>
          <w:rFonts w:ascii="Arial" w:hAnsi="Arial" w:cs="Arial"/>
          <w:sz w:val="22"/>
          <w:szCs w:val="22"/>
        </w:rPr>
        <w:t>;</w:t>
      </w:r>
    </w:p>
    <w:p w:rsidR="004F238A" w:rsidRPr="000E49B4" w:rsidRDefault="004F238A" w:rsidP="00890A95">
      <w:pPr>
        <w:pStyle w:val="ListParagraph"/>
        <w:tabs>
          <w:tab w:val="left" w:pos="709"/>
        </w:tabs>
        <w:spacing w:line="360" w:lineRule="auto"/>
        <w:ind w:left="2127"/>
        <w:jc w:val="both"/>
        <w:rPr>
          <w:rFonts w:ascii="Arial" w:hAnsi="Arial" w:cs="Arial"/>
          <w:sz w:val="22"/>
          <w:szCs w:val="22"/>
        </w:rPr>
      </w:pPr>
    </w:p>
    <w:p w:rsidR="005A19DF" w:rsidRPr="000E49B4" w:rsidRDefault="004F238A" w:rsidP="00890A95">
      <w:pPr>
        <w:pStyle w:val="ListParagraph"/>
        <w:numPr>
          <w:ilvl w:val="2"/>
          <w:numId w:val="33"/>
        </w:numPr>
        <w:tabs>
          <w:tab w:val="left" w:pos="709"/>
        </w:tabs>
        <w:spacing w:line="360" w:lineRule="auto"/>
        <w:ind w:left="1701" w:hanging="992"/>
        <w:jc w:val="both"/>
        <w:rPr>
          <w:rFonts w:ascii="Arial" w:hAnsi="Arial" w:cs="Arial"/>
          <w:sz w:val="22"/>
          <w:szCs w:val="22"/>
        </w:rPr>
      </w:pPr>
      <w:r w:rsidRPr="000E49B4">
        <w:rPr>
          <w:rFonts w:ascii="Arial" w:hAnsi="Arial" w:cs="Arial"/>
          <w:sz w:val="22"/>
          <w:szCs w:val="22"/>
          <w:lang w:val="en-ZA"/>
        </w:rPr>
        <w:t xml:space="preserve">any change in a </w:t>
      </w:r>
      <w:r w:rsidR="00294723" w:rsidRPr="000E49B4">
        <w:rPr>
          <w:rFonts w:ascii="Arial" w:hAnsi="Arial" w:cs="Arial"/>
          <w:sz w:val="22"/>
          <w:szCs w:val="22"/>
          <w:lang w:val="en-ZA"/>
        </w:rPr>
        <w:t>P</w:t>
      </w:r>
      <w:r w:rsidRPr="000E49B4">
        <w:rPr>
          <w:rFonts w:ascii="Arial" w:hAnsi="Arial" w:cs="Arial"/>
          <w:sz w:val="22"/>
          <w:szCs w:val="22"/>
          <w:lang w:val="en-ZA"/>
        </w:rPr>
        <w:t xml:space="preserve">arty’s </w:t>
      </w:r>
      <w:r w:rsidRPr="000E49B4">
        <w:rPr>
          <w:rFonts w:ascii="Arial" w:hAnsi="Arial" w:cs="Arial"/>
          <w:i/>
          <w:sz w:val="22"/>
          <w:szCs w:val="22"/>
          <w:lang w:val="en-ZA"/>
        </w:rPr>
        <w:t>domicilium</w:t>
      </w:r>
      <w:r w:rsidRPr="000E49B4">
        <w:rPr>
          <w:rFonts w:ascii="Arial" w:hAnsi="Arial" w:cs="Arial"/>
          <w:sz w:val="22"/>
          <w:szCs w:val="22"/>
          <w:lang w:val="en-ZA"/>
        </w:rPr>
        <w:t xml:space="preserve"> shall only be to an address in South Africa, which is not a post office box or a </w:t>
      </w:r>
      <w:r w:rsidRPr="000E49B4">
        <w:rPr>
          <w:rFonts w:ascii="Arial" w:hAnsi="Arial" w:cs="Arial"/>
          <w:i/>
          <w:sz w:val="22"/>
          <w:szCs w:val="22"/>
          <w:lang w:val="en-ZA"/>
        </w:rPr>
        <w:t>poste restante.</w:t>
      </w:r>
    </w:p>
    <w:p w:rsidR="00367A26" w:rsidRPr="000E49B4" w:rsidRDefault="00367A26" w:rsidP="00890A95">
      <w:pPr>
        <w:spacing w:line="360" w:lineRule="auto"/>
        <w:ind w:left="2160" w:hanging="1440"/>
        <w:jc w:val="both"/>
        <w:rPr>
          <w:rFonts w:ascii="Arial" w:hAnsi="Arial" w:cs="Arial"/>
          <w:i/>
          <w:sz w:val="22"/>
          <w:szCs w:val="22"/>
          <w:lang w:val="en-ZA"/>
        </w:rPr>
      </w:pPr>
    </w:p>
    <w:p w:rsidR="0044437C" w:rsidRPr="000E49B4" w:rsidRDefault="0044437C" w:rsidP="00890A95">
      <w:pPr>
        <w:pStyle w:val="ListParagraph"/>
        <w:numPr>
          <w:ilvl w:val="1"/>
          <w:numId w:val="33"/>
        </w:numPr>
        <w:spacing w:line="360" w:lineRule="auto"/>
        <w:ind w:left="709" w:hanging="709"/>
        <w:jc w:val="both"/>
        <w:rPr>
          <w:rFonts w:ascii="Arial" w:hAnsi="Arial" w:cs="Arial"/>
          <w:sz w:val="22"/>
          <w:szCs w:val="22"/>
        </w:rPr>
      </w:pPr>
      <w:r w:rsidRPr="000E49B4">
        <w:rPr>
          <w:rFonts w:ascii="Arial" w:hAnsi="Arial" w:cs="Arial"/>
          <w:sz w:val="22"/>
          <w:szCs w:val="22"/>
        </w:rPr>
        <w:t xml:space="preserve">Any notice to a </w:t>
      </w:r>
      <w:r w:rsidR="00294723" w:rsidRPr="000E49B4">
        <w:rPr>
          <w:rFonts w:ascii="Arial" w:hAnsi="Arial" w:cs="Arial"/>
          <w:sz w:val="22"/>
          <w:szCs w:val="22"/>
        </w:rPr>
        <w:t>P</w:t>
      </w:r>
      <w:r w:rsidRPr="000E49B4">
        <w:rPr>
          <w:rFonts w:ascii="Arial" w:hAnsi="Arial" w:cs="Arial"/>
          <w:sz w:val="22"/>
          <w:szCs w:val="22"/>
        </w:rPr>
        <w:t>arty</w:t>
      </w:r>
      <w:bookmarkStart w:id="128" w:name="_Ref440288555"/>
      <w:r w:rsidR="009E439C" w:rsidRPr="000E49B4">
        <w:rPr>
          <w:rFonts w:ascii="Arial" w:hAnsi="Arial" w:cs="Arial"/>
          <w:sz w:val="22"/>
          <w:szCs w:val="22"/>
        </w:rPr>
        <w:t xml:space="preserve"> -</w:t>
      </w:r>
    </w:p>
    <w:p w:rsidR="0044437C" w:rsidRPr="000E49B4" w:rsidRDefault="0044437C" w:rsidP="00890A95">
      <w:pPr>
        <w:pStyle w:val="ListParagraph"/>
        <w:tabs>
          <w:tab w:val="left" w:pos="851"/>
        </w:tabs>
        <w:spacing w:line="360" w:lineRule="auto"/>
        <w:ind w:left="851" w:hanging="851"/>
        <w:jc w:val="both"/>
        <w:rPr>
          <w:rFonts w:ascii="Arial" w:hAnsi="Arial" w:cs="Arial"/>
          <w:sz w:val="22"/>
          <w:szCs w:val="22"/>
          <w:highlight w:val="yellow"/>
        </w:rPr>
      </w:pPr>
    </w:p>
    <w:bookmarkEnd w:id="128"/>
    <w:p w:rsidR="0044437C" w:rsidRPr="000E49B4" w:rsidRDefault="0044437C" w:rsidP="00890A95">
      <w:pPr>
        <w:pStyle w:val="ListParagraph"/>
        <w:numPr>
          <w:ilvl w:val="2"/>
          <w:numId w:val="33"/>
        </w:numPr>
        <w:tabs>
          <w:tab w:val="left" w:pos="1701"/>
        </w:tabs>
        <w:spacing w:line="360" w:lineRule="auto"/>
        <w:ind w:left="1701" w:hanging="992"/>
        <w:jc w:val="both"/>
        <w:rPr>
          <w:rFonts w:ascii="Arial" w:hAnsi="Arial" w:cs="Arial"/>
          <w:sz w:val="22"/>
          <w:szCs w:val="22"/>
        </w:rPr>
      </w:pPr>
      <w:r w:rsidRPr="000E49B4">
        <w:rPr>
          <w:rFonts w:ascii="Arial" w:hAnsi="Arial" w:cs="Arial"/>
          <w:sz w:val="22"/>
          <w:szCs w:val="22"/>
          <w:lang w:val="en-ZA"/>
        </w:rPr>
        <w:t>Delivered</w:t>
      </w:r>
      <w:r w:rsidRPr="000E49B4">
        <w:rPr>
          <w:rFonts w:ascii="Arial" w:hAnsi="Arial" w:cs="Arial"/>
          <w:sz w:val="22"/>
          <w:szCs w:val="22"/>
        </w:rPr>
        <w:t xml:space="preserve"> by hand during the normal </w:t>
      </w:r>
      <w:r w:rsidR="00294723" w:rsidRPr="000E49B4">
        <w:rPr>
          <w:rFonts w:ascii="Arial" w:hAnsi="Arial" w:cs="Arial"/>
          <w:sz w:val="22"/>
          <w:szCs w:val="22"/>
        </w:rPr>
        <w:t>B</w:t>
      </w:r>
      <w:r w:rsidRPr="000E49B4">
        <w:rPr>
          <w:rFonts w:ascii="Arial" w:hAnsi="Arial" w:cs="Arial"/>
          <w:sz w:val="22"/>
          <w:szCs w:val="22"/>
        </w:rPr>
        <w:t xml:space="preserve">usiness </w:t>
      </w:r>
      <w:r w:rsidR="00294723" w:rsidRPr="000E49B4">
        <w:rPr>
          <w:rFonts w:ascii="Arial" w:hAnsi="Arial" w:cs="Arial"/>
          <w:sz w:val="22"/>
          <w:szCs w:val="22"/>
        </w:rPr>
        <w:t>H</w:t>
      </w:r>
      <w:r w:rsidRPr="000E49B4">
        <w:rPr>
          <w:rFonts w:ascii="Arial" w:hAnsi="Arial" w:cs="Arial"/>
          <w:sz w:val="22"/>
          <w:szCs w:val="22"/>
        </w:rPr>
        <w:t xml:space="preserve">ours of the addressee at the addressee's </w:t>
      </w:r>
      <w:r w:rsidRPr="000E49B4">
        <w:rPr>
          <w:rFonts w:ascii="Arial" w:hAnsi="Arial" w:cs="Arial"/>
          <w:i/>
          <w:sz w:val="22"/>
          <w:szCs w:val="22"/>
        </w:rPr>
        <w:t>domicilium</w:t>
      </w:r>
      <w:r w:rsidRPr="000E49B4">
        <w:rPr>
          <w:rFonts w:ascii="Arial" w:hAnsi="Arial" w:cs="Arial"/>
          <w:sz w:val="22"/>
          <w:szCs w:val="22"/>
        </w:rPr>
        <w:t xml:space="preserve"> shall be deemed to have been received by the addressee at the time of delivery;</w:t>
      </w:r>
    </w:p>
    <w:p w:rsidR="004F238A" w:rsidRPr="000E49B4" w:rsidRDefault="004F238A" w:rsidP="00890A95">
      <w:pPr>
        <w:pStyle w:val="ListParagraph"/>
        <w:tabs>
          <w:tab w:val="left" w:pos="2127"/>
        </w:tabs>
        <w:spacing w:line="360" w:lineRule="auto"/>
        <w:ind w:left="2127"/>
        <w:jc w:val="both"/>
        <w:rPr>
          <w:rFonts w:ascii="Arial" w:hAnsi="Arial" w:cs="Arial"/>
          <w:sz w:val="22"/>
          <w:szCs w:val="22"/>
        </w:rPr>
      </w:pPr>
    </w:p>
    <w:p w:rsidR="00736077" w:rsidRPr="000E49B4" w:rsidRDefault="004F238A" w:rsidP="00890A95">
      <w:pPr>
        <w:pStyle w:val="ListParagraph"/>
        <w:numPr>
          <w:ilvl w:val="2"/>
          <w:numId w:val="33"/>
        </w:numPr>
        <w:tabs>
          <w:tab w:val="left" w:pos="1701"/>
        </w:tabs>
        <w:spacing w:line="360" w:lineRule="auto"/>
        <w:ind w:left="1701" w:hanging="992"/>
        <w:jc w:val="both"/>
        <w:rPr>
          <w:rFonts w:ascii="Arial" w:hAnsi="Arial" w:cs="Arial"/>
          <w:sz w:val="22"/>
          <w:szCs w:val="22"/>
        </w:rPr>
      </w:pPr>
      <w:r w:rsidRPr="000E49B4">
        <w:rPr>
          <w:rFonts w:ascii="Arial" w:hAnsi="Arial" w:cs="Arial"/>
          <w:sz w:val="22"/>
          <w:szCs w:val="22"/>
        </w:rPr>
        <w:t>Posted by prepaid registered post in a correctly addressed envelope from an address within the RSA to the addressee at the addressee's domicilium shall be deemed to have been received by the addressee on the 7</w:t>
      </w:r>
      <w:r w:rsidRPr="000E49B4">
        <w:rPr>
          <w:rFonts w:ascii="Arial" w:hAnsi="Arial" w:cs="Arial"/>
          <w:sz w:val="22"/>
          <w:szCs w:val="22"/>
          <w:vertAlign w:val="superscript"/>
        </w:rPr>
        <w:t>th</w:t>
      </w:r>
      <w:r w:rsidRPr="000E49B4">
        <w:rPr>
          <w:rFonts w:ascii="Arial" w:hAnsi="Arial" w:cs="Arial"/>
          <w:sz w:val="22"/>
          <w:szCs w:val="22"/>
        </w:rPr>
        <w:t xml:space="preserve"> (seventh</w:t>
      </w:r>
      <w:r w:rsidR="002B062E" w:rsidRPr="000E49B4">
        <w:rPr>
          <w:rFonts w:ascii="Arial" w:hAnsi="Arial" w:cs="Arial"/>
          <w:sz w:val="22"/>
          <w:szCs w:val="22"/>
        </w:rPr>
        <w:t>)</w:t>
      </w:r>
      <w:r w:rsidRPr="000E49B4">
        <w:rPr>
          <w:rFonts w:ascii="Arial" w:hAnsi="Arial" w:cs="Arial"/>
          <w:sz w:val="22"/>
          <w:szCs w:val="22"/>
        </w:rPr>
        <w:t xml:space="preserve"> day after the date of posting.</w:t>
      </w:r>
    </w:p>
    <w:p w:rsidR="000F5AF2" w:rsidRPr="000E49B4" w:rsidRDefault="000F5AF2" w:rsidP="00890A95">
      <w:pPr>
        <w:pStyle w:val="ListParagraph"/>
        <w:spacing w:line="360" w:lineRule="auto"/>
        <w:jc w:val="both"/>
        <w:rPr>
          <w:rFonts w:ascii="Arial" w:hAnsi="Arial" w:cs="Arial"/>
          <w:sz w:val="22"/>
          <w:szCs w:val="22"/>
        </w:rPr>
      </w:pPr>
    </w:p>
    <w:p w:rsidR="00790AAD" w:rsidRPr="000E49B4" w:rsidRDefault="00690273" w:rsidP="00890A95">
      <w:pPr>
        <w:pStyle w:val="ListParagraph"/>
        <w:numPr>
          <w:ilvl w:val="1"/>
          <w:numId w:val="33"/>
        </w:numPr>
        <w:spacing w:line="360" w:lineRule="auto"/>
        <w:ind w:left="709" w:hanging="709"/>
        <w:jc w:val="both"/>
        <w:rPr>
          <w:rFonts w:ascii="Arial" w:hAnsi="Arial" w:cs="Arial"/>
          <w:sz w:val="22"/>
          <w:szCs w:val="22"/>
        </w:rPr>
      </w:pPr>
      <w:bookmarkStart w:id="129" w:name="_Ref133132592"/>
      <w:r w:rsidRPr="000E49B4">
        <w:rPr>
          <w:rFonts w:ascii="Arial" w:hAnsi="Arial" w:cs="Arial"/>
          <w:sz w:val="22"/>
          <w:szCs w:val="22"/>
        </w:rPr>
        <w:t xml:space="preserve">Any notice by telefax to a </w:t>
      </w:r>
      <w:r w:rsidR="00294723" w:rsidRPr="000E49B4">
        <w:rPr>
          <w:rFonts w:ascii="Arial" w:hAnsi="Arial" w:cs="Arial"/>
          <w:sz w:val="22"/>
          <w:szCs w:val="22"/>
        </w:rPr>
        <w:t>P</w:t>
      </w:r>
      <w:r w:rsidR="00790AAD" w:rsidRPr="000E49B4">
        <w:rPr>
          <w:rFonts w:ascii="Arial" w:hAnsi="Arial" w:cs="Arial"/>
          <w:sz w:val="22"/>
          <w:szCs w:val="22"/>
        </w:rPr>
        <w:t>arty at its telefax number shall be deemed, unless the contrary is proved, to h</w:t>
      </w:r>
      <w:r w:rsidRPr="000E49B4">
        <w:rPr>
          <w:rFonts w:ascii="Arial" w:hAnsi="Arial" w:cs="Arial"/>
          <w:sz w:val="22"/>
          <w:szCs w:val="22"/>
        </w:rPr>
        <w:t xml:space="preserve">ave been received on the first </w:t>
      </w:r>
      <w:r w:rsidR="00695D1A" w:rsidRPr="000E49B4">
        <w:rPr>
          <w:rFonts w:ascii="Arial" w:hAnsi="Arial" w:cs="Arial"/>
          <w:sz w:val="22"/>
          <w:szCs w:val="22"/>
        </w:rPr>
        <w:t>Business Day</w:t>
      </w:r>
      <w:r w:rsidR="00790AAD" w:rsidRPr="000E49B4">
        <w:rPr>
          <w:rFonts w:ascii="Arial" w:hAnsi="Arial" w:cs="Arial"/>
          <w:sz w:val="22"/>
          <w:szCs w:val="22"/>
        </w:rPr>
        <w:t xml:space="preserve"> after the date of </w:t>
      </w:r>
      <w:r w:rsidR="009E439C" w:rsidRPr="000E49B4">
        <w:rPr>
          <w:rFonts w:ascii="Arial" w:hAnsi="Arial" w:cs="Arial"/>
          <w:sz w:val="22"/>
          <w:szCs w:val="22"/>
        </w:rPr>
        <w:t xml:space="preserve">successful </w:t>
      </w:r>
      <w:r w:rsidR="00790AAD" w:rsidRPr="000E49B4">
        <w:rPr>
          <w:rFonts w:ascii="Arial" w:hAnsi="Arial" w:cs="Arial"/>
          <w:sz w:val="22"/>
          <w:szCs w:val="22"/>
        </w:rPr>
        <w:t>transmission.</w:t>
      </w:r>
      <w:bookmarkEnd w:id="129"/>
    </w:p>
    <w:p w:rsidR="000F5AF2" w:rsidRPr="000E49B4" w:rsidRDefault="000F5AF2" w:rsidP="00890A95">
      <w:pPr>
        <w:pStyle w:val="ListParagraph"/>
        <w:tabs>
          <w:tab w:val="left" w:pos="851"/>
        </w:tabs>
        <w:spacing w:line="360" w:lineRule="auto"/>
        <w:ind w:left="851"/>
        <w:jc w:val="both"/>
        <w:rPr>
          <w:rFonts w:ascii="Arial" w:hAnsi="Arial" w:cs="Arial"/>
          <w:sz w:val="22"/>
          <w:szCs w:val="22"/>
        </w:rPr>
      </w:pPr>
    </w:p>
    <w:p w:rsidR="000F5AF2" w:rsidRPr="000E49B4" w:rsidRDefault="000F5AF2" w:rsidP="00890A95">
      <w:pPr>
        <w:pStyle w:val="ListParagraph"/>
        <w:numPr>
          <w:ilvl w:val="1"/>
          <w:numId w:val="33"/>
        </w:numPr>
        <w:spacing w:line="360" w:lineRule="auto"/>
        <w:ind w:left="709" w:hanging="709"/>
        <w:jc w:val="both"/>
        <w:rPr>
          <w:rFonts w:ascii="Arial" w:hAnsi="Arial" w:cs="Arial"/>
          <w:sz w:val="22"/>
          <w:szCs w:val="22"/>
        </w:rPr>
      </w:pPr>
      <w:r w:rsidRPr="000E49B4">
        <w:rPr>
          <w:rFonts w:ascii="Arial" w:hAnsi="Arial" w:cs="Arial"/>
          <w:sz w:val="22"/>
          <w:szCs w:val="22"/>
        </w:rPr>
        <w:t>The Parties record that whilst they may correspond via email during the currency of this Agreement for operational reasons, no formal notice required in terms of this Agreement, nor any amendment or variation to this Agreement may be given or concluded via e-mail.</w:t>
      </w:r>
    </w:p>
    <w:p w:rsidR="00C00B30" w:rsidRPr="000E49B4" w:rsidRDefault="00C00B30" w:rsidP="00890A95">
      <w:pPr>
        <w:pStyle w:val="ListParagraph"/>
        <w:tabs>
          <w:tab w:val="left" w:pos="709"/>
        </w:tabs>
        <w:spacing w:line="360" w:lineRule="auto"/>
        <w:ind w:left="0"/>
        <w:jc w:val="both"/>
        <w:rPr>
          <w:rFonts w:ascii="Arial" w:hAnsi="Arial" w:cs="Arial"/>
          <w:sz w:val="22"/>
          <w:szCs w:val="22"/>
        </w:rPr>
      </w:pPr>
      <w:bookmarkStart w:id="130" w:name="_Toc480792164"/>
      <w:bookmarkStart w:id="131" w:name="_Toc486998253"/>
      <w:bookmarkStart w:id="132" w:name="_Toc495883134"/>
      <w:bookmarkStart w:id="133" w:name="_Toc499791761"/>
      <w:bookmarkStart w:id="134" w:name="_Toc500424475"/>
      <w:bookmarkStart w:id="135" w:name="_Toc501273223"/>
      <w:bookmarkStart w:id="136" w:name="_Toc502554021"/>
      <w:bookmarkStart w:id="137" w:name="_Toc502569706"/>
      <w:bookmarkStart w:id="138" w:name="_Toc504035148"/>
    </w:p>
    <w:p w:rsidR="003545A1" w:rsidRPr="000E49B4" w:rsidRDefault="00183ABA" w:rsidP="00890A95">
      <w:pPr>
        <w:pStyle w:val="Heading1"/>
        <w:numPr>
          <w:ilvl w:val="0"/>
          <w:numId w:val="27"/>
        </w:numPr>
        <w:spacing w:line="360" w:lineRule="auto"/>
        <w:ind w:left="709" w:hanging="709"/>
        <w:jc w:val="both"/>
        <w:rPr>
          <w:sz w:val="22"/>
          <w:szCs w:val="22"/>
        </w:rPr>
      </w:pPr>
      <w:bookmarkStart w:id="139" w:name="_Toc337796655"/>
      <w:bookmarkStart w:id="140" w:name="_Toc340077416"/>
      <w:r w:rsidRPr="000E49B4">
        <w:rPr>
          <w:sz w:val="22"/>
          <w:szCs w:val="22"/>
        </w:rPr>
        <w:t>CONFIDENTIAL INFORMATION</w:t>
      </w:r>
      <w:bookmarkEnd w:id="139"/>
      <w:bookmarkEnd w:id="140"/>
    </w:p>
    <w:p w:rsidR="00D52BB1" w:rsidRPr="000E49B4" w:rsidRDefault="00D52BB1" w:rsidP="00890A95">
      <w:pPr>
        <w:pStyle w:val="Level20"/>
        <w:numPr>
          <w:ilvl w:val="0"/>
          <w:numId w:val="0"/>
        </w:numPr>
        <w:spacing w:after="0" w:line="360" w:lineRule="auto"/>
        <w:rPr>
          <w:rFonts w:cs="Arial"/>
          <w:b/>
          <w:sz w:val="22"/>
          <w:szCs w:val="22"/>
          <w:lang w:val="en-ZA"/>
        </w:rPr>
      </w:pPr>
    </w:p>
    <w:p w:rsidR="003545A1" w:rsidRPr="000E49B4" w:rsidRDefault="00D52BB1" w:rsidP="00890A95">
      <w:pPr>
        <w:pStyle w:val="Level20"/>
        <w:numPr>
          <w:ilvl w:val="1"/>
          <w:numId w:val="34"/>
        </w:numPr>
        <w:tabs>
          <w:tab w:val="left" w:pos="1701"/>
        </w:tabs>
        <w:spacing w:after="0" w:line="360" w:lineRule="auto"/>
        <w:ind w:left="709" w:hanging="709"/>
        <w:rPr>
          <w:rFonts w:cs="Arial"/>
          <w:sz w:val="22"/>
          <w:szCs w:val="22"/>
          <w:lang w:val="en-ZA"/>
        </w:rPr>
      </w:pPr>
      <w:bookmarkStart w:id="141" w:name="_Toc337801803"/>
      <w:bookmarkStart w:id="142" w:name="_Toc338878147"/>
      <w:bookmarkStart w:id="143" w:name="_Toc338878800"/>
      <w:bookmarkStart w:id="144" w:name="_Toc339642391"/>
      <w:bookmarkStart w:id="145" w:name="_Toc339815119"/>
      <w:bookmarkStart w:id="146" w:name="_Toc340077417"/>
      <w:r w:rsidRPr="000E49B4">
        <w:rPr>
          <w:rFonts w:cs="Arial"/>
          <w:sz w:val="22"/>
          <w:szCs w:val="22"/>
          <w:lang w:val="en-ZA"/>
        </w:rPr>
        <w:t>Each Party ("the Receiving Party") must treat and hold as confidential all information, which they may receive from the other Party ("the Disclosing Party"), or which becomes known to them concerning the Disclosing Party during the currency of this Agreement.</w:t>
      </w:r>
      <w:bookmarkStart w:id="147" w:name="_Toc337801804"/>
      <w:bookmarkStart w:id="148" w:name="_Toc338878148"/>
      <w:bookmarkStart w:id="149" w:name="_Toc338878801"/>
      <w:bookmarkStart w:id="150" w:name="_Toc339642392"/>
      <w:bookmarkEnd w:id="141"/>
      <w:bookmarkEnd w:id="142"/>
      <w:bookmarkEnd w:id="143"/>
      <w:bookmarkEnd w:id="144"/>
      <w:bookmarkEnd w:id="145"/>
      <w:bookmarkEnd w:id="146"/>
    </w:p>
    <w:p w:rsidR="00F54A23" w:rsidRPr="000E49B4" w:rsidRDefault="00F54A23" w:rsidP="00890A95">
      <w:pPr>
        <w:pStyle w:val="Level20"/>
        <w:numPr>
          <w:ilvl w:val="0"/>
          <w:numId w:val="0"/>
        </w:numPr>
        <w:tabs>
          <w:tab w:val="left" w:pos="1701"/>
        </w:tabs>
        <w:spacing w:after="0" w:line="360" w:lineRule="auto"/>
        <w:ind w:left="709"/>
        <w:rPr>
          <w:rFonts w:cs="Arial"/>
          <w:sz w:val="22"/>
          <w:szCs w:val="22"/>
          <w:lang w:val="en-ZA"/>
        </w:rPr>
      </w:pPr>
    </w:p>
    <w:p w:rsidR="00F54A23" w:rsidRPr="000E49B4" w:rsidRDefault="00D52BB1" w:rsidP="00890A95">
      <w:pPr>
        <w:pStyle w:val="Level20"/>
        <w:numPr>
          <w:ilvl w:val="1"/>
          <w:numId w:val="34"/>
        </w:numPr>
        <w:tabs>
          <w:tab w:val="left" w:pos="1701"/>
        </w:tabs>
        <w:spacing w:after="0" w:line="360" w:lineRule="auto"/>
        <w:ind w:left="709" w:hanging="709"/>
        <w:rPr>
          <w:rFonts w:cs="Arial"/>
          <w:sz w:val="22"/>
          <w:szCs w:val="22"/>
          <w:lang w:val="en-ZA"/>
        </w:rPr>
      </w:pPr>
      <w:bookmarkStart w:id="151" w:name="_Toc339815120"/>
      <w:bookmarkStart w:id="152" w:name="_Toc340077418"/>
      <w:r w:rsidRPr="000E49B4">
        <w:rPr>
          <w:rFonts w:cs="Arial"/>
          <w:sz w:val="22"/>
          <w:szCs w:val="22"/>
          <w:lang w:val="en-ZA"/>
        </w:rPr>
        <w:t xml:space="preserve">Each Party will maintain the confidentiality of the other Party’s Confidential Information, using at least the same efforts as it uses to maintain the confidentiality of its own Confidential Information, and as otherwise required under applicable law or in terms of the applicable policies and procedures of SARS, </w:t>
      </w:r>
      <w:r w:rsidR="002D7321" w:rsidRPr="000E49B4">
        <w:rPr>
          <w:rFonts w:cs="Arial"/>
          <w:sz w:val="22"/>
          <w:szCs w:val="22"/>
          <w:lang w:val="en-ZA"/>
        </w:rPr>
        <w:t xml:space="preserve">or </w:t>
      </w:r>
      <w:r w:rsidRPr="000E49B4">
        <w:rPr>
          <w:rFonts w:cs="Arial"/>
          <w:sz w:val="22"/>
          <w:szCs w:val="22"/>
          <w:lang w:val="en-ZA"/>
        </w:rPr>
        <w:t>the terms of this Agreement</w:t>
      </w:r>
      <w:r w:rsidR="00EA2C71" w:rsidRPr="000E49B4">
        <w:rPr>
          <w:rFonts w:cs="Arial"/>
          <w:sz w:val="22"/>
          <w:szCs w:val="22"/>
          <w:lang w:val="en-ZA"/>
        </w:rPr>
        <w:t>.</w:t>
      </w:r>
      <w:bookmarkEnd w:id="147"/>
      <w:bookmarkEnd w:id="148"/>
      <w:bookmarkEnd w:id="149"/>
      <w:bookmarkEnd w:id="150"/>
      <w:bookmarkEnd w:id="151"/>
      <w:bookmarkEnd w:id="152"/>
    </w:p>
    <w:p w:rsidR="00EA2C71" w:rsidRPr="000E49B4" w:rsidRDefault="00EA2C71" w:rsidP="00890A95">
      <w:pPr>
        <w:pStyle w:val="ListParagraph"/>
        <w:jc w:val="both"/>
        <w:rPr>
          <w:rFonts w:cs="Arial"/>
          <w:sz w:val="22"/>
          <w:szCs w:val="22"/>
          <w:lang w:val="en-ZA"/>
        </w:rPr>
      </w:pPr>
    </w:p>
    <w:p w:rsidR="00EA2C71" w:rsidRPr="000E49B4" w:rsidRDefault="00EA2C71" w:rsidP="00890A95">
      <w:pPr>
        <w:pStyle w:val="Level20"/>
        <w:numPr>
          <w:ilvl w:val="0"/>
          <w:numId w:val="0"/>
        </w:numPr>
        <w:tabs>
          <w:tab w:val="left" w:pos="1701"/>
        </w:tabs>
        <w:spacing w:after="0" w:line="360" w:lineRule="auto"/>
        <w:ind w:left="709"/>
        <w:rPr>
          <w:rFonts w:cs="Arial"/>
          <w:sz w:val="22"/>
          <w:szCs w:val="22"/>
          <w:lang w:val="en-ZA"/>
        </w:rPr>
      </w:pPr>
    </w:p>
    <w:p w:rsidR="00D52BB1" w:rsidRPr="000E49B4" w:rsidRDefault="00D52BB1" w:rsidP="00890A95">
      <w:pPr>
        <w:pStyle w:val="Level20"/>
        <w:numPr>
          <w:ilvl w:val="1"/>
          <w:numId w:val="34"/>
        </w:numPr>
        <w:tabs>
          <w:tab w:val="left" w:pos="1701"/>
        </w:tabs>
        <w:spacing w:after="0" w:line="360" w:lineRule="auto"/>
        <w:ind w:left="709" w:hanging="709"/>
        <w:rPr>
          <w:rFonts w:cs="Arial"/>
          <w:sz w:val="22"/>
          <w:szCs w:val="22"/>
          <w:lang w:val="en-ZA"/>
        </w:rPr>
      </w:pPr>
      <w:bookmarkStart w:id="153" w:name="_Toc337801805"/>
      <w:bookmarkStart w:id="154" w:name="_Toc338878149"/>
      <w:bookmarkStart w:id="155" w:name="_Toc338878802"/>
      <w:bookmarkStart w:id="156" w:name="_Toc339642393"/>
      <w:bookmarkStart w:id="157" w:name="_Toc339815121"/>
      <w:bookmarkStart w:id="158" w:name="_Toc340077419"/>
      <w:r w:rsidRPr="000E49B4">
        <w:rPr>
          <w:rFonts w:cs="Arial"/>
          <w:sz w:val="22"/>
          <w:szCs w:val="22"/>
          <w:lang w:val="en-ZA"/>
        </w:rPr>
        <w:t xml:space="preserve">The Parties acknowledge that nothing in this Agreement confers any rights or licence to </w:t>
      </w:r>
      <w:r w:rsidR="001B269C" w:rsidRPr="000E49B4">
        <w:rPr>
          <w:rFonts w:cs="Arial"/>
          <w:sz w:val="22"/>
          <w:szCs w:val="22"/>
          <w:lang w:val="en-ZA"/>
        </w:rPr>
        <w:t xml:space="preserve">the other Party’s </w:t>
      </w:r>
      <w:r w:rsidRPr="000E49B4">
        <w:rPr>
          <w:rFonts w:cs="Arial"/>
          <w:sz w:val="22"/>
          <w:szCs w:val="22"/>
          <w:lang w:val="en-ZA"/>
        </w:rPr>
        <w:t>Confidential Information.</w:t>
      </w:r>
      <w:bookmarkEnd w:id="153"/>
      <w:bookmarkEnd w:id="154"/>
      <w:bookmarkEnd w:id="155"/>
      <w:bookmarkEnd w:id="156"/>
      <w:bookmarkEnd w:id="157"/>
      <w:bookmarkEnd w:id="158"/>
    </w:p>
    <w:p w:rsidR="00EA2C71" w:rsidRPr="000E49B4" w:rsidRDefault="00EA2C71" w:rsidP="00890A95">
      <w:pPr>
        <w:pStyle w:val="Level20"/>
        <w:numPr>
          <w:ilvl w:val="0"/>
          <w:numId w:val="0"/>
        </w:numPr>
        <w:tabs>
          <w:tab w:val="left" w:pos="1701"/>
        </w:tabs>
        <w:spacing w:after="0" w:line="360" w:lineRule="auto"/>
        <w:ind w:left="709"/>
        <w:rPr>
          <w:rFonts w:cs="Arial"/>
          <w:sz w:val="22"/>
          <w:szCs w:val="22"/>
          <w:lang w:val="en-ZA"/>
        </w:rPr>
      </w:pPr>
    </w:p>
    <w:p w:rsidR="001B269C" w:rsidRPr="000E49B4" w:rsidRDefault="00D52BB1" w:rsidP="00890A95">
      <w:pPr>
        <w:pStyle w:val="Level20"/>
        <w:numPr>
          <w:ilvl w:val="1"/>
          <w:numId w:val="34"/>
        </w:numPr>
        <w:tabs>
          <w:tab w:val="left" w:pos="1701"/>
        </w:tabs>
        <w:spacing w:after="0" w:line="360" w:lineRule="auto"/>
        <w:ind w:left="709" w:hanging="709"/>
        <w:rPr>
          <w:rFonts w:cs="Arial"/>
          <w:sz w:val="22"/>
          <w:szCs w:val="22"/>
          <w:lang w:val="en-ZA"/>
        </w:rPr>
      </w:pPr>
      <w:bookmarkStart w:id="159" w:name="_Toc337801806"/>
      <w:bookmarkStart w:id="160" w:name="_Toc338878150"/>
      <w:bookmarkStart w:id="161" w:name="_Toc338878803"/>
      <w:bookmarkStart w:id="162" w:name="_Toc339642394"/>
      <w:bookmarkStart w:id="163" w:name="_Toc339815122"/>
      <w:bookmarkStart w:id="164" w:name="_Toc340077420"/>
      <w:r w:rsidRPr="000E49B4">
        <w:rPr>
          <w:rFonts w:cs="Arial"/>
          <w:sz w:val="22"/>
          <w:szCs w:val="22"/>
          <w:lang w:val="en-ZA"/>
        </w:rPr>
        <w:t xml:space="preserve">The Receiving Party agrees that in order to protect the proprietary interests of the </w:t>
      </w:r>
      <w:r w:rsidR="004A298E" w:rsidRPr="000E49B4">
        <w:rPr>
          <w:rFonts w:cs="Arial"/>
          <w:sz w:val="22"/>
          <w:szCs w:val="22"/>
          <w:lang w:val="en-ZA"/>
        </w:rPr>
        <w:t>D</w:t>
      </w:r>
      <w:r w:rsidRPr="000E49B4">
        <w:rPr>
          <w:rFonts w:cs="Arial"/>
          <w:sz w:val="22"/>
          <w:szCs w:val="22"/>
          <w:lang w:val="en-ZA"/>
        </w:rPr>
        <w:t>isclosing Party in its Confidential Information:</w:t>
      </w:r>
      <w:bookmarkEnd w:id="159"/>
      <w:bookmarkEnd w:id="160"/>
      <w:bookmarkEnd w:id="161"/>
      <w:bookmarkEnd w:id="162"/>
      <w:bookmarkEnd w:id="163"/>
      <w:bookmarkEnd w:id="164"/>
    </w:p>
    <w:p w:rsidR="001B269C" w:rsidRPr="000E49B4" w:rsidRDefault="00D52BB1" w:rsidP="00890A95">
      <w:pPr>
        <w:pStyle w:val="Level20"/>
        <w:numPr>
          <w:ilvl w:val="2"/>
          <w:numId w:val="34"/>
        </w:numPr>
        <w:tabs>
          <w:tab w:val="left" w:pos="1701"/>
        </w:tabs>
        <w:spacing w:after="0" w:line="360" w:lineRule="auto"/>
        <w:ind w:left="1701" w:hanging="992"/>
        <w:rPr>
          <w:rFonts w:cs="Arial"/>
          <w:sz w:val="22"/>
          <w:szCs w:val="22"/>
          <w:lang w:val="en-ZA"/>
        </w:rPr>
      </w:pPr>
      <w:bookmarkStart w:id="165" w:name="_Toc337801807"/>
      <w:bookmarkStart w:id="166" w:name="_Toc338878151"/>
      <w:bookmarkStart w:id="167" w:name="_Toc338878804"/>
      <w:bookmarkStart w:id="168" w:name="_Toc339642395"/>
      <w:bookmarkStart w:id="169" w:name="_Toc339815123"/>
      <w:bookmarkStart w:id="170" w:name="_Toc340077421"/>
      <w:r w:rsidRPr="000E49B4">
        <w:rPr>
          <w:rFonts w:cs="Arial"/>
          <w:sz w:val="22"/>
          <w:szCs w:val="22"/>
          <w:lang w:val="en-ZA"/>
        </w:rPr>
        <w:t xml:space="preserve">it will only make the Confidential Information available to those of its </w:t>
      </w:r>
      <w:r w:rsidR="002D7321" w:rsidRPr="000E49B4">
        <w:rPr>
          <w:rFonts w:cs="Arial"/>
          <w:sz w:val="22"/>
          <w:szCs w:val="22"/>
          <w:lang w:val="en-ZA"/>
        </w:rPr>
        <w:t>staff</w:t>
      </w:r>
      <w:r w:rsidR="007D1BDE" w:rsidRPr="000E49B4">
        <w:rPr>
          <w:rFonts w:cs="Arial"/>
          <w:sz w:val="22"/>
          <w:szCs w:val="22"/>
          <w:lang w:val="en-ZA"/>
        </w:rPr>
        <w:t xml:space="preserve"> </w:t>
      </w:r>
      <w:r w:rsidRPr="000E49B4">
        <w:rPr>
          <w:rFonts w:cs="Arial"/>
          <w:sz w:val="22"/>
          <w:szCs w:val="22"/>
          <w:lang w:val="en-ZA"/>
        </w:rPr>
        <w:t>who are actively involved in the execution of its obligations under this Agreement and then only on a “need to know” basis;</w:t>
      </w:r>
      <w:bookmarkEnd w:id="165"/>
      <w:bookmarkEnd w:id="166"/>
      <w:bookmarkEnd w:id="167"/>
      <w:bookmarkEnd w:id="168"/>
      <w:bookmarkEnd w:id="169"/>
      <w:bookmarkEnd w:id="170"/>
    </w:p>
    <w:p w:rsidR="001B269C" w:rsidRPr="000E49B4" w:rsidRDefault="00D52BB1" w:rsidP="00890A95">
      <w:pPr>
        <w:pStyle w:val="Level20"/>
        <w:numPr>
          <w:ilvl w:val="2"/>
          <w:numId w:val="34"/>
        </w:numPr>
        <w:tabs>
          <w:tab w:val="left" w:pos="1701"/>
        </w:tabs>
        <w:spacing w:after="0" w:line="360" w:lineRule="auto"/>
        <w:ind w:left="1701" w:hanging="992"/>
        <w:rPr>
          <w:rFonts w:cs="Arial"/>
          <w:sz w:val="22"/>
          <w:szCs w:val="22"/>
          <w:lang w:val="en-ZA"/>
        </w:rPr>
      </w:pPr>
      <w:bookmarkStart w:id="171" w:name="_Toc337801808"/>
      <w:bookmarkStart w:id="172" w:name="_Toc338878152"/>
      <w:bookmarkStart w:id="173" w:name="_Toc338878805"/>
      <w:bookmarkStart w:id="174" w:name="_Toc339642396"/>
      <w:bookmarkStart w:id="175" w:name="_Toc339815124"/>
      <w:bookmarkStart w:id="176" w:name="_Toc340077422"/>
      <w:r w:rsidRPr="000E49B4">
        <w:rPr>
          <w:rFonts w:cs="Arial"/>
          <w:sz w:val="22"/>
          <w:szCs w:val="22"/>
          <w:lang w:val="en-ZA"/>
        </w:rPr>
        <w:t xml:space="preserve">it will </w:t>
      </w:r>
      <w:r w:rsidR="004A298E" w:rsidRPr="000E49B4">
        <w:rPr>
          <w:rFonts w:cs="Arial"/>
          <w:sz w:val="22"/>
          <w:szCs w:val="22"/>
          <w:lang w:val="en-ZA"/>
        </w:rPr>
        <w:t xml:space="preserve">put in place </w:t>
      </w:r>
      <w:r w:rsidRPr="000E49B4">
        <w:rPr>
          <w:rFonts w:cs="Arial"/>
          <w:sz w:val="22"/>
          <w:szCs w:val="22"/>
          <w:lang w:val="en-ZA"/>
        </w:rPr>
        <w:t xml:space="preserve">internal security procedures reasonably acceptable to the </w:t>
      </w:r>
      <w:r w:rsidR="004A298E" w:rsidRPr="000E49B4">
        <w:rPr>
          <w:rFonts w:cs="Arial"/>
          <w:sz w:val="22"/>
          <w:szCs w:val="22"/>
          <w:lang w:val="en-ZA"/>
        </w:rPr>
        <w:t>D</w:t>
      </w:r>
      <w:r w:rsidRPr="000E49B4">
        <w:rPr>
          <w:rFonts w:cs="Arial"/>
          <w:sz w:val="22"/>
          <w:szCs w:val="22"/>
          <w:lang w:val="en-ZA"/>
        </w:rPr>
        <w:t xml:space="preserve">isclosing Party to prevent unauthorised disclosure and will take all practical steps to impress upon those </w:t>
      </w:r>
      <w:r w:rsidR="002D7321" w:rsidRPr="000E49B4">
        <w:rPr>
          <w:rFonts w:cs="Arial"/>
          <w:sz w:val="22"/>
          <w:szCs w:val="22"/>
          <w:lang w:val="en-ZA"/>
        </w:rPr>
        <w:t>staff</w:t>
      </w:r>
      <w:r w:rsidR="007D1BDE" w:rsidRPr="000E49B4">
        <w:rPr>
          <w:rFonts w:cs="Arial"/>
          <w:sz w:val="22"/>
          <w:szCs w:val="22"/>
          <w:lang w:val="en-ZA"/>
        </w:rPr>
        <w:t xml:space="preserve"> </w:t>
      </w:r>
      <w:r w:rsidRPr="000E49B4">
        <w:rPr>
          <w:rFonts w:cs="Arial"/>
          <w:sz w:val="22"/>
          <w:szCs w:val="22"/>
          <w:lang w:val="en-ZA"/>
        </w:rPr>
        <w:t xml:space="preserve">who need to be given access to </w:t>
      </w:r>
      <w:r w:rsidR="004A298E" w:rsidRPr="000E49B4">
        <w:rPr>
          <w:rFonts w:cs="Arial"/>
          <w:sz w:val="22"/>
          <w:szCs w:val="22"/>
          <w:lang w:val="en-ZA"/>
        </w:rPr>
        <w:t>C</w:t>
      </w:r>
      <w:r w:rsidRPr="000E49B4">
        <w:rPr>
          <w:rFonts w:cs="Arial"/>
          <w:sz w:val="22"/>
          <w:szCs w:val="22"/>
          <w:lang w:val="en-ZA"/>
        </w:rPr>
        <w:t xml:space="preserve">onfidential </w:t>
      </w:r>
      <w:r w:rsidR="004A298E" w:rsidRPr="000E49B4">
        <w:rPr>
          <w:rFonts w:cs="Arial"/>
          <w:sz w:val="22"/>
          <w:szCs w:val="22"/>
          <w:lang w:val="en-ZA"/>
        </w:rPr>
        <w:t>I</w:t>
      </w:r>
      <w:r w:rsidRPr="000E49B4">
        <w:rPr>
          <w:rFonts w:cs="Arial"/>
          <w:sz w:val="22"/>
          <w:szCs w:val="22"/>
          <w:lang w:val="en-ZA"/>
        </w:rPr>
        <w:t>nformation, the secret and confidential nature thereof;</w:t>
      </w:r>
      <w:bookmarkEnd w:id="171"/>
      <w:bookmarkEnd w:id="172"/>
      <w:bookmarkEnd w:id="173"/>
      <w:bookmarkEnd w:id="174"/>
      <w:bookmarkEnd w:id="175"/>
      <w:bookmarkEnd w:id="176"/>
    </w:p>
    <w:p w:rsidR="001B269C" w:rsidRPr="000E49B4" w:rsidRDefault="00D52BB1" w:rsidP="00890A95">
      <w:pPr>
        <w:pStyle w:val="Level20"/>
        <w:numPr>
          <w:ilvl w:val="2"/>
          <w:numId w:val="34"/>
        </w:numPr>
        <w:tabs>
          <w:tab w:val="left" w:pos="1701"/>
        </w:tabs>
        <w:spacing w:after="0" w:line="360" w:lineRule="auto"/>
        <w:ind w:left="1701" w:hanging="992"/>
        <w:rPr>
          <w:rFonts w:cs="Arial"/>
          <w:sz w:val="22"/>
          <w:szCs w:val="22"/>
          <w:lang w:val="en-ZA"/>
        </w:rPr>
      </w:pPr>
      <w:bookmarkStart w:id="177" w:name="_Toc337801809"/>
      <w:bookmarkStart w:id="178" w:name="_Toc338878153"/>
      <w:bookmarkStart w:id="179" w:name="_Toc338878806"/>
      <w:bookmarkStart w:id="180" w:name="_Toc339642397"/>
      <w:bookmarkStart w:id="181" w:name="_Toc339815125"/>
      <w:bookmarkStart w:id="182" w:name="_Toc340077423"/>
      <w:r w:rsidRPr="000E49B4">
        <w:rPr>
          <w:rFonts w:cs="Arial"/>
          <w:sz w:val="22"/>
          <w:szCs w:val="22"/>
          <w:lang w:val="en-ZA"/>
        </w:rPr>
        <w:t xml:space="preserve">it will not at any time, whether during this Agreement or thereafter, use any </w:t>
      </w:r>
      <w:r w:rsidR="004A298E" w:rsidRPr="000E49B4">
        <w:rPr>
          <w:rFonts w:cs="Arial"/>
          <w:sz w:val="22"/>
          <w:szCs w:val="22"/>
          <w:lang w:val="en-ZA"/>
        </w:rPr>
        <w:t>C</w:t>
      </w:r>
      <w:r w:rsidRPr="000E49B4">
        <w:rPr>
          <w:rFonts w:cs="Arial"/>
          <w:sz w:val="22"/>
          <w:szCs w:val="22"/>
          <w:lang w:val="en-ZA"/>
        </w:rPr>
        <w:t xml:space="preserve">onfidential </w:t>
      </w:r>
      <w:r w:rsidR="004A298E" w:rsidRPr="000E49B4">
        <w:rPr>
          <w:rFonts w:cs="Arial"/>
          <w:sz w:val="22"/>
          <w:szCs w:val="22"/>
          <w:lang w:val="en-ZA"/>
        </w:rPr>
        <w:t>I</w:t>
      </w:r>
      <w:r w:rsidRPr="000E49B4">
        <w:rPr>
          <w:rFonts w:cs="Arial"/>
          <w:sz w:val="22"/>
          <w:szCs w:val="22"/>
          <w:lang w:val="en-ZA"/>
        </w:rPr>
        <w:t xml:space="preserve">nformation of the </w:t>
      </w:r>
      <w:r w:rsidR="004A298E" w:rsidRPr="000E49B4">
        <w:rPr>
          <w:rFonts w:cs="Arial"/>
          <w:sz w:val="22"/>
          <w:szCs w:val="22"/>
          <w:lang w:val="en-ZA"/>
        </w:rPr>
        <w:t>D</w:t>
      </w:r>
      <w:r w:rsidRPr="000E49B4">
        <w:rPr>
          <w:rFonts w:cs="Arial"/>
          <w:sz w:val="22"/>
          <w:szCs w:val="22"/>
          <w:lang w:val="en-ZA"/>
        </w:rPr>
        <w:t>isclosing Party</w:t>
      </w:r>
      <w:r w:rsidR="004A298E" w:rsidRPr="000E49B4">
        <w:rPr>
          <w:rFonts w:cs="Arial"/>
          <w:sz w:val="22"/>
          <w:szCs w:val="22"/>
          <w:lang w:val="en-ZA"/>
        </w:rPr>
        <w:t>,</w:t>
      </w:r>
      <w:r w:rsidRPr="000E49B4">
        <w:rPr>
          <w:rFonts w:cs="Arial"/>
          <w:sz w:val="22"/>
          <w:szCs w:val="22"/>
          <w:lang w:val="en-ZA"/>
        </w:rPr>
        <w:t xml:space="preserve"> or directly or indirectly disclose any Confidential Information of the </w:t>
      </w:r>
      <w:r w:rsidR="004A298E" w:rsidRPr="000E49B4">
        <w:rPr>
          <w:rFonts w:cs="Arial"/>
          <w:sz w:val="22"/>
          <w:szCs w:val="22"/>
          <w:lang w:val="en-ZA"/>
        </w:rPr>
        <w:t>D</w:t>
      </w:r>
      <w:r w:rsidRPr="000E49B4">
        <w:rPr>
          <w:rFonts w:cs="Arial"/>
          <w:sz w:val="22"/>
          <w:szCs w:val="22"/>
          <w:lang w:val="en-ZA"/>
        </w:rPr>
        <w:t xml:space="preserve">isclosing Party to third </w:t>
      </w:r>
      <w:r w:rsidR="004A298E" w:rsidRPr="000E49B4">
        <w:rPr>
          <w:rFonts w:cs="Arial"/>
          <w:sz w:val="22"/>
          <w:szCs w:val="22"/>
          <w:lang w:val="en-ZA"/>
        </w:rPr>
        <w:t>p</w:t>
      </w:r>
      <w:r w:rsidRPr="000E49B4">
        <w:rPr>
          <w:rFonts w:cs="Arial"/>
          <w:sz w:val="22"/>
          <w:szCs w:val="22"/>
          <w:lang w:val="en-ZA"/>
        </w:rPr>
        <w:t>arties;</w:t>
      </w:r>
      <w:bookmarkEnd w:id="177"/>
      <w:bookmarkEnd w:id="178"/>
      <w:bookmarkEnd w:id="179"/>
      <w:bookmarkEnd w:id="180"/>
      <w:bookmarkEnd w:id="181"/>
      <w:bookmarkEnd w:id="182"/>
    </w:p>
    <w:p w:rsidR="00D52BB1" w:rsidRPr="000E49B4" w:rsidRDefault="00D52BB1" w:rsidP="00890A95">
      <w:pPr>
        <w:pStyle w:val="Level20"/>
        <w:numPr>
          <w:ilvl w:val="2"/>
          <w:numId w:val="34"/>
        </w:numPr>
        <w:tabs>
          <w:tab w:val="left" w:pos="1701"/>
        </w:tabs>
        <w:spacing w:after="0" w:line="360" w:lineRule="auto"/>
        <w:ind w:left="1701" w:hanging="992"/>
        <w:rPr>
          <w:rFonts w:cs="Arial"/>
          <w:sz w:val="22"/>
          <w:szCs w:val="22"/>
          <w:lang w:val="en-ZA"/>
        </w:rPr>
      </w:pPr>
      <w:bookmarkStart w:id="183" w:name="_Toc337801810"/>
      <w:bookmarkStart w:id="184" w:name="_Toc338878154"/>
      <w:bookmarkStart w:id="185" w:name="_Toc338878807"/>
      <w:bookmarkStart w:id="186" w:name="_Toc339642398"/>
      <w:bookmarkStart w:id="187" w:name="_Toc339815126"/>
      <w:bookmarkStart w:id="188" w:name="_Toc340077424"/>
      <w:r w:rsidRPr="000E49B4">
        <w:rPr>
          <w:rFonts w:cs="Arial"/>
          <w:sz w:val="22"/>
          <w:szCs w:val="22"/>
          <w:lang w:val="en-ZA"/>
        </w:rPr>
        <w:t xml:space="preserve">all Confidential Information of the </w:t>
      </w:r>
      <w:r w:rsidR="004A298E" w:rsidRPr="000E49B4">
        <w:rPr>
          <w:rFonts w:cs="Arial"/>
          <w:sz w:val="22"/>
          <w:szCs w:val="22"/>
          <w:lang w:val="en-ZA"/>
        </w:rPr>
        <w:t>D</w:t>
      </w:r>
      <w:r w:rsidRPr="000E49B4">
        <w:rPr>
          <w:rFonts w:cs="Arial"/>
          <w:sz w:val="22"/>
          <w:szCs w:val="22"/>
          <w:lang w:val="en-ZA"/>
        </w:rPr>
        <w:t xml:space="preserve">isclosing Party which have or will come into the possession of the receiving Party and its </w:t>
      </w:r>
      <w:r w:rsidR="002D7321" w:rsidRPr="000E49B4">
        <w:rPr>
          <w:rFonts w:cs="Arial"/>
          <w:sz w:val="22"/>
          <w:szCs w:val="22"/>
          <w:lang w:val="en-ZA"/>
        </w:rPr>
        <w:t>staff</w:t>
      </w:r>
      <w:r w:rsidRPr="000E49B4">
        <w:rPr>
          <w:rFonts w:cs="Arial"/>
          <w:sz w:val="22"/>
          <w:szCs w:val="22"/>
          <w:lang w:val="en-ZA"/>
        </w:rPr>
        <w:t>, will be, and will at all times remain, the sole and absolute property of such Party.</w:t>
      </w:r>
      <w:bookmarkEnd w:id="183"/>
      <w:bookmarkEnd w:id="184"/>
      <w:bookmarkEnd w:id="185"/>
      <w:bookmarkEnd w:id="186"/>
      <w:bookmarkEnd w:id="187"/>
      <w:bookmarkEnd w:id="188"/>
    </w:p>
    <w:p w:rsidR="00F54A23" w:rsidRPr="000E49B4" w:rsidRDefault="00F54A23" w:rsidP="00890A95">
      <w:pPr>
        <w:pStyle w:val="Level20"/>
        <w:numPr>
          <w:ilvl w:val="0"/>
          <w:numId w:val="0"/>
        </w:numPr>
        <w:tabs>
          <w:tab w:val="left" w:pos="1701"/>
        </w:tabs>
        <w:spacing w:after="0" w:line="360" w:lineRule="auto"/>
        <w:ind w:left="1701"/>
        <w:rPr>
          <w:rFonts w:cs="Arial"/>
          <w:sz w:val="22"/>
          <w:szCs w:val="22"/>
          <w:lang w:val="en-ZA"/>
        </w:rPr>
      </w:pPr>
    </w:p>
    <w:p w:rsidR="004A298E" w:rsidRPr="000E49B4" w:rsidRDefault="00D52BB1" w:rsidP="00890A95">
      <w:pPr>
        <w:pStyle w:val="Level20"/>
        <w:numPr>
          <w:ilvl w:val="1"/>
          <w:numId w:val="34"/>
        </w:numPr>
        <w:tabs>
          <w:tab w:val="left" w:pos="1701"/>
        </w:tabs>
        <w:spacing w:after="0" w:line="360" w:lineRule="auto"/>
        <w:ind w:left="709" w:hanging="709"/>
        <w:rPr>
          <w:rFonts w:cs="Arial"/>
          <w:sz w:val="22"/>
          <w:szCs w:val="22"/>
          <w:lang w:val="en-ZA"/>
        </w:rPr>
      </w:pPr>
      <w:bookmarkStart w:id="189" w:name="_Toc337801811"/>
      <w:bookmarkStart w:id="190" w:name="_Toc338878155"/>
      <w:bookmarkStart w:id="191" w:name="_Toc338878808"/>
      <w:bookmarkStart w:id="192" w:name="_Toc339642399"/>
      <w:bookmarkStart w:id="193" w:name="_Toc339815127"/>
      <w:bookmarkStart w:id="194" w:name="_Toc340077425"/>
      <w:r w:rsidRPr="000E49B4">
        <w:rPr>
          <w:rFonts w:cs="Arial"/>
          <w:sz w:val="22"/>
          <w:szCs w:val="22"/>
          <w:lang w:val="en-ZA"/>
        </w:rPr>
        <w:t>The foregoing obligations will not apply to any information which:</w:t>
      </w:r>
      <w:bookmarkEnd w:id="189"/>
      <w:bookmarkEnd w:id="190"/>
      <w:bookmarkEnd w:id="191"/>
      <w:bookmarkEnd w:id="192"/>
      <w:bookmarkEnd w:id="193"/>
      <w:bookmarkEnd w:id="194"/>
    </w:p>
    <w:p w:rsidR="004A298E" w:rsidRPr="000E49B4" w:rsidRDefault="00D52BB1" w:rsidP="00890A95">
      <w:pPr>
        <w:pStyle w:val="Level20"/>
        <w:numPr>
          <w:ilvl w:val="2"/>
          <w:numId w:val="34"/>
        </w:numPr>
        <w:tabs>
          <w:tab w:val="left" w:pos="1701"/>
        </w:tabs>
        <w:spacing w:after="0" w:line="360" w:lineRule="auto"/>
        <w:ind w:hanging="3415"/>
        <w:rPr>
          <w:rFonts w:cs="Arial"/>
          <w:sz w:val="22"/>
          <w:szCs w:val="22"/>
          <w:lang w:val="en-ZA"/>
        </w:rPr>
      </w:pPr>
      <w:bookmarkStart w:id="195" w:name="_Toc337801812"/>
      <w:bookmarkStart w:id="196" w:name="_Toc338878156"/>
      <w:bookmarkStart w:id="197" w:name="_Toc338878809"/>
      <w:bookmarkStart w:id="198" w:name="_Toc339642400"/>
      <w:bookmarkStart w:id="199" w:name="_Toc339815128"/>
      <w:bookmarkStart w:id="200" w:name="_Toc340077426"/>
      <w:r w:rsidRPr="000E49B4">
        <w:rPr>
          <w:rFonts w:cs="Arial"/>
          <w:sz w:val="22"/>
          <w:szCs w:val="22"/>
          <w:lang w:val="en-ZA"/>
        </w:rPr>
        <w:t>is lawfully in the public domain at the time of disclosure;</w:t>
      </w:r>
      <w:bookmarkEnd w:id="195"/>
      <w:bookmarkEnd w:id="196"/>
      <w:bookmarkEnd w:id="197"/>
      <w:bookmarkEnd w:id="198"/>
      <w:bookmarkEnd w:id="199"/>
      <w:bookmarkEnd w:id="200"/>
    </w:p>
    <w:p w:rsidR="004A298E" w:rsidRPr="000E49B4" w:rsidRDefault="00D52BB1" w:rsidP="00890A95">
      <w:pPr>
        <w:pStyle w:val="Level20"/>
        <w:numPr>
          <w:ilvl w:val="2"/>
          <w:numId w:val="34"/>
        </w:numPr>
        <w:tabs>
          <w:tab w:val="left" w:pos="1701"/>
        </w:tabs>
        <w:spacing w:after="0" w:line="360" w:lineRule="auto"/>
        <w:ind w:left="1701" w:hanging="992"/>
        <w:rPr>
          <w:rFonts w:cs="Arial"/>
          <w:sz w:val="22"/>
          <w:szCs w:val="22"/>
          <w:lang w:val="en-ZA"/>
        </w:rPr>
      </w:pPr>
      <w:bookmarkStart w:id="201" w:name="_Toc337801813"/>
      <w:bookmarkStart w:id="202" w:name="_Toc338878157"/>
      <w:bookmarkStart w:id="203" w:name="_Toc338878810"/>
      <w:bookmarkStart w:id="204" w:name="_Toc339642401"/>
      <w:bookmarkStart w:id="205" w:name="_Toc339815129"/>
      <w:bookmarkStart w:id="206" w:name="_Toc340077427"/>
      <w:r w:rsidRPr="000E49B4">
        <w:rPr>
          <w:rFonts w:cs="Arial"/>
          <w:sz w:val="22"/>
          <w:szCs w:val="22"/>
          <w:lang w:val="en-ZA"/>
        </w:rPr>
        <w:t>subsequently and lawfully becomes part of the public domain by publication or otherwise;</w:t>
      </w:r>
      <w:bookmarkEnd w:id="201"/>
      <w:bookmarkEnd w:id="202"/>
      <w:bookmarkEnd w:id="203"/>
      <w:bookmarkEnd w:id="204"/>
      <w:bookmarkEnd w:id="205"/>
      <w:bookmarkEnd w:id="206"/>
    </w:p>
    <w:p w:rsidR="004A298E" w:rsidRPr="000E49B4" w:rsidRDefault="00D52BB1" w:rsidP="00890A95">
      <w:pPr>
        <w:pStyle w:val="Level20"/>
        <w:numPr>
          <w:ilvl w:val="2"/>
          <w:numId w:val="34"/>
        </w:numPr>
        <w:tabs>
          <w:tab w:val="left" w:pos="1701"/>
        </w:tabs>
        <w:spacing w:after="0" w:line="360" w:lineRule="auto"/>
        <w:ind w:left="1701" w:hanging="992"/>
        <w:rPr>
          <w:rFonts w:cs="Arial"/>
          <w:sz w:val="22"/>
          <w:szCs w:val="22"/>
          <w:lang w:val="en-ZA"/>
        </w:rPr>
      </w:pPr>
      <w:bookmarkStart w:id="207" w:name="_Toc337801814"/>
      <w:bookmarkStart w:id="208" w:name="_Toc338878158"/>
      <w:bookmarkStart w:id="209" w:name="_Toc338878811"/>
      <w:bookmarkStart w:id="210" w:name="_Toc339642402"/>
      <w:bookmarkStart w:id="211" w:name="_Toc339815130"/>
      <w:bookmarkStart w:id="212" w:name="_Toc340077428"/>
      <w:r w:rsidRPr="000E49B4">
        <w:rPr>
          <w:rFonts w:cs="Arial"/>
          <w:sz w:val="22"/>
          <w:szCs w:val="22"/>
          <w:lang w:val="en-ZA"/>
        </w:rPr>
        <w:t>subsequently becomes available to the receiving Party from a source other than the disclosing Party, which source is lawfully entitled without any restriction on disclosure to disclose such confidential information; or</w:t>
      </w:r>
      <w:bookmarkEnd w:id="207"/>
      <w:bookmarkEnd w:id="208"/>
      <w:bookmarkEnd w:id="209"/>
      <w:bookmarkEnd w:id="210"/>
      <w:bookmarkEnd w:id="211"/>
      <w:bookmarkEnd w:id="212"/>
    </w:p>
    <w:p w:rsidR="00BA3B52" w:rsidRPr="000E49B4" w:rsidRDefault="00D52BB1" w:rsidP="00890A95">
      <w:pPr>
        <w:pStyle w:val="Level20"/>
        <w:numPr>
          <w:ilvl w:val="2"/>
          <w:numId w:val="34"/>
        </w:numPr>
        <w:tabs>
          <w:tab w:val="left" w:pos="1701"/>
        </w:tabs>
        <w:spacing w:after="0" w:line="360" w:lineRule="auto"/>
        <w:ind w:left="1701" w:hanging="992"/>
        <w:rPr>
          <w:rFonts w:cs="Arial"/>
          <w:sz w:val="22"/>
          <w:szCs w:val="22"/>
          <w:lang w:val="en-ZA"/>
        </w:rPr>
      </w:pPr>
      <w:bookmarkStart w:id="213" w:name="_Toc337801815"/>
      <w:bookmarkStart w:id="214" w:name="_Toc338878159"/>
      <w:bookmarkStart w:id="215" w:name="_Toc338878812"/>
      <w:bookmarkStart w:id="216" w:name="_Toc339642403"/>
      <w:bookmarkStart w:id="217" w:name="_Toc339815131"/>
      <w:bookmarkStart w:id="218" w:name="_Toc340077429"/>
      <w:r w:rsidRPr="000E49B4">
        <w:rPr>
          <w:rFonts w:cs="Arial"/>
          <w:sz w:val="22"/>
          <w:szCs w:val="22"/>
          <w:lang w:val="en-ZA"/>
        </w:rPr>
        <w:t>is disclosed pursuant to a requirement or request by operation of law, regulation or court order.</w:t>
      </w:r>
      <w:bookmarkStart w:id="219" w:name="_Toc337796275"/>
      <w:bookmarkStart w:id="220" w:name="_Toc337796660"/>
      <w:bookmarkEnd w:id="213"/>
      <w:bookmarkEnd w:id="214"/>
      <w:bookmarkEnd w:id="215"/>
      <w:bookmarkEnd w:id="216"/>
      <w:bookmarkEnd w:id="217"/>
      <w:bookmarkEnd w:id="218"/>
      <w:r w:rsidR="003B3FA1" w:rsidRPr="000E49B4">
        <w:rPr>
          <w:sz w:val="22"/>
          <w:szCs w:val="22"/>
        </w:rPr>
        <w:fldChar w:fldCharType="begin"/>
      </w:r>
      <w:r w:rsidR="00BA3B52" w:rsidRPr="000E49B4">
        <w:rPr>
          <w:sz w:val="22"/>
          <w:szCs w:val="22"/>
        </w:rPr>
        <w:instrText xml:space="preserve"> TC "23.   PRINCIPLES  GOVERNING SERVICE LEVELS" \f C \l "1" </w:instrText>
      </w:r>
      <w:r w:rsidR="003B3FA1" w:rsidRPr="000E49B4">
        <w:rPr>
          <w:sz w:val="22"/>
          <w:szCs w:val="22"/>
        </w:rPr>
        <w:fldChar w:fldCharType="end"/>
      </w:r>
    </w:p>
    <w:p w:rsidR="00BA3B52" w:rsidRPr="000E49B4" w:rsidRDefault="00BA3B52" w:rsidP="00FB4CEB">
      <w:pPr>
        <w:pStyle w:val="Clause3Sub"/>
        <w:numPr>
          <w:ilvl w:val="0"/>
          <w:numId w:val="0"/>
        </w:numPr>
        <w:tabs>
          <w:tab w:val="left" w:pos="2268"/>
        </w:tabs>
        <w:spacing w:after="0" w:line="360" w:lineRule="auto"/>
        <w:ind w:left="420"/>
        <w:rPr>
          <w:rFonts w:cs="Arial"/>
          <w:b/>
          <w:sz w:val="22"/>
          <w:szCs w:val="22"/>
          <w:lang w:val="en-ZA"/>
        </w:rPr>
      </w:pPr>
    </w:p>
    <w:p w:rsidR="00447D41" w:rsidRPr="000E49B4" w:rsidRDefault="00447D41" w:rsidP="00890A95">
      <w:pPr>
        <w:pStyle w:val="Clause3Sub"/>
        <w:numPr>
          <w:ilvl w:val="0"/>
          <w:numId w:val="15"/>
        </w:numPr>
        <w:spacing w:after="0" w:line="360" w:lineRule="auto"/>
        <w:rPr>
          <w:rFonts w:cs="Arial"/>
          <w:b/>
          <w:sz w:val="22"/>
          <w:szCs w:val="22"/>
          <w:lang w:val="en-ZA"/>
        </w:rPr>
      </w:pPr>
      <w:r w:rsidRPr="000E49B4">
        <w:rPr>
          <w:b/>
          <w:sz w:val="22"/>
          <w:szCs w:val="22"/>
        </w:rPr>
        <w:t>INTELLECTUAL PROPERTY</w:t>
      </w:r>
      <w:bookmarkEnd w:id="219"/>
      <w:bookmarkEnd w:id="220"/>
    </w:p>
    <w:p w:rsidR="00EA2C71" w:rsidRPr="000E49B4" w:rsidRDefault="00EA2C71" w:rsidP="00890A95">
      <w:pPr>
        <w:pStyle w:val="Clause3Sub"/>
        <w:numPr>
          <w:ilvl w:val="0"/>
          <w:numId w:val="0"/>
        </w:numPr>
        <w:spacing w:after="0" w:line="360" w:lineRule="auto"/>
        <w:ind w:left="420"/>
        <w:rPr>
          <w:rFonts w:cs="Arial"/>
          <w:b/>
          <w:sz w:val="22"/>
          <w:szCs w:val="22"/>
          <w:lang w:val="en-ZA"/>
        </w:rPr>
      </w:pPr>
    </w:p>
    <w:p w:rsidR="00656A49" w:rsidRPr="000E49B4" w:rsidRDefault="003B3FA1" w:rsidP="00890A95">
      <w:pPr>
        <w:pStyle w:val="Clause3Sub"/>
        <w:numPr>
          <w:ilvl w:val="1"/>
          <w:numId w:val="15"/>
        </w:numPr>
        <w:spacing w:after="0" w:line="360" w:lineRule="auto"/>
        <w:ind w:left="709" w:hanging="709"/>
        <w:rPr>
          <w:sz w:val="22"/>
          <w:szCs w:val="22"/>
        </w:rPr>
      </w:pPr>
      <w:r w:rsidRPr="000E49B4">
        <w:rPr>
          <w:sz w:val="22"/>
          <w:szCs w:val="22"/>
        </w:rPr>
        <w:fldChar w:fldCharType="begin"/>
      </w:r>
      <w:r w:rsidR="002B37CA" w:rsidRPr="000E49B4">
        <w:rPr>
          <w:sz w:val="22"/>
          <w:szCs w:val="22"/>
        </w:rPr>
        <w:instrText xml:space="preserve"> TC "</w:instrText>
      </w:r>
      <w:bookmarkStart w:id="221" w:name="_Toc337796274"/>
      <w:bookmarkStart w:id="222" w:name="_Toc337796659"/>
      <w:r w:rsidR="002B37CA" w:rsidRPr="000E49B4">
        <w:rPr>
          <w:sz w:val="22"/>
          <w:szCs w:val="22"/>
        </w:rPr>
        <w:instrText>23.   PRINCIPLES  GOVERNING SERVICE LEVELS</w:instrText>
      </w:r>
      <w:bookmarkEnd w:id="221"/>
      <w:bookmarkEnd w:id="222"/>
      <w:r w:rsidR="002B37CA" w:rsidRPr="000E49B4">
        <w:rPr>
          <w:sz w:val="22"/>
          <w:szCs w:val="22"/>
        </w:rPr>
        <w:instrText xml:space="preserve">" \f C \l "1" </w:instrText>
      </w:r>
      <w:r w:rsidRPr="000E49B4">
        <w:rPr>
          <w:sz w:val="22"/>
          <w:szCs w:val="22"/>
        </w:rPr>
        <w:fldChar w:fldCharType="end"/>
      </w:r>
      <w:bookmarkStart w:id="223" w:name="_Ref78954509"/>
      <w:bookmarkStart w:id="224" w:name="_DV_M406"/>
      <w:bookmarkStart w:id="225" w:name="_Toc338878161"/>
      <w:bookmarkStart w:id="226" w:name="_Toc338878814"/>
      <w:bookmarkEnd w:id="130"/>
      <w:bookmarkEnd w:id="131"/>
      <w:bookmarkEnd w:id="132"/>
      <w:bookmarkEnd w:id="133"/>
      <w:bookmarkEnd w:id="134"/>
      <w:bookmarkEnd w:id="135"/>
      <w:bookmarkEnd w:id="136"/>
      <w:bookmarkEnd w:id="137"/>
      <w:bookmarkEnd w:id="138"/>
      <w:bookmarkEnd w:id="223"/>
      <w:bookmarkEnd w:id="224"/>
      <w:r w:rsidR="00656A49" w:rsidRPr="000E49B4">
        <w:rPr>
          <w:sz w:val="22"/>
          <w:szCs w:val="22"/>
        </w:rPr>
        <w:t>The Parties retain all right, title and interest in and to their respective Intellectual Property as it existed at the Commencement Date and as either Party may acquire during the term of the Agreement.</w:t>
      </w:r>
      <w:bookmarkEnd w:id="225"/>
      <w:bookmarkEnd w:id="226"/>
    </w:p>
    <w:p w:rsidR="00656A49" w:rsidRPr="000E49B4" w:rsidRDefault="00656A49" w:rsidP="00890A95">
      <w:pPr>
        <w:pStyle w:val="level2"/>
        <w:numPr>
          <w:ilvl w:val="0"/>
          <w:numId w:val="0"/>
        </w:numPr>
        <w:tabs>
          <w:tab w:val="num" w:pos="709"/>
        </w:tabs>
        <w:spacing w:before="0"/>
        <w:ind w:left="709"/>
        <w:outlineLvl w:val="9"/>
        <w:rPr>
          <w:rFonts w:cs="Arial"/>
          <w:szCs w:val="22"/>
          <w:lang w:eastAsia="en-GB"/>
        </w:rPr>
      </w:pPr>
    </w:p>
    <w:p w:rsidR="00656A49" w:rsidRPr="000E49B4" w:rsidRDefault="00656A49" w:rsidP="00890A95">
      <w:pPr>
        <w:pStyle w:val="level2"/>
        <w:widowControl w:val="0"/>
        <w:numPr>
          <w:ilvl w:val="1"/>
          <w:numId w:val="15"/>
        </w:numPr>
        <w:tabs>
          <w:tab w:val="clear" w:pos="4253"/>
          <w:tab w:val="clear" w:pos="8222"/>
        </w:tabs>
        <w:spacing w:before="0"/>
        <w:ind w:left="709" w:hanging="709"/>
        <w:outlineLvl w:val="9"/>
        <w:rPr>
          <w:rFonts w:cs="Arial"/>
          <w:szCs w:val="22"/>
          <w:lang w:eastAsia="en-GB"/>
        </w:rPr>
      </w:pPr>
      <w:bookmarkStart w:id="227" w:name="_Toc337801823"/>
      <w:bookmarkStart w:id="228" w:name="_Toc338878162"/>
      <w:bookmarkStart w:id="229" w:name="_Toc338878815"/>
      <w:bookmarkStart w:id="230" w:name="_Toc339642404"/>
      <w:bookmarkStart w:id="231" w:name="_Toc339815132"/>
      <w:bookmarkStart w:id="232" w:name="_Toc340077430"/>
      <w:r w:rsidRPr="000E49B4">
        <w:rPr>
          <w:rFonts w:cs="Arial"/>
          <w:szCs w:val="22"/>
          <w:lang w:eastAsia="en-GB"/>
        </w:rPr>
        <w:t>The Service Provider may not use any of SARS’s Intellectual Property (including the SARS logo or any other service marks or trademarks of SARS), without the prior written consent of SARS, which SARS in its sole discretion may withhold.</w:t>
      </w:r>
      <w:bookmarkEnd w:id="227"/>
      <w:bookmarkEnd w:id="228"/>
      <w:bookmarkEnd w:id="229"/>
      <w:bookmarkEnd w:id="230"/>
      <w:bookmarkEnd w:id="231"/>
      <w:bookmarkEnd w:id="232"/>
    </w:p>
    <w:p w:rsidR="00924E0A" w:rsidRPr="000E49B4" w:rsidRDefault="00924E0A" w:rsidP="00FB4CEB">
      <w:pPr>
        <w:pStyle w:val="ListParagraph"/>
        <w:rPr>
          <w:rFonts w:cs="Arial"/>
          <w:szCs w:val="22"/>
        </w:rPr>
      </w:pPr>
    </w:p>
    <w:p w:rsidR="00135EC8" w:rsidRPr="000E49B4" w:rsidRDefault="00924E0A" w:rsidP="00890A95">
      <w:pPr>
        <w:pStyle w:val="level2"/>
        <w:widowControl w:val="0"/>
        <w:numPr>
          <w:ilvl w:val="1"/>
          <w:numId w:val="15"/>
        </w:numPr>
        <w:tabs>
          <w:tab w:val="clear" w:pos="4253"/>
          <w:tab w:val="clear" w:pos="8222"/>
        </w:tabs>
        <w:spacing w:before="0"/>
        <w:ind w:left="709" w:hanging="709"/>
        <w:outlineLvl w:val="9"/>
        <w:rPr>
          <w:rFonts w:cs="Arial"/>
          <w:szCs w:val="22"/>
          <w:lang w:eastAsia="en-GB"/>
        </w:rPr>
      </w:pPr>
      <w:bookmarkStart w:id="233" w:name="_Toc340077431"/>
      <w:r w:rsidRPr="000E49B4">
        <w:rPr>
          <w:rFonts w:cs="Arial"/>
          <w:szCs w:val="22"/>
          <w:lang w:eastAsia="en-GB"/>
        </w:rPr>
        <w:t xml:space="preserve">The Service Provider hereby grants to SARS </w:t>
      </w:r>
      <w:r w:rsidR="00BB03CE" w:rsidRPr="000E49B4">
        <w:rPr>
          <w:rFonts w:cs="Arial"/>
          <w:szCs w:val="22"/>
          <w:lang w:eastAsia="en-GB"/>
        </w:rPr>
        <w:t>a</w:t>
      </w:r>
      <w:r w:rsidRPr="000E49B4">
        <w:rPr>
          <w:rFonts w:cs="Arial"/>
          <w:szCs w:val="22"/>
          <w:lang w:eastAsia="en-GB"/>
        </w:rPr>
        <w:t xml:space="preserve"> use</w:t>
      </w:r>
      <w:r w:rsidR="00BB03CE" w:rsidRPr="000E49B4">
        <w:rPr>
          <w:rFonts w:cs="Arial"/>
          <w:szCs w:val="22"/>
          <w:lang w:eastAsia="en-GB"/>
        </w:rPr>
        <w:t xml:space="preserve"> right</w:t>
      </w:r>
      <w:r w:rsidRPr="000E49B4">
        <w:rPr>
          <w:rFonts w:cs="Arial"/>
          <w:szCs w:val="22"/>
          <w:lang w:eastAsia="en-GB"/>
        </w:rPr>
        <w:t xml:space="preserve"> in respect of any software programmes that it may </w:t>
      </w:r>
      <w:r w:rsidR="00BB03CE" w:rsidRPr="000E49B4">
        <w:rPr>
          <w:rFonts w:cs="Arial"/>
          <w:szCs w:val="22"/>
          <w:lang w:eastAsia="en-GB"/>
        </w:rPr>
        <w:t>utilize</w:t>
      </w:r>
      <w:r w:rsidRPr="000E49B4">
        <w:rPr>
          <w:rFonts w:cs="Arial"/>
          <w:szCs w:val="22"/>
          <w:lang w:eastAsia="en-GB"/>
        </w:rPr>
        <w:t xml:space="preserve"> in the conducting of the said Training sessions.</w:t>
      </w:r>
      <w:bookmarkEnd w:id="233"/>
    </w:p>
    <w:p w:rsidR="00135EC8" w:rsidRPr="000E49B4" w:rsidRDefault="00135EC8" w:rsidP="00135EC8">
      <w:pPr>
        <w:pStyle w:val="ListParagraph"/>
        <w:rPr>
          <w:rFonts w:cs="Arial"/>
          <w:szCs w:val="22"/>
        </w:rPr>
      </w:pPr>
    </w:p>
    <w:p w:rsidR="0072232E" w:rsidRPr="000E49B4" w:rsidRDefault="002A4F60" w:rsidP="00890A95">
      <w:pPr>
        <w:pStyle w:val="Heading1"/>
        <w:numPr>
          <w:ilvl w:val="0"/>
          <w:numId w:val="15"/>
        </w:numPr>
        <w:spacing w:line="360" w:lineRule="auto"/>
        <w:jc w:val="both"/>
        <w:rPr>
          <w:sz w:val="22"/>
          <w:szCs w:val="22"/>
        </w:rPr>
      </w:pPr>
      <w:bookmarkStart w:id="234" w:name="_Toc337796276"/>
      <w:bookmarkStart w:id="235" w:name="_Toc337796661"/>
      <w:bookmarkStart w:id="236" w:name="_Toc340077433"/>
      <w:r w:rsidRPr="000E49B4">
        <w:rPr>
          <w:sz w:val="22"/>
          <w:szCs w:val="22"/>
        </w:rPr>
        <w:t>TAX CLEARANCE</w:t>
      </w:r>
      <w:bookmarkEnd w:id="234"/>
      <w:bookmarkEnd w:id="235"/>
      <w:bookmarkEnd w:id="236"/>
    </w:p>
    <w:p w:rsidR="0086238A" w:rsidRPr="000E49B4" w:rsidRDefault="0086238A" w:rsidP="00890A95">
      <w:pPr>
        <w:pStyle w:val="ListParagraph"/>
        <w:tabs>
          <w:tab w:val="num" w:pos="709"/>
        </w:tabs>
        <w:spacing w:line="360" w:lineRule="auto"/>
        <w:ind w:left="851"/>
        <w:jc w:val="both"/>
        <w:rPr>
          <w:b/>
          <w:sz w:val="22"/>
          <w:szCs w:val="22"/>
        </w:rPr>
      </w:pPr>
    </w:p>
    <w:p w:rsidR="001B6DDE" w:rsidRPr="000E49B4" w:rsidRDefault="001B6DDE" w:rsidP="00890A95">
      <w:pPr>
        <w:pStyle w:val="ListParagraph"/>
        <w:numPr>
          <w:ilvl w:val="1"/>
          <w:numId w:val="15"/>
        </w:numPr>
        <w:spacing w:line="360" w:lineRule="auto"/>
        <w:ind w:left="709" w:hanging="709"/>
        <w:jc w:val="both"/>
        <w:rPr>
          <w:rFonts w:ascii="Arial" w:hAnsi="Arial" w:cs="Arial"/>
          <w:sz w:val="22"/>
          <w:szCs w:val="22"/>
        </w:rPr>
      </w:pPr>
      <w:r w:rsidRPr="000E49B4">
        <w:rPr>
          <w:rFonts w:ascii="Arial" w:hAnsi="Arial" w:cs="Arial"/>
          <w:sz w:val="22"/>
          <w:szCs w:val="22"/>
        </w:rPr>
        <w:t>The Service Provider warrants that, as of the Commencement Date, it is and will for the duration of the Agreement remain compliant with all applicable laws and regulations relating to taxation in the Republic of South Africa.</w:t>
      </w:r>
    </w:p>
    <w:p w:rsidR="001B6DDE" w:rsidRPr="000E49B4" w:rsidRDefault="001B6DDE" w:rsidP="00890A95">
      <w:pPr>
        <w:pStyle w:val="ListParagraph"/>
        <w:spacing w:line="360" w:lineRule="auto"/>
        <w:ind w:left="709"/>
        <w:jc w:val="both"/>
        <w:rPr>
          <w:rFonts w:ascii="Arial" w:hAnsi="Arial" w:cs="Arial"/>
          <w:sz w:val="22"/>
          <w:szCs w:val="22"/>
        </w:rPr>
      </w:pPr>
    </w:p>
    <w:p w:rsidR="002A4F60" w:rsidRPr="000E49B4" w:rsidRDefault="002A4F60" w:rsidP="00890A95">
      <w:pPr>
        <w:pStyle w:val="ListParagraph"/>
        <w:numPr>
          <w:ilvl w:val="1"/>
          <w:numId w:val="15"/>
        </w:numPr>
        <w:spacing w:line="360" w:lineRule="auto"/>
        <w:ind w:left="709" w:hanging="709"/>
        <w:jc w:val="both"/>
        <w:rPr>
          <w:rFonts w:ascii="Arial" w:hAnsi="Arial" w:cs="Arial"/>
          <w:sz w:val="22"/>
          <w:szCs w:val="22"/>
        </w:rPr>
      </w:pPr>
      <w:r w:rsidRPr="000E49B4">
        <w:rPr>
          <w:rFonts w:ascii="Arial" w:hAnsi="Arial" w:cs="Arial"/>
          <w:sz w:val="22"/>
          <w:szCs w:val="22"/>
        </w:rPr>
        <w:t>The Service Provider warrants further that it will deliver to SARS, on the Signature Date and on each anniversary of the Commencement Date for the duration of the Agreement, a valid tax clearance certificate issued for the then-current year.</w:t>
      </w:r>
    </w:p>
    <w:p w:rsidR="002A4F60" w:rsidRPr="000E49B4" w:rsidRDefault="002A4F60" w:rsidP="00890A95">
      <w:pPr>
        <w:pStyle w:val="ListParagraph"/>
        <w:spacing w:line="360" w:lineRule="auto"/>
        <w:jc w:val="both"/>
        <w:rPr>
          <w:rFonts w:ascii="Arial" w:hAnsi="Arial" w:cs="Arial"/>
          <w:sz w:val="22"/>
          <w:szCs w:val="22"/>
        </w:rPr>
      </w:pPr>
    </w:p>
    <w:p w:rsidR="002A4F60" w:rsidRPr="000E49B4" w:rsidRDefault="002A4F60" w:rsidP="00890A95">
      <w:pPr>
        <w:pStyle w:val="ListParagraph"/>
        <w:numPr>
          <w:ilvl w:val="1"/>
          <w:numId w:val="15"/>
        </w:numPr>
        <w:spacing w:line="360" w:lineRule="auto"/>
        <w:ind w:left="709" w:hanging="709"/>
        <w:jc w:val="both"/>
        <w:rPr>
          <w:rFonts w:ascii="Arial" w:hAnsi="Arial" w:cs="Arial"/>
          <w:sz w:val="22"/>
          <w:szCs w:val="22"/>
        </w:rPr>
      </w:pPr>
      <w:r w:rsidRPr="000E49B4">
        <w:rPr>
          <w:rFonts w:ascii="Arial" w:hAnsi="Arial" w:cs="Arial"/>
          <w:sz w:val="22"/>
          <w:szCs w:val="22"/>
        </w:rPr>
        <w:t xml:space="preserve">If the Service Provider fails to provide such a certificate, SARS may terminate the Agreement in accordance with the provisions of </w:t>
      </w:r>
      <w:r w:rsidRPr="000E49B4">
        <w:rPr>
          <w:rFonts w:ascii="Arial" w:hAnsi="Arial" w:cs="Arial"/>
          <w:b/>
          <w:sz w:val="22"/>
          <w:szCs w:val="22"/>
        </w:rPr>
        <w:t xml:space="preserve">Clause </w:t>
      </w:r>
      <w:r w:rsidR="00AD4248" w:rsidRPr="000E49B4">
        <w:fldChar w:fldCharType="begin"/>
      </w:r>
      <w:r w:rsidR="00AD4248" w:rsidRPr="000E49B4">
        <w:rPr>
          <w:rFonts w:ascii="Arial" w:hAnsi="Arial" w:cs="Arial"/>
          <w:b/>
          <w:sz w:val="22"/>
          <w:szCs w:val="22"/>
        </w:rPr>
        <w:instrText xml:space="preserve"> REF _Ref326074167 \r \h </w:instrText>
      </w:r>
      <w:r w:rsidR="00AD4248" w:rsidRPr="000E49B4">
        <w:fldChar w:fldCharType="separate"/>
      </w:r>
      <w:r w:rsidR="00AD4248" w:rsidRPr="000E49B4">
        <w:rPr>
          <w:rFonts w:ascii="Arial" w:hAnsi="Arial" w:cs="Arial"/>
          <w:b/>
          <w:sz w:val="22"/>
          <w:szCs w:val="22"/>
        </w:rPr>
        <w:t>13</w:t>
      </w:r>
      <w:r w:rsidR="00AD4248" w:rsidRPr="000E49B4">
        <w:fldChar w:fldCharType="end"/>
      </w:r>
      <w:r w:rsidR="00AD4248" w:rsidRPr="000E49B4">
        <w:t xml:space="preserve"> </w:t>
      </w:r>
      <w:r w:rsidR="001B3760" w:rsidRPr="000E49B4">
        <w:rPr>
          <w:rFonts w:ascii="Arial" w:hAnsi="Arial" w:cs="Arial"/>
          <w:sz w:val="22"/>
          <w:szCs w:val="22"/>
        </w:rPr>
        <w:t>above</w:t>
      </w:r>
      <w:r w:rsidRPr="000E49B4">
        <w:rPr>
          <w:rFonts w:ascii="Arial" w:hAnsi="Arial" w:cs="Arial"/>
          <w:sz w:val="22"/>
          <w:szCs w:val="22"/>
        </w:rPr>
        <w:t>.  SARS will have no liability to the Service Provider with respect to such termination.</w:t>
      </w:r>
    </w:p>
    <w:p w:rsidR="0086238A" w:rsidRPr="000E49B4" w:rsidRDefault="0086238A" w:rsidP="00890A95">
      <w:pPr>
        <w:pStyle w:val="ListParagraph"/>
        <w:spacing w:line="360" w:lineRule="auto"/>
        <w:jc w:val="both"/>
        <w:rPr>
          <w:rFonts w:ascii="Arial" w:hAnsi="Arial" w:cs="Arial"/>
          <w:sz w:val="22"/>
          <w:szCs w:val="22"/>
        </w:rPr>
      </w:pPr>
    </w:p>
    <w:p w:rsidR="0072232E" w:rsidRPr="000E49B4" w:rsidRDefault="0086238A" w:rsidP="00890A95">
      <w:pPr>
        <w:pStyle w:val="Heading1"/>
        <w:numPr>
          <w:ilvl w:val="0"/>
          <w:numId w:val="15"/>
        </w:numPr>
        <w:spacing w:line="360" w:lineRule="auto"/>
        <w:jc w:val="both"/>
        <w:rPr>
          <w:sz w:val="22"/>
          <w:szCs w:val="22"/>
        </w:rPr>
      </w:pPr>
      <w:bookmarkStart w:id="237" w:name="_Toc337796277"/>
      <w:bookmarkStart w:id="238" w:name="_Toc337796662"/>
      <w:bookmarkStart w:id="239" w:name="_Toc340077434"/>
      <w:r w:rsidRPr="000E49B4">
        <w:rPr>
          <w:sz w:val="22"/>
          <w:szCs w:val="22"/>
        </w:rPr>
        <w:t>BROAD-BASED BLACK ECONOMIC EMPOWERMENT</w:t>
      </w:r>
      <w:bookmarkEnd w:id="237"/>
      <w:bookmarkEnd w:id="238"/>
      <w:bookmarkEnd w:id="239"/>
    </w:p>
    <w:p w:rsidR="00190E12" w:rsidRPr="000E49B4" w:rsidRDefault="00190E12" w:rsidP="00890A95">
      <w:pPr>
        <w:spacing w:line="360" w:lineRule="auto"/>
        <w:ind w:left="720"/>
        <w:jc w:val="both"/>
        <w:rPr>
          <w:rFonts w:ascii="Arial" w:hAnsi="Arial" w:cs="Arial"/>
          <w:sz w:val="22"/>
          <w:szCs w:val="22"/>
          <w:highlight w:val="yellow"/>
        </w:rPr>
      </w:pPr>
    </w:p>
    <w:p w:rsidR="001B6DDE" w:rsidRPr="000E49B4" w:rsidRDefault="001B6DDE" w:rsidP="00890A95">
      <w:pPr>
        <w:pStyle w:val="ListParagraph"/>
        <w:numPr>
          <w:ilvl w:val="0"/>
          <w:numId w:val="21"/>
        </w:numPr>
        <w:tabs>
          <w:tab w:val="left" w:pos="851"/>
        </w:tabs>
        <w:spacing w:line="360" w:lineRule="auto"/>
        <w:jc w:val="both"/>
        <w:rPr>
          <w:rFonts w:ascii="Arial" w:hAnsi="Arial" w:cs="Arial"/>
          <w:vanish/>
          <w:sz w:val="22"/>
          <w:szCs w:val="22"/>
        </w:rPr>
      </w:pPr>
    </w:p>
    <w:p w:rsidR="0086238A" w:rsidRPr="000E49B4" w:rsidRDefault="0086238A" w:rsidP="00890A95">
      <w:pPr>
        <w:pStyle w:val="ListParagraph"/>
        <w:numPr>
          <w:ilvl w:val="1"/>
          <w:numId w:val="15"/>
        </w:numPr>
        <w:tabs>
          <w:tab w:val="left" w:pos="851"/>
        </w:tabs>
        <w:spacing w:line="360" w:lineRule="auto"/>
        <w:ind w:left="851" w:hanging="851"/>
        <w:jc w:val="both"/>
        <w:rPr>
          <w:rFonts w:ascii="Arial" w:hAnsi="Arial" w:cs="Arial"/>
          <w:sz w:val="22"/>
          <w:szCs w:val="22"/>
        </w:rPr>
      </w:pPr>
      <w:r w:rsidRPr="000E49B4">
        <w:rPr>
          <w:rFonts w:ascii="Arial" w:hAnsi="Arial" w:cs="Arial"/>
          <w:sz w:val="22"/>
          <w:szCs w:val="22"/>
        </w:rPr>
        <w:t>The Service Provider commits and warrants compl</w:t>
      </w:r>
      <w:r w:rsidR="001B3760" w:rsidRPr="000E49B4">
        <w:rPr>
          <w:rFonts w:ascii="Arial" w:hAnsi="Arial" w:cs="Arial"/>
          <w:sz w:val="22"/>
          <w:szCs w:val="22"/>
        </w:rPr>
        <w:t>iance</w:t>
      </w:r>
      <w:r w:rsidRPr="000E49B4">
        <w:rPr>
          <w:rFonts w:ascii="Arial" w:hAnsi="Arial" w:cs="Arial"/>
          <w:sz w:val="22"/>
          <w:szCs w:val="22"/>
        </w:rPr>
        <w:t xml:space="preserve"> in all respects with the requirements of the Broad-Based Black Economic Empowerment Act, 2003 (Act No. 53 of 2003) [hereinafter referred to as </w:t>
      </w:r>
      <w:r w:rsidR="007B7BC8" w:rsidRPr="000E49B4">
        <w:rPr>
          <w:rFonts w:ascii="Arial" w:hAnsi="Arial" w:cs="Arial"/>
          <w:sz w:val="22"/>
          <w:szCs w:val="22"/>
        </w:rPr>
        <w:t xml:space="preserve">the </w:t>
      </w:r>
      <w:r w:rsidRPr="000E49B4">
        <w:rPr>
          <w:rFonts w:ascii="Arial" w:hAnsi="Arial" w:cs="Arial"/>
          <w:sz w:val="22"/>
          <w:szCs w:val="22"/>
        </w:rPr>
        <w:t>“BBBEE Act”], as amended from time to time and the Codes of Good Practice issued in terms of the BBBEE Act.</w:t>
      </w:r>
    </w:p>
    <w:p w:rsidR="0086238A" w:rsidRPr="000E49B4" w:rsidRDefault="0086238A" w:rsidP="00890A95">
      <w:pPr>
        <w:pStyle w:val="ListParagraph"/>
        <w:tabs>
          <w:tab w:val="left" w:pos="851"/>
        </w:tabs>
        <w:spacing w:line="360" w:lineRule="auto"/>
        <w:ind w:left="709" w:hanging="709"/>
        <w:jc w:val="both"/>
        <w:rPr>
          <w:rFonts w:ascii="Arial" w:hAnsi="Arial" w:cs="Arial"/>
          <w:sz w:val="22"/>
          <w:szCs w:val="22"/>
        </w:rPr>
      </w:pPr>
    </w:p>
    <w:p w:rsidR="0086238A" w:rsidRPr="000E49B4" w:rsidRDefault="0086238A" w:rsidP="00890A95">
      <w:pPr>
        <w:pStyle w:val="ListParagraph"/>
        <w:numPr>
          <w:ilvl w:val="1"/>
          <w:numId w:val="15"/>
        </w:numPr>
        <w:tabs>
          <w:tab w:val="left" w:pos="851"/>
        </w:tabs>
        <w:spacing w:line="360" w:lineRule="auto"/>
        <w:ind w:left="709" w:hanging="709"/>
        <w:jc w:val="both"/>
        <w:rPr>
          <w:rFonts w:ascii="Arial" w:hAnsi="Arial" w:cs="Arial"/>
          <w:sz w:val="22"/>
          <w:szCs w:val="22"/>
        </w:rPr>
      </w:pPr>
      <w:r w:rsidRPr="000E49B4">
        <w:rPr>
          <w:rFonts w:ascii="Arial" w:hAnsi="Arial" w:cs="Arial"/>
          <w:sz w:val="22"/>
          <w:szCs w:val="22"/>
        </w:rPr>
        <w:t>Upon the Signature Date of this Agreement and 1</w:t>
      </w:r>
      <w:r w:rsidR="007B7BC8" w:rsidRPr="000E49B4">
        <w:rPr>
          <w:rFonts w:ascii="Arial" w:hAnsi="Arial" w:cs="Arial"/>
          <w:sz w:val="22"/>
          <w:szCs w:val="22"/>
        </w:rPr>
        <w:t xml:space="preserve"> (one)</w:t>
      </w:r>
      <w:r w:rsidRPr="000E49B4">
        <w:rPr>
          <w:rFonts w:ascii="Arial" w:hAnsi="Arial" w:cs="Arial"/>
          <w:sz w:val="22"/>
          <w:szCs w:val="22"/>
        </w:rPr>
        <w:t xml:space="preserve"> calendar month after the expiry of a current certificate for a particular year, the Service Provider shall provide SARS with a certified copy of its BEE rating status from an agency accredited by the South African National Accreditation System.</w:t>
      </w:r>
    </w:p>
    <w:p w:rsidR="0086238A" w:rsidRPr="000E49B4" w:rsidRDefault="0086238A" w:rsidP="00890A95">
      <w:pPr>
        <w:pStyle w:val="ListParagraph"/>
        <w:spacing w:line="360" w:lineRule="auto"/>
        <w:ind w:left="709" w:hanging="709"/>
        <w:jc w:val="both"/>
        <w:rPr>
          <w:rFonts w:ascii="Arial" w:hAnsi="Arial" w:cs="Arial"/>
          <w:sz w:val="22"/>
          <w:szCs w:val="22"/>
        </w:rPr>
      </w:pPr>
    </w:p>
    <w:p w:rsidR="0086238A" w:rsidRPr="000E49B4" w:rsidRDefault="0086238A" w:rsidP="00890A95">
      <w:pPr>
        <w:pStyle w:val="ListParagraph"/>
        <w:numPr>
          <w:ilvl w:val="1"/>
          <w:numId w:val="15"/>
        </w:numPr>
        <w:tabs>
          <w:tab w:val="left" w:pos="851"/>
        </w:tabs>
        <w:spacing w:line="360" w:lineRule="auto"/>
        <w:ind w:left="709" w:hanging="709"/>
        <w:jc w:val="both"/>
        <w:rPr>
          <w:rFonts w:ascii="Arial" w:hAnsi="Arial" w:cs="Arial"/>
          <w:sz w:val="22"/>
          <w:szCs w:val="22"/>
        </w:rPr>
      </w:pPr>
      <w:r w:rsidRPr="000E49B4">
        <w:rPr>
          <w:rFonts w:ascii="Arial" w:hAnsi="Arial" w:cs="Arial"/>
          <w:sz w:val="22"/>
          <w:szCs w:val="22"/>
        </w:rPr>
        <w:t>During the currency of this Agreement (including any extension or renewal hereof which may apply), the Service Provider shall use reasonable endeavours to maintain and improve its current BEE rating status.</w:t>
      </w:r>
    </w:p>
    <w:p w:rsidR="0086238A" w:rsidRPr="000E49B4" w:rsidRDefault="0086238A" w:rsidP="00890A95">
      <w:pPr>
        <w:pStyle w:val="ListParagraph"/>
        <w:spacing w:line="360" w:lineRule="auto"/>
        <w:jc w:val="both"/>
        <w:rPr>
          <w:rFonts w:ascii="Arial" w:hAnsi="Arial" w:cs="Arial"/>
          <w:sz w:val="22"/>
          <w:szCs w:val="22"/>
        </w:rPr>
      </w:pPr>
    </w:p>
    <w:p w:rsidR="0072232E" w:rsidRPr="000E49B4" w:rsidRDefault="0086238A" w:rsidP="00890A95">
      <w:pPr>
        <w:pStyle w:val="ListParagraph"/>
        <w:numPr>
          <w:ilvl w:val="1"/>
          <w:numId w:val="15"/>
        </w:numPr>
        <w:tabs>
          <w:tab w:val="left" w:pos="851"/>
        </w:tabs>
        <w:spacing w:line="360" w:lineRule="auto"/>
        <w:ind w:left="709" w:hanging="709"/>
        <w:jc w:val="both"/>
        <w:rPr>
          <w:rFonts w:ascii="Arial" w:hAnsi="Arial" w:cs="Arial"/>
          <w:sz w:val="22"/>
          <w:szCs w:val="22"/>
        </w:rPr>
      </w:pPr>
      <w:r w:rsidRPr="000E49B4">
        <w:rPr>
          <w:rFonts w:ascii="Arial" w:hAnsi="Arial" w:cs="Arial"/>
          <w:sz w:val="22"/>
          <w:szCs w:val="22"/>
        </w:rPr>
        <w:t xml:space="preserve">A failure to provide a certified copy of its BEE rating status or a failure to comply with provisions of this clause will entitle SARS to terminate the Agreement by giving the Service Provider </w:t>
      </w:r>
      <w:r w:rsidR="007B7BC8" w:rsidRPr="000E49B4">
        <w:rPr>
          <w:rFonts w:ascii="Arial" w:hAnsi="Arial" w:cs="Arial"/>
          <w:sz w:val="22"/>
          <w:szCs w:val="22"/>
        </w:rPr>
        <w:t>1 (</w:t>
      </w:r>
      <w:r w:rsidRPr="000E49B4">
        <w:rPr>
          <w:rFonts w:ascii="Arial" w:hAnsi="Arial" w:cs="Arial"/>
          <w:sz w:val="22"/>
          <w:szCs w:val="22"/>
        </w:rPr>
        <w:t>one) month's written notice</w:t>
      </w:r>
    </w:p>
    <w:p w:rsidR="0086238A" w:rsidRPr="000E49B4" w:rsidRDefault="0086238A" w:rsidP="00890A95">
      <w:pPr>
        <w:pStyle w:val="ListParagraph"/>
        <w:spacing w:line="360" w:lineRule="auto"/>
        <w:jc w:val="both"/>
        <w:rPr>
          <w:rFonts w:ascii="Arial" w:hAnsi="Arial" w:cs="Arial"/>
          <w:sz w:val="22"/>
          <w:szCs w:val="22"/>
        </w:rPr>
      </w:pPr>
    </w:p>
    <w:p w:rsidR="001B6DDE" w:rsidRPr="000E49B4" w:rsidRDefault="001B6DDE" w:rsidP="00890A95">
      <w:pPr>
        <w:pStyle w:val="Heading1"/>
        <w:numPr>
          <w:ilvl w:val="0"/>
          <w:numId w:val="15"/>
        </w:numPr>
        <w:spacing w:line="360" w:lineRule="auto"/>
        <w:ind w:left="709" w:hanging="709"/>
        <w:jc w:val="both"/>
        <w:rPr>
          <w:sz w:val="22"/>
          <w:szCs w:val="22"/>
        </w:rPr>
      </w:pPr>
      <w:bookmarkStart w:id="240" w:name="_Toc337796278"/>
      <w:bookmarkStart w:id="241" w:name="_Toc337796663"/>
      <w:bookmarkStart w:id="242" w:name="_Toc340077435"/>
      <w:r w:rsidRPr="000E49B4">
        <w:rPr>
          <w:sz w:val="22"/>
          <w:szCs w:val="22"/>
        </w:rPr>
        <w:t>GENERAL</w:t>
      </w:r>
      <w:bookmarkEnd w:id="240"/>
      <w:bookmarkEnd w:id="241"/>
      <w:bookmarkEnd w:id="242"/>
    </w:p>
    <w:p w:rsidR="001B6DDE" w:rsidRPr="000E49B4" w:rsidRDefault="003B3FA1" w:rsidP="00890A95">
      <w:pPr>
        <w:pStyle w:val="ListParagraph"/>
        <w:spacing w:line="360" w:lineRule="auto"/>
        <w:ind w:left="420"/>
        <w:jc w:val="both"/>
        <w:rPr>
          <w:rFonts w:ascii="Arial" w:hAnsi="Arial" w:cs="Arial"/>
          <w:b/>
          <w:sz w:val="22"/>
          <w:szCs w:val="22"/>
        </w:rPr>
      </w:pPr>
      <w:r w:rsidRPr="000E49B4">
        <w:rPr>
          <w:rFonts w:ascii="Arial" w:hAnsi="Arial" w:cs="Arial"/>
          <w:b/>
          <w:sz w:val="22"/>
          <w:szCs w:val="22"/>
        </w:rPr>
        <w:fldChar w:fldCharType="begin"/>
      </w:r>
      <w:r w:rsidR="001B6DDE" w:rsidRPr="000E49B4">
        <w:instrText xml:space="preserve"> TC "</w:instrText>
      </w:r>
      <w:bookmarkStart w:id="243" w:name="_Toc337796279"/>
      <w:bookmarkStart w:id="244" w:name="_Toc337796664"/>
      <w:r w:rsidR="001B6DDE" w:rsidRPr="000E49B4">
        <w:rPr>
          <w:rFonts w:ascii="Arial" w:hAnsi="Arial" w:cs="Arial"/>
          <w:b/>
          <w:sz w:val="22"/>
          <w:szCs w:val="22"/>
        </w:rPr>
        <w:instrText>24.   GENERAL</w:instrText>
      </w:r>
      <w:bookmarkEnd w:id="243"/>
      <w:bookmarkEnd w:id="244"/>
      <w:r w:rsidR="001B6DDE" w:rsidRPr="000E49B4">
        <w:instrText xml:space="preserve">" \f C \l "1" </w:instrText>
      </w:r>
      <w:r w:rsidRPr="000E49B4">
        <w:rPr>
          <w:rFonts w:ascii="Arial" w:hAnsi="Arial" w:cs="Arial"/>
          <w:b/>
          <w:sz w:val="22"/>
          <w:szCs w:val="22"/>
        </w:rPr>
        <w:fldChar w:fldCharType="end"/>
      </w:r>
    </w:p>
    <w:p w:rsidR="00B56C91" w:rsidRPr="000E49B4" w:rsidRDefault="00B56C91" w:rsidP="00890A95">
      <w:pPr>
        <w:pStyle w:val="ListParagraph"/>
        <w:numPr>
          <w:ilvl w:val="0"/>
          <w:numId w:val="17"/>
        </w:numPr>
        <w:spacing w:line="360" w:lineRule="auto"/>
        <w:jc w:val="both"/>
        <w:rPr>
          <w:rFonts w:ascii="Arial" w:hAnsi="Arial" w:cs="Arial"/>
          <w:b/>
          <w:vanish/>
          <w:sz w:val="22"/>
          <w:szCs w:val="22"/>
        </w:rPr>
      </w:pPr>
    </w:p>
    <w:p w:rsidR="00B56C91" w:rsidRPr="000E49B4" w:rsidRDefault="00B56C91" w:rsidP="00890A95">
      <w:pPr>
        <w:pStyle w:val="ListParagraph"/>
        <w:numPr>
          <w:ilvl w:val="0"/>
          <w:numId w:val="17"/>
        </w:numPr>
        <w:spacing w:line="360" w:lineRule="auto"/>
        <w:jc w:val="both"/>
        <w:rPr>
          <w:rFonts w:ascii="Arial" w:hAnsi="Arial" w:cs="Arial"/>
          <w:b/>
          <w:vanish/>
          <w:sz w:val="22"/>
          <w:szCs w:val="22"/>
        </w:rPr>
      </w:pPr>
    </w:p>
    <w:p w:rsidR="00B56C91" w:rsidRPr="000E49B4" w:rsidRDefault="00B56C91" w:rsidP="00890A95">
      <w:pPr>
        <w:pStyle w:val="ListParagraph"/>
        <w:numPr>
          <w:ilvl w:val="0"/>
          <w:numId w:val="17"/>
        </w:numPr>
        <w:spacing w:line="360" w:lineRule="auto"/>
        <w:jc w:val="both"/>
        <w:rPr>
          <w:rFonts w:ascii="Arial" w:hAnsi="Arial" w:cs="Arial"/>
          <w:b/>
          <w:vanish/>
          <w:sz w:val="22"/>
          <w:szCs w:val="22"/>
        </w:rPr>
      </w:pPr>
    </w:p>
    <w:p w:rsidR="001B6DDE" w:rsidRPr="000E49B4" w:rsidRDefault="001B6DDE" w:rsidP="00890A95">
      <w:pPr>
        <w:pStyle w:val="ListParagraph"/>
        <w:numPr>
          <w:ilvl w:val="1"/>
          <w:numId w:val="15"/>
        </w:numPr>
        <w:tabs>
          <w:tab w:val="num" w:pos="709"/>
        </w:tabs>
        <w:spacing w:line="360" w:lineRule="auto"/>
        <w:ind w:hanging="1271"/>
        <w:jc w:val="both"/>
        <w:rPr>
          <w:rFonts w:ascii="Arial" w:hAnsi="Arial" w:cs="Arial"/>
          <w:b/>
          <w:sz w:val="22"/>
          <w:szCs w:val="22"/>
        </w:rPr>
      </w:pPr>
      <w:r w:rsidRPr="000E49B4">
        <w:rPr>
          <w:rFonts w:ascii="Arial" w:hAnsi="Arial" w:cs="Arial"/>
          <w:b/>
          <w:sz w:val="22"/>
          <w:szCs w:val="22"/>
        </w:rPr>
        <w:t>ASSIGNMENTS AND CESSIONS</w:t>
      </w:r>
    </w:p>
    <w:p w:rsidR="001B6DDE" w:rsidRPr="000E49B4" w:rsidRDefault="001B6DDE" w:rsidP="00890A95">
      <w:pPr>
        <w:pStyle w:val="ListParagraph"/>
        <w:spacing w:line="360" w:lineRule="auto"/>
        <w:ind w:left="709"/>
        <w:jc w:val="both"/>
        <w:rPr>
          <w:rFonts w:ascii="Arial" w:hAnsi="Arial" w:cs="Arial"/>
          <w:sz w:val="22"/>
          <w:szCs w:val="22"/>
        </w:rPr>
      </w:pPr>
      <w:bookmarkStart w:id="245" w:name="_Toc294536679"/>
      <w:r w:rsidRPr="000E49B4">
        <w:rPr>
          <w:rFonts w:ascii="Arial" w:hAnsi="Arial" w:cs="Arial"/>
          <w:sz w:val="22"/>
          <w:szCs w:val="22"/>
        </w:rPr>
        <w:t>Neither Party shall be entitled to assign, cede, sub-contract, delegate or in any other manner transfer any benefit and/or obligations in terms of this Agreement, without the prior written consent of the other Party, which consent shall not be unreasonably withheld.</w:t>
      </w:r>
      <w:bookmarkEnd w:id="245"/>
    </w:p>
    <w:p w:rsidR="00C00B30" w:rsidRPr="000E49B4" w:rsidRDefault="00C00B30" w:rsidP="00890A95">
      <w:pPr>
        <w:spacing w:line="360" w:lineRule="auto"/>
        <w:jc w:val="both"/>
        <w:rPr>
          <w:rFonts w:ascii="Arial" w:hAnsi="Arial" w:cs="Arial"/>
          <w:b/>
          <w:sz w:val="22"/>
          <w:szCs w:val="22"/>
        </w:rPr>
      </w:pPr>
    </w:p>
    <w:p w:rsidR="001B6DDE" w:rsidRPr="000E49B4" w:rsidRDefault="001B6DDE" w:rsidP="00890A95">
      <w:pPr>
        <w:pStyle w:val="ListParagraph"/>
        <w:numPr>
          <w:ilvl w:val="1"/>
          <w:numId w:val="15"/>
        </w:numPr>
        <w:spacing w:line="360" w:lineRule="auto"/>
        <w:ind w:left="709" w:hanging="709"/>
        <w:jc w:val="both"/>
        <w:rPr>
          <w:rFonts w:ascii="Arial" w:hAnsi="Arial" w:cs="Arial"/>
          <w:b/>
          <w:sz w:val="22"/>
          <w:szCs w:val="22"/>
        </w:rPr>
      </w:pPr>
      <w:r w:rsidRPr="000E49B4">
        <w:rPr>
          <w:rFonts w:ascii="Arial" w:hAnsi="Arial" w:cs="Arial"/>
          <w:b/>
          <w:szCs w:val="22"/>
        </w:rPr>
        <w:t>SEVERABILITY</w:t>
      </w:r>
    </w:p>
    <w:p w:rsidR="001B6DDE" w:rsidRPr="000E49B4" w:rsidRDefault="001B6DDE" w:rsidP="00890A95">
      <w:pPr>
        <w:pStyle w:val="ListParagraph"/>
        <w:spacing w:line="360" w:lineRule="auto"/>
        <w:ind w:left="709"/>
        <w:contextualSpacing w:val="0"/>
        <w:jc w:val="both"/>
        <w:rPr>
          <w:rFonts w:ascii="Arial" w:hAnsi="Arial" w:cs="Arial"/>
          <w:sz w:val="22"/>
          <w:szCs w:val="22"/>
        </w:rPr>
      </w:pPr>
      <w:bookmarkStart w:id="246" w:name="_Toc294536681"/>
      <w:r w:rsidRPr="000E49B4">
        <w:rPr>
          <w:rFonts w:ascii="Arial" w:hAnsi="Arial" w:cs="Arial"/>
          <w:sz w:val="22"/>
          <w:szCs w:val="22"/>
        </w:rPr>
        <w:t>Should any of the terms and conditions of this Agreement be held to be invalid, unlawful or unenforceable, such terms and conditions shall be severable from the remaining terms and conditions which shall continue to be valid and enforceable. If any term or condition held to be invalid is capable of amendment to render it valid, the Parties agree to negotiate an amendment to remove the invalidity.</w:t>
      </w:r>
      <w:bookmarkEnd w:id="246"/>
    </w:p>
    <w:p w:rsidR="001B6DDE" w:rsidRPr="000E49B4" w:rsidRDefault="001B6DDE" w:rsidP="00890A95">
      <w:pPr>
        <w:pStyle w:val="level2"/>
        <w:numPr>
          <w:ilvl w:val="0"/>
          <w:numId w:val="0"/>
        </w:numPr>
        <w:spacing w:before="0"/>
        <w:ind w:left="720" w:hanging="720"/>
        <w:rPr>
          <w:rFonts w:cs="Arial"/>
          <w:szCs w:val="22"/>
        </w:rPr>
      </w:pPr>
    </w:p>
    <w:p w:rsidR="001B6DDE" w:rsidRPr="000E49B4" w:rsidRDefault="001B6DDE" w:rsidP="00890A95">
      <w:pPr>
        <w:pStyle w:val="ListParagraph"/>
        <w:numPr>
          <w:ilvl w:val="1"/>
          <w:numId w:val="15"/>
        </w:numPr>
        <w:spacing w:line="360" w:lineRule="auto"/>
        <w:ind w:left="709" w:hanging="709"/>
        <w:contextualSpacing w:val="0"/>
        <w:jc w:val="both"/>
        <w:rPr>
          <w:rFonts w:ascii="Arial" w:hAnsi="Arial" w:cs="Arial"/>
          <w:b/>
          <w:sz w:val="22"/>
          <w:szCs w:val="22"/>
        </w:rPr>
      </w:pPr>
      <w:bookmarkStart w:id="247" w:name="_Toc480792167"/>
      <w:bookmarkStart w:id="248" w:name="_Toc486998256"/>
      <w:bookmarkStart w:id="249" w:name="_Toc495883137"/>
      <w:bookmarkStart w:id="250" w:name="_Toc499791764"/>
      <w:bookmarkStart w:id="251" w:name="_Toc500424478"/>
      <w:bookmarkStart w:id="252" w:name="_Toc501273226"/>
      <w:bookmarkStart w:id="253" w:name="_Toc502554024"/>
      <w:bookmarkStart w:id="254" w:name="_Toc502569709"/>
      <w:bookmarkStart w:id="255" w:name="_Toc504035151"/>
      <w:bookmarkStart w:id="256" w:name="_Toc294536682"/>
      <w:r w:rsidRPr="000E49B4">
        <w:rPr>
          <w:rFonts w:ascii="Arial" w:hAnsi="Arial" w:cs="Arial"/>
          <w:b/>
          <w:sz w:val="22"/>
          <w:szCs w:val="22"/>
        </w:rPr>
        <w:t>ADVERTISING AND MARKETING</w:t>
      </w:r>
      <w:bookmarkEnd w:id="247"/>
      <w:bookmarkEnd w:id="248"/>
      <w:bookmarkEnd w:id="249"/>
      <w:bookmarkEnd w:id="250"/>
      <w:bookmarkEnd w:id="251"/>
      <w:bookmarkEnd w:id="252"/>
      <w:bookmarkEnd w:id="253"/>
      <w:bookmarkEnd w:id="254"/>
      <w:bookmarkEnd w:id="255"/>
      <w:bookmarkEnd w:id="256"/>
    </w:p>
    <w:p w:rsidR="001B6DDE" w:rsidRPr="000E49B4" w:rsidRDefault="001B6DDE" w:rsidP="00890A95">
      <w:pPr>
        <w:pStyle w:val="ListParagraph"/>
        <w:spacing w:line="360" w:lineRule="auto"/>
        <w:jc w:val="both"/>
        <w:rPr>
          <w:rFonts w:cs="Arial"/>
          <w:szCs w:val="22"/>
        </w:rPr>
      </w:pPr>
      <w:bookmarkStart w:id="257" w:name="_Toc294536683"/>
      <w:r w:rsidRPr="000E49B4">
        <w:rPr>
          <w:rFonts w:ascii="Arial" w:hAnsi="Arial" w:cs="Arial"/>
          <w:sz w:val="22"/>
          <w:szCs w:val="22"/>
        </w:rPr>
        <w:t>The Service Provider shall not make or issue any formal or informal announcement (with the exception of Stock Exchange announcements), advertisement or statement to the press in connection with this Agreement, or otherwise disclose the existence of this Agreement or the subject matter thereof to any other person without the prior written consent of SARS.</w:t>
      </w:r>
      <w:bookmarkStart w:id="258" w:name="_Toc480792168"/>
      <w:bookmarkStart w:id="259" w:name="_Toc486998257"/>
      <w:bookmarkStart w:id="260" w:name="_Toc495883138"/>
      <w:bookmarkStart w:id="261" w:name="_Toc499791765"/>
      <w:bookmarkStart w:id="262" w:name="_Toc500424479"/>
      <w:bookmarkStart w:id="263" w:name="_Toc501273227"/>
      <w:bookmarkStart w:id="264" w:name="_Toc502554025"/>
      <w:bookmarkStart w:id="265" w:name="_Toc502569710"/>
      <w:bookmarkStart w:id="266" w:name="_Toc504035152"/>
      <w:bookmarkStart w:id="267" w:name="_Toc294536684"/>
      <w:bookmarkStart w:id="268" w:name="_Ref64709359"/>
      <w:bookmarkEnd w:id="257"/>
    </w:p>
    <w:p w:rsidR="001B6DDE" w:rsidRPr="000E49B4" w:rsidRDefault="001B6DDE" w:rsidP="00890A95">
      <w:pPr>
        <w:pStyle w:val="level2"/>
        <w:numPr>
          <w:ilvl w:val="0"/>
          <w:numId w:val="0"/>
        </w:numPr>
        <w:spacing w:before="0"/>
        <w:ind w:left="720" w:hanging="720"/>
        <w:rPr>
          <w:rFonts w:cs="Arial"/>
          <w:szCs w:val="22"/>
        </w:rPr>
      </w:pPr>
    </w:p>
    <w:p w:rsidR="001B6DDE" w:rsidRPr="000E49B4" w:rsidRDefault="001B6DDE" w:rsidP="00890A95">
      <w:pPr>
        <w:pStyle w:val="ListParagraph"/>
        <w:numPr>
          <w:ilvl w:val="1"/>
          <w:numId w:val="15"/>
        </w:numPr>
        <w:spacing w:line="360" w:lineRule="auto"/>
        <w:ind w:left="709" w:hanging="709"/>
        <w:jc w:val="both"/>
        <w:rPr>
          <w:rFonts w:ascii="Arial" w:hAnsi="Arial" w:cs="Arial"/>
          <w:b/>
          <w:sz w:val="22"/>
          <w:szCs w:val="22"/>
        </w:rPr>
      </w:pPr>
      <w:r w:rsidRPr="000E49B4">
        <w:rPr>
          <w:rFonts w:ascii="Arial" w:hAnsi="Arial" w:cs="Arial"/>
          <w:b/>
          <w:sz w:val="22"/>
          <w:szCs w:val="22"/>
        </w:rPr>
        <w:t>WAIVER</w:t>
      </w:r>
      <w:bookmarkStart w:id="269" w:name="_Toc294536685"/>
      <w:bookmarkEnd w:id="258"/>
      <w:bookmarkEnd w:id="259"/>
      <w:bookmarkEnd w:id="260"/>
      <w:bookmarkEnd w:id="261"/>
      <w:bookmarkEnd w:id="262"/>
      <w:bookmarkEnd w:id="263"/>
      <w:bookmarkEnd w:id="264"/>
      <w:bookmarkEnd w:id="265"/>
      <w:bookmarkEnd w:id="266"/>
      <w:bookmarkEnd w:id="267"/>
    </w:p>
    <w:p w:rsidR="001B6DDE" w:rsidRPr="000E49B4" w:rsidRDefault="001B6DDE" w:rsidP="00890A95">
      <w:pPr>
        <w:pStyle w:val="ListParagraph"/>
        <w:spacing w:line="360" w:lineRule="auto"/>
        <w:ind w:hanging="11"/>
        <w:jc w:val="both"/>
        <w:rPr>
          <w:rFonts w:ascii="Arial" w:hAnsi="Arial" w:cs="Arial"/>
          <w:sz w:val="22"/>
          <w:szCs w:val="22"/>
        </w:rPr>
      </w:pPr>
      <w:r w:rsidRPr="000E49B4">
        <w:rPr>
          <w:rFonts w:ascii="Arial" w:hAnsi="Arial" w:cs="Arial"/>
          <w:sz w:val="22"/>
          <w:szCs w:val="22"/>
        </w:rPr>
        <w:t>No change, waiver or discharge of the terms and conditions of this Agreement</w:t>
      </w:r>
      <w:r w:rsidR="007D1BDE" w:rsidRPr="000E49B4">
        <w:rPr>
          <w:rFonts w:ascii="Arial" w:hAnsi="Arial" w:cs="Arial"/>
          <w:sz w:val="22"/>
          <w:szCs w:val="22"/>
        </w:rPr>
        <w:t xml:space="preserve"> </w:t>
      </w:r>
      <w:r w:rsidRPr="000E49B4">
        <w:rPr>
          <w:rFonts w:ascii="Arial" w:hAnsi="Arial" w:cs="Arial"/>
          <w:sz w:val="22"/>
          <w:szCs w:val="22"/>
        </w:rPr>
        <w:t>shall be valid, unless in writing and signed by the authorised signatories of the Party against which such change, waiver or discharge is sought to be enforced, and any such change, waiver or discharge will be effective only in that specific instance and for the purpose given. No failure or delay on the part of either Party hereto in exercising any right, power or privilege under this Agreement will operate as a waiver thereof, nor will any single or partial exercise of any right, power or privilege preclude any other or further exercise thereof or the exercise of any other right, power or privilege.</w:t>
      </w:r>
      <w:bookmarkEnd w:id="268"/>
      <w:bookmarkEnd w:id="269"/>
    </w:p>
    <w:p w:rsidR="001B6DDE" w:rsidRPr="000E49B4" w:rsidRDefault="001B6DDE" w:rsidP="00890A95">
      <w:pPr>
        <w:pStyle w:val="level2"/>
        <w:numPr>
          <w:ilvl w:val="0"/>
          <w:numId w:val="0"/>
        </w:numPr>
        <w:spacing w:before="0"/>
        <w:ind w:left="720" w:hanging="539"/>
        <w:rPr>
          <w:rFonts w:cs="Arial"/>
          <w:szCs w:val="22"/>
        </w:rPr>
      </w:pPr>
    </w:p>
    <w:p w:rsidR="001B6DDE" w:rsidRPr="000E49B4" w:rsidRDefault="001B6DDE" w:rsidP="00890A95">
      <w:pPr>
        <w:pStyle w:val="ListParagraph"/>
        <w:numPr>
          <w:ilvl w:val="1"/>
          <w:numId w:val="15"/>
        </w:numPr>
        <w:spacing w:line="360" w:lineRule="auto"/>
        <w:ind w:left="709" w:hanging="709"/>
        <w:jc w:val="both"/>
        <w:rPr>
          <w:rFonts w:ascii="Arial" w:hAnsi="Arial" w:cs="Arial"/>
          <w:b/>
          <w:sz w:val="22"/>
          <w:szCs w:val="22"/>
        </w:rPr>
      </w:pPr>
      <w:bookmarkStart w:id="270" w:name="_Hlt493925708"/>
      <w:bookmarkStart w:id="271" w:name="_Toc294536686"/>
      <w:bookmarkEnd w:id="270"/>
      <w:r w:rsidRPr="000E49B4">
        <w:rPr>
          <w:rFonts w:ascii="Arial" w:hAnsi="Arial" w:cs="Arial"/>
          <w:b/>
          <w:sz w:val="22"/>
          <w:szCs w:val="22"/>
        </w:rPr>
        <w:t>CONSENTS</w:t>
      </w:r>
      <w:bookmarkEnd w:id="271"/>
    </w:p>
    <w:p w:rsidR="001B6DDE" w:rsidRPr="000E49B4" w:rsidRDefault="001B6DDE" w:rsidP="00890A95">
      <w:pPr>
        <w:pStyle w:val="ListParagraph"/>
        <w:spacing w:line="360" w:lineRule="auto"/>
        <w:ind w:left="709"/>
        <w:jc w:val="both"/>
        <w:rPr>
          <w:rFonts w:ascii="Arial" w:hAnsi="Arial" w:cs="Arial"/>
          <w:sz w:val="22"/>
          <w:szCs w:val="22"/>
        </w:rPr>
      </w:pPr>
      <w:bookmarkStart w:id="272" w:name="_Toc294536687"/>
      <w:r w:rsidRPr="000E49B4">
        <w:rPr>
          <w:rFonts w:ascii="Arial" w:hAnsi="Arial" w:cs="Arial"/>
          <w:sz w:val="22"/>
          <w:szCs w:val="22"/>
        </w:rPr>
        <w:t>Except where expressly provided as being in the sole discretion of a Party, where approval, acceptance, consent, or similar action by either Party is required under this Agreement, such action shall not be unreasonably delayed or withheld. An approval, acceptance, consent or similar action by a Party under this Agreement shall not relieve the other Party from any responsibility in terms of complying with the requirements of this Agreement, nor shall it be construed as a waiver of any rights under this Agreement, except as and to the extent otherwise expressly provided in such approval, acceptance or consent.</w:t>
      </w:r>
      <w:bookmarkEnd w:id="272"/>
    </w:p>
    <w:p w:rsidR="001B6DDE" w:rsidRPr="000E49B4" w:rsidRDefault="001B6DDE" w:rsidP="00890A95">
      <w:pPr>
        <w:pStyle w:val="ListParagraph"/>
        <w:spacing w:line="360" w:lineRule="auto"/>
        <w:ind w:left="709"/>
        <w:jc w:val="both"/>
        <w:rPr>
          <w:rFonts w:ascii="Arial" w:hAnsi="Arial" w:cs="Arial"/>
          <w:sz w:val="22"/>
          <w:szCs w:val="22"/>
        </w:rPr>
      </w:pPr>
    </w:p>
    <w:p w:rsidR="001B6DDE" w:rsidRPr="000E49B4" w:rsidRDefault="001B6DDE" w:rsidP="00890A95">
      <w:pPr>
        <w:pStyle w:val="ListParagraph"/>
        <w:numPr>
          <w:ilvl w:val="1"/>
          <w:numId w:val="15"/>
        </w:numPr>
        <w:spacing w:line="360" w:lineRule="auto"/>
        <w:ind w:left="709" w:hanging="709"/>
        <w:jc w:val="both"/>
        <w:rPr>
          <w:rFonts w:ascii="Arial" w:hAnsi="Arial" w:cs="Arial"/>
          <w:b/>
          <w:sz w:val="22"/>
          <w:szCs w:val="22"/>
        </w:rPr>
      </w:pPr>
      <w:bookmarkStart w:id="273" w:name="_Toc294536688"/>
      <w:bookmarkStart w:id="274" w:name="_Ref486780154"/>
      <w:r w:rsidRPr="000E49B4">
        <w:rPr>
          <w:rFonts w:ascii="Arial" w:hAnsi="Arial" w:cs="Arial"/>
          <w:b/>
          <w:sz w:val="22"/>
          <w:szCs w:val="22"/>
        </w:rPr>
        <w:t>AUTHORISED SIGNATORIES</w:t>
      </w:r>
      <w:bookmarkStart w:id="275" w:name="_Toc294536689"/>
      <w:bookmarkEnd w:id="273"/>
    </w:p>
    <w:p w:rsidR="001B6DDE" w:rsidRPr="000E49B4" w:rsidRDefault="001B6DDE" w:rsidP="00890A95">
      <w:pPr>
        <w:pStyle w:val="ListParagraph"/>
        <w:spacing w:line="360" w:lineRule="auto"/>
        <w:ind w:left="709"/>
        <w:jc w:val="both"/>
        <w:rPr>
          <w:rFonts w:ascii="Arial" w:hAnsi="Arial" w:cs="Arial"/>
          <w:sz w:val="22"/>
          <w:szCs w:val="22"/>
        </w:rPr>
      </w:pPr>
      <w:r w:rsidRPr="000E49B4">
        <w:rPr>
          <w:rFonts w:ascii="Arial" w:hAnsi="Arial" w:cs="Arial"/>
          <w:sz w:val="22"/>
          <w:szCs w:val="22"/>
        </w:rPr>
        <w:t>The Parties agree that this Agreement and any amendments or contract document/s concluded in terms hereof shall not be valid unless signed by all authorised signatories of the respective Parties.</w:t>
      </w:r>
      <w:bookmarkEnd w:id="274"/>
      <w:bookmarkEnd w:id="275"/>
    </w:p>
    <w:p w:rsidR="001B6DDE" w:rsidRPr="000E49B4" w:rsidRDefault="001B6DDE" w:rsidP="00890A95">
      <w:pPr>
        <w:pStyle w:val="ListParagraph"/>
        <w:spacing w:line="360" w:lineRule="auto"/>
        <w:ind w:left="709"/>
        <w:jc w:val="both"/>
        <w:rPr>
          <w:rFonts w:ascii="Arial" w:hAnsi="Arial" w:cs="Arial"/>
          <w:sz w:val="22"/>
          <w:szCs w:val="22"/>
        </w:rPr>
      </w:pPr>
    </w:p>
    <w:p w:rsidR="001B6DDE" w:rsidRPr="000E49B4" w:rsidRDefault="001B6DDE" w:rsidP="00890A95">
      <w:pPr>
        <w:pStyle w:val="ListParagraph"/>
        <w:numPr>
          <w:ilvl w:val="1"/>
          <w:numId w:val="15"/>
        </w:numPr>
        <w:spacing w:line="360" w:lineRule="auto"/>
        <w:ind w:left="709" w:hanging="709"/>
        <w:jc w:val="both"/>
        <w:rPr>
          <w:rFonts w:ascii="Arial" w:hAnsi="Arial" w:cs="Arial"/>
          <w:b/>
          <w:sz w:val="22"/>
          <w:szCs w:val="22"/>
        </w:rPr>
      </w:pPr>
      <w:bookmarkStart w:id="276" w:name="_Toc294536690"/>
      <w:r w:rsidRPr="000E49B4">
        <w:rPr>
          <w:rFonts w:ascii="Arial" w:hAnsi="Arial" w:cs="Arial"/>
          <w:b/>
          <w:sz w:val="22"/>
          <w:szCs w:val="22"/>
        </w:rPr>
        <w:t>COUNTERPARTS</w:t>
      </w:r>
      <w:bookmarkEnd w:id="276"/>
    </w:p>
    <w:p w:rsidR="001B6DDE" w:rsidRPr="000E49B4" w:rsidRDefault="001B6DDE" w:rsidP="00890A95">
      <w:pPr>
        <w:pStyle w:val="ListParagraph"/>
        <w:spacing w:line="360" w:lineRule="auto"/>
        <w:ind w:left="709"/>
        <w:jc w:val="both"/>
        <w:rPr>
          <w:rFonts w:ascii="Arial" w:hAnsi="Arial" w:cs="Arial"/>
          <w:sz w:val="22"/>
          <w:szCs w:val="22"/>
        </w:rPr>
      </w:pPr>
      <w:bookmarkStart w:id="277" w:name="_Toc294536691"/>
      <w:r w:rsidRPr="000E49B4">
        <w:rPr>
          <w:rFonts w:ascii="Arial" w:hAnsi="Arial" w:cs="Arial"/>
          <w:sz w:val="22"/>
          <w:szCs w:val="22"/>
        </w:rPr>
        <w:t>This Agreement may be executed in one or more counterparts, each of which shall be deemed an original, and all of which together shall constitute one and the same Agreement as at the date of signature of the Party last signing one of the counterparts.  The Parties undertake to take whatever steps may be necessary to ensure that each counterpart is duly signed by each of them without delay.</w:t>
      </w:r>
    </w:p>
    <w:p w:rsidR="001B6DDE" w:rsidRPr="000E49B4" w:rsidRDefault="001B6DDE" w:rsidP="00890A95">
      <w:pPr>
        <w:pStyle w:val="ListParagraph"/>
        <w:spacing w:line="360" w:lineRule="auto"/>
        <w:ind w:left="709"/>
        <w:jc w:val="both"/>
        <w:rPr>
          <w:rFonts w:ascii="Arial" w:hAnsi="Arial" w:cs="Arial"/>
          <w:b/>
          <w:sz w:val="22"/>
          <w:szCs w:val="22"/>
        </w:rPr>
      </w:pPr>
    </w:p>
    <w:p w:rsidR="001B6DDE" w:rsidRPr="000E49B4" w:rsidRDefault="001B6DDE" w:rsidP="00890A95">
      <w:pPr>
        <w:pStyle w:val="ListParagraph"/>
        <w:numPr>
          <w:ilvl w:val="1"/>
          <w:numId w:val="15"/>
        </w:numPr>
        <w:spacing w:line="360" w:lineRule="auto"/>
        <w:ind w:left="709" w:hanging="709"/>
        <w:jc w:val="both"/>
        <w:rPr>
          <w:rFonts w:ascii="Arial" w:hAnsi="Arial" w:cs="Arial"/>
          <w:b/>
          <w:sz w:val="22"/>
          <w:szCs w:val="22"/>
        </w:rPr>
      </w:pPr>
      <w:r w:rsidRPr="000E49B4">
        <w:rPr>
          <w:rFonts w:ascii="Arial" w:hAnsi="Arial" w:cs="Arial"/>
          <w:b/>
          <w:sz w:val="22"/>
          <w:szCs w:val="22"/>
        </w:rPr>
        <w:t>APPLICABLE LAW</w:t>
      </w:r>
    </w:p>
    <w:p w:rsidR="001B6DDE" w:rsidRPr="000E49B4" w:rsidRDefault="001B6DDE" w:rsidP="00890A95">
      <w:pPr>
        <w:pStyle w:val="ListParagraph"/>
        <w:spacing w:line="360" w:lineRule="auto"/>
        <w:ind w:left="709"/>
        <w:jc w:val="both"/>
        <w:rPr>
          <w:rFonts w:ascii="Arial" w:hAnsi="Arial" w:cs="Arial"/>
          <w:sz w:val="22"/>
          <w:szCs w:val="22"/>
        </w:rPr>
      </w:pPr>
      <w:bookmarkStart w:id="278" w:name="_Toc294536693"/>
      <w:r w:rsidRPr="000E49B4">
        <w:rPr>
          <w:rFonts w:ascii="Arial" w:hAnsi="Arial" w:cs="Arial"/>
          <w:sz w:val="22"/>
          <w:szCs w:val="22"/>
        </w:rPr>
        <w:t>This Agreement will be governed by and construed in accordance with the law of the Republic of South Africa and all disputes, actions and other matters relating thereto will be determined in accordance with such Law.</w:t>
      </w:r>
      <w:bookmarkEnd w:id="278"/>
    </w:p>
    <w:p w:rsidR="00DA4EA7" w:rsidRPr="000E49B4" w:rsidRDefault="00DA4EA7" w:rsidP="00890A95">
      <w:pPr>
        <w:pStyle w:val="ListParagraph"/>
        <w:spacing w:line="360" w:lineRule="auto"/>
        <w:ind w:left="709"/>
        <w:jc w:val="both"/>
        <w:rPr>
          <w:rFonts w:ascii="Arial" w:hAnsi="Arial" w:cs="Arial"/>
          <w:b/>
          <w:sz w:val="22"/>
          <w:szCs w:val="22"/>
        </w:rPr>
      </w:pPr>
    </w:p>
    <w:bookmarkEnd w:id="277"/>
    <w:p w:rsidR="001B6DDE" w:rsidRPr="000E49B4" w:rsidRDefault="001B6DDE" w:rsidP="00890A95">
      <w:pPr>
        <w:pStyle w:val="ListParagraph"/>
        <w:numPr>
          <w:ilvl w:val="1"/>
          <w:numId w:val="15"/>
        </w:numPr>
        <w:spacing w:line="360" w:lineRule="auto"/>
        <w:ind w:left="709" w:hanging="709"/>
        <w:jc w:val="both"/>
        <w:rPr>
          <w:rFonts w:ascii="Arial" w:hAnsi="Arial" w:cs="Arial"/>
          <w:b/>
          <w:sz w:val="22"/>
          <w:szCs w:val="22"/>
        </w:rPr>
      </w:pPr>
      <w:r w:rsidRPr="000E49B4">
        <w:rPr>
          <w:rFonts w:ascii="Arial" w:hAnsi="Arial" w:cs="Arial"/>
          <w:b/>
          <w:sz w:val="22"/>
          <w:szCs w:val="22"/>
        </w:rPr>
        <w:t>WHOLE AGREEMENT AND AMENDMENT</w:t>
      </w:r>
    </w:p>
    <w:p w:rsidR="001B6DDE" w:rsidRPr="000E49B4" w:rsidRDefault="001B6DDE" w:rsidP="00890A95">
      <w:pPr>
        <w:pStyle w:val="ListParagraph"/>
        <w:spacing w:line="360" w:lineRule="auto"/>
        <w:ind w:left="709"/>
        <w:jc w:val="both"/>
        <w:rPr>
          <w:rFonts w:ascii="Arial" w:hAnsi="Arial" w:cs="Arial"/>
          <w:sz w:val="22"/>
          <w:szCs w:val="22"/>
        </w:rPr>
      </w:pPr>
      <w:bookmarkStart w:id="279" w:name="_Toc294536695"/>
      <w:r w:rsidRPr="000E49B4">
        <w:rPr>
          <w:rFonts w:ascii="Arial" w:hAnsi="Arial" w:cs="Arial"/>
          <w:sz w:val="22"/>
          <w:szCs w:val="22"/>
        </w:rPr>
        <w:t>This Agreement constitutes the whole of the Agreement between the Parties relating to the subject matter hereof and no amendment, alteration, addition, variation or consensual cancellation will be of any force or effect unless reduced to writing and signed by the Parties hereto or their duly authorised representatives.</w:t>
      </w:r>
      <w:bookmarkStart w:id="280" w:name="_Ref526831664"/>
      <w:r w:rsidRPr="000E49B4">
        <w:rPr>
          <w:rFonts w:ascii="Arial" w:hAnsi="Arial" w:cs="Arial"/>
          <w:sz w:val="22"/>
          <w:szCs w:val="22"/>
        </w:rPr>
        <w:t xml:space="preserve"> Any document executed by the Parties purporting to amend, substitute or revoke this Agreement or any part hereof, shall be titled an "Addendum" to the applicable Service Agreement and assigned a sequential number to be included in the title.</w:t>
      </w:r>
      <w:bookmarkEnd w:id="279"/>
      <w:bookmarkEnd w:id="280"/>
    </w:p>
    <w:p w:rsidR="001B6DDE" w:rsidRPr="000E49B4" w:rsidRDefault="001B6DDE" w:rsidP="00890A95">
      <w:pPr>
        <w:pStyle w:val="ListParagraph"/>
        <w:spacing w:line="360" w:lineRule="auto"/>
        <w:ind w:left="709"/>
        <w:jc w:val="both"/>
        <w:rPr>
          <w:rFonts w:ascii="Arial" w:hAnsi="Arial" w:cs="Arial"/>
          <w:b/>
          <w:sz w:val="22"/>
          <w:szCs w:val="22"/>
        </w:rPr>
      </w:pPr>
    </w:p>
    <w:p w:rsidR="001B6DDE" w:rsidRPr="000E49B4" w:rsidRDefault="001B6DDE" w:rsidP="00890A95">
      <w:pPr>
        <w:pStyle w:val="ListParagraph"/>
        <w:numPr>
          <w:ilvl w:val="1"/>
          <w:numId w:val="15"/>
        </w:numPr>
        <w:spacing w:line="360" w:lineRule="auto"/>
        <w:ind w:left="709" w:hanging="709"/>
        <w:jc w:val="both"/>
        <w:rPr>
          <w:rFonts w:ascii="Arial" w:hAnsi="Arial" w:cs="Arial"/>
          <w:b/>
          <w:sz w:val="22"/>
          <w:szCs w:val="22"/>
        </w:rPr>
      </w:pPr>
      <w:r w:rsidRPr="000E49B4">
        <w:rPr>
          <w:rFonts w:ascii="Arial" w:hAnsi="Arial" w:cs="Arial"/>
          <w:b/>
          <w:sz w:val="22"/>
          <w:szCs w:val="22"/>
        </w:rPr>
        <w:t>ORDER OF PRECEDENCE</w:t>
      </w:r>
    </w:p>
    <w:p w:rsidR="001B6DDE" w:rsidRPr="000E49B4" w:rsidRDefault="001B6DDE" w:rsidP="00890A95">
      <w:pPr>
        <w:pStyle w:val="ListParagraph"/>
        <w:spacing w:line="360" w:lineRule="auto"/>
        <w:ind w:left="709"/>
        <w:jc w:val="both"/>
        <w:rPr>
          <w:rFonts w:ascii="Arial" w:hAnsi="Arial" w:cs="Arial"/>
          <w:sz w:val="22"/>
          <w:szCs w:val="22"/>
        </w:rPr>
      </w:pPr>
      <w:bookmarkStart w:id="281" w:name="_Toc294536697"/>
      <w:r w:rsidRPr="000E49B4">
        <w:rPr>
          <w:rFonts w:ascii="Arial" w:hAnsi="Arial" w:cs="Arial"/>
          <w:sz w:val="22"/>
          <w:szCs w:val="22"/>
        </w:rPr>
        <w:t>In the event of a conflict between the documents comprising this Agreement such conflict shall be resolved in accordance with the order of precedence (in descending order of priority) as follows (i) this Agreement; (ii) any Annexure and/or Schedules</w:t>
      </w:r>
      <w:r w:rsidR="007D1BDE" w:rsidRPr="000E49B4">
        <w:rPr>
          <w:rFonts w:ascii="Arial" w:hAnsi="Arial" w:cs="Arial"/>
          <w:sz w:val="22"/>
          <w:szCs w:val="22"/>
        </w:rPr>
        <w:t xml:space="preserve"> </w:t>
      </w:r>
      <w:r w:rsidRPr="000E49B4">
        <w:rPr>
          <w:rFonts w:ascii="Arial" w:hAnsi="Arial" w:cs="Arial"/>
          <w:sz w:val="22"/>
          <w:szCs w:val="22"/>
        </w:rPr>
        <w:t>to this Agreement; (iii) the Tender Documentation; and (iv) the Service Provider’s Proposal.</w:t>
      </w:r>
    </w:p>
    <w:p w:rsidR="00C00B30" w:rsidRPr="000E49B4" w:rsidRDefault="00C00B30" w:rsidP="00890A95">
      <w:pPr>
        <w:pStyle w:val="ListParagraph"/>
        <w:spacing w:line="360" w:lineRule="auto"/>
        <w:ind w:left="709"/>
        <w:jc w:val="both"/>
        <w:rPr>
          <w:rFonts w:ascii="Arial" w:hAnsi="Arial" w:cs="Arial"/>
          <w:b/>
          <w:sz w:val="22"/>
          <w:szCs w:val="22"/>
        </w:rPr>
      </w:pPr>
    </w:p>
    <w:p w:rsidR="001B6DDE" w:rsidRPr="000E49B4" w:rsidRDefault="001B6DDE" w:rsidP="00890A95">
      <w:pPr>
        <w:pStyle w:val="ListParagraph"/>
        <w:numPr>
          <w:ilvl w:val="1"/>
          <w:numId w:val="15"/>
        </w:numPr>
        <w:spacing w:line="360" w:lineRule="auto"/>
        <w:ind w:left="709" w:hanging="709"/>
        <w:jc w:val="both"/>
        <w:rPr>
          <w:rFonts w:ascii="Arial" w:hAnsi="Arial" w:cs="Arial"/>
          <w:b/>
          <w:sz w:val="22"/>
          <w:szCs w:val="22"/>
        </w:rPr>
      </w:pPr>
      <w:r w:rsidRPr="000E49B4">
        <w:rPr>
          <w:rFonts w:ascii="Arial" w:hAnsi="Arial" w:cs="Arial"/>
          <w:b/>
          <w:sz w:val="22"/>
          <w:szCs w:val="22"/>
        </w:rPr>
        <w:t>SURVIVAL</w:t>
      </w:r>
    </w:p>
    <w:p w:rsidR="001B6DDE" w:rsidRPr="000E49B4" w:rsidRDefault="001B6DDE" w:rsidP="00890A95">
      <w:pPr>
        <w:pStyle w:val="ListParagraph"/>
        <w:spacing w:line="360" w:lineRule="auto"/>
        <w:ind w:left="709"/>
        <w:jc w:val="both"/>
        <w:rPr>
          <w:rFonts w:ascii="Arial" w:hAnsi="Arial" w:cs="Arial"/>
          <w:sz w:val="22"/>
          <w:szCs w:val="22"/>
        </w:rPr>
      </w:pPr>
      <w:bookmarkStart w:id="282" w:name="_Toc294536699"/>
      <w:r w:rsidRPr="000E49B4">
        <w:rPr>
          <w:rFonts w:ascii="Arial" w:hAnsi="Arial" w:cs="Arial"/>
          <w:sz w:val="22"/>
          <w:szCs w:val="22"/>
        </w:rPr>
        <w:t>Any provision of this Agreement which contemplates performance or observance subsequent to the Termination Date shall survive any termination of this Agreement and will continue in full force and effect.</w:t>
      </w:r>
      <w:bookmarkEnd w:id="282"/>
    </w:p>
    <w:p w:rsidR="001B6DDE" w:rsidRPr="000E49B4" w:rsidRDefault="001B6DDE" w:rsidP="00890A95">
      <w:pPr>
        <w:pStyle w:val="ListParagraph"/>
        <w:spacing w:line="360" w:lineRule="auto"/>
        <w:ind w:left="709"/>
        <w:jc w:val="both"/>
        <w:rPr>
          <w:rFonts w:ascii="Arial" w:hAnsi="Arial" w:cs="Arial"/>
          <w:b/>
          <w:sz w:val="22"/>
          <w:szCs w:val="22"/>
        </w:rPr>
      </w:pPr>
    </w:p>
    <w:p w:rsidR="001B6DDE" w:rsidRPr="000E49B4" w:rsidRDefault="001B6DDE" w:rsidP="00890A95">
      <w:pPr>
        <w:pStyle w:val="ListParagraph"/>
        <w:numPr>
          <w:ilvl w:val="1"/>
          <w:numId w:val="15"/>
        </w:numPr>
        <w:spacing w:line="360" w:lineRule="auto"/>
        <w:ind w:left="709" w:hanging="709"/>
        <w:jc w:val="both"/>
        <w:rPr>
          <w:rFonts w:ascii="Arial" w:hAnsi="Arial" w:cs="Arial"/>
          <w:b/>
          <w:sz w:val="22"/>
          <w:szCs w:val="22"/>
        </w:rPr>
      </w:pPr>
      <w:r w:rsidRPr="000E49B4">
        <w:rPr>
          <w:rFonts w:ascii="Arial" w:hAnsi="Arial" w:cs="Arial"/>
          <w:b/>
          <w:sz w:val="22"/>
          <w:szCs w:val="22"/>
        </w:rPr>
        <w:t>COVENANT OF GOOD FAITH</w:t>
      </w:r>
    </w:p>
    <w:p w:rsidR="001B6DDE" w:rsidRPr="000E49B4" w:rsidRDefault="001B6DDE" w:rsidP="00890A95">
      <w:pPr>
        <w:pStyle w:val="ListParagraph"/>
        <w:spacing w:line="360" w:lineRule="auto"/>
        <w:ind w:left="709"/>
        <w:jc w:val="both"/>
        <w:rPr>
          <w:rFonts w:ascii="Arial" w:hAnsi="Arial" w:cs="Arial"/>
          <w:sz w:val="22"/>
          <w:szCs w:val="22"/>
        </w:rPr>
      </w:pPr>
      <w:bookmarkStart w:id="283" w:name="_Toc294536701"/>
      <w:r w:rsidRPr="000E49B4">
        <w:rPr>
          <w:rFonts w:ascii="Arial" w:hAnsi="Arial" w:cs="Arial"/>
          <w:sz w:val="22"/>
          <w:szCs w:val="22"/>
        </w:rPr>
        <w:t>Each Party agrees that, in its respective dealings with the other Party under or in connection with this Agreement, it shall act in good faith.</w:t>
      </w:r>
      <w:bookmarkEnd w:id="283"/>
    </w:p>
    <w:p w:rsidR="001B6DDE" w:rsidRPr="000E49B4" w:rsidRDefault="001B6DDE" w:rsidP="00890A95">
      <w:pPr>
        <w:pStyle w:val="ListParagraph"/>
        <w:spacing w:line="360" w:lineRule="auto"/>
        <w:ind w:left="709"/>
        <w:jc w:val="both"/>
        <w:rPr>
          <w:rFonts w:ascii="Arial" w:hAnsi="Arial" w:cs="Arial"/>
          <w:b/>
          <w:sz w:val="22"/>
          <w:szCs w:val="22"/>
        </w:rPr>
      </w:pPr>
    </w:p>
    <w:p w:rsidR="001B6DDE" w:rsidRPr="000E49B4" w:rsidRDefault="001B6DDE" w:rsidP="00890A95">
      <w:pPr>
        <w:pStyle w:val="ListParagraph"/>
        <w:numPr>
          <w:ilvl w:val="1"/>
          <w:numId w:val="15"/>
        </w:numPr>
        <w:spacing w:line="360" w:lineRule="auto"/>
        <w:ind w:left="709" w:hanging="709"/>
        <w:jc w:val="both"/>
        <w:rPr>
          <w:rFonts w:ascii="Arial" w:hAnsi="Arial" w:cs="Arial"/>
          <w:b/>
          <w:sz w:val="22"/>
          <w:szCs w:val="22"/>
        </w:rPr>
      </w:pPr>
      <w:r w:rsidRPr="000E49B4">
        <w:rPr>
          <w:rFonts w:ascii="Arial" w:hAnsi="Arial" w:cs="Arial"/>
          <w:b/>
          <w:sz w:val="22"/>
          <w:szCs w:val="22"/>
        </w:rPr>
        <w:t>COSTS</w:t>
      </w:r>
    </w:p>
    <w:p w:rsidR="001B6DDE" w:rsidRPr="000E49B4" w:rsidRDefault="001B6DDE" w:rsidP="00890A95">
      <w:pPr>
        <w:pStyle w:val="ListParagraph"/>
        <w:spacing w:line="360" w:lineRule="auto"/>
        <w:ind w:left="709"/>
        <w:jc w:val="both"/>
        <w:rPr>
          <w:rFonts w:ascii="Arial" w:hAnsi="Arial" w:cs="Arial"/>
          <w:sz w:val="22"/>
          <w:szCs w:val="22"/>
        </w:rPr>
      </w:pPr>
      <w:bookmarkStart w:id="284" w:name="_Toc294536703"/>
      <w:r w:rsidRPr="000E49B4">
        <w:rPr>
          <w:rFonts w:ascii="Arial" w:hAnsi="Arial" w:cs="Arial"/>
          <w:sz w:val="22"/>
          <w:szCs w:val="22"/>
        </w:rPr>
        <w:t>Each Party shall bear and pay its own costs of, or incidental to the drafting, preparation and execution of this Agreement.</w:t>
      </w:r>
      <w:bookmarkEnd w:id="284"/>
    </w:p>
    <w:p w:rsidR="001B6DDE" w:rsidRPr="000E49B4" w:rsidRDefault="001B6DDE" w:rsidP="00890A95">
      <w:pPr>
        <w:pStyle w:val="ListParagraph"/>
        <w:spacing w:line="360" w:lineRule="auto"/>
        <w:ind w:left="709"/>
        <w:jc w:val="both"/>
        <w:rPr>
          <w:rFonts w:ascii="Arial" w:hAnsi="Arial" w:cs="Arial"/>
          <w:b/>
          <w:sz w:val="22"/>
          <w:szCs w:val="22"/>
        </w:rPr>
      </w:pPr>
    </w:p>
    <w:p w:rsidR="001B6DDE" w:rsidRPr="000E49B4" w:rsidRDefault="001B6DDE" w:rsidP="00890A95">
      <w:pPr>
        <w:pStyle w:val="ListParagraph"/>
        <w:numPr>
          <w:ilvl w:val="1"/>
          <w:numId w:val="15"/>
        </w:numPr>
        <w:spacing w:line="360" w:lineRule="auto"/>
        <w:ind w:left="709" w:hanging="709"/>
        <w:jc w:val="both"/>
        <w:rPr>
          <w:rFonts w:ascii="Arial" w:hAnsi="Arial" w:cs="Arial"/>
          <w:b/>
          <w:sz w:val="22"/>
          <w:szCs w:val="22"/>
        </w:rPr>
      </w:pPr>
      <w:r w:rsidRPr="000E49B4">
        <w:rPr>
          <w:rFonts w:ascii="Arial" w:hAnsi="Arial" w:cs="Arial"/>
          <w:b/>
          <w:sz w:val="22"/>
          <w:szCs w:val="22"/>
        </w:rPr>
        <w:t>JURISDICTION</w:t>
      </w:r>
    </w:p>
    <w:p w:rsidR="001B6DDE" w:rsidRPr="000E49B4" w:rsidRDefault="001B6DDE" w:rsidP="00890A95">
      <w:pPr>
        <w:pStyle w:val="ListParagraph"/>
        <w:spacing w:line="360" w:lineRule="auto"/>
        <w:ind w:left="709"/>
        <w:jc w:val="both"/>
        <w:rPr>
          <w:rFonts w:ascii="Arial" w:hAnsi="Arial" w:cs="Arial"/>
          <w:sz w:val="22"/>
          <w:szCs w:val="22"/>
        </w:rPr>
      </w:pPr>
      <w:r w:rsidRPr="000E49B4">
        <w:rPr>
          <w:rFonts w:ascii="Arial" w:hAnsi="Arial" w:cs="Arial"/>
          <w:sz w:val="22"/>
          <w:szCs w:val="22"/>
        </w:rPr>
        <w:t>The Parties hereby irrevocably and unconditionally consent to the non-exclusive jurisdiction of the North Gauteng High Court, Pretoria in regard to all matters arising from this Agreement.</w:t>
      </w:r>
      <w:bookmarkEnd w:id="281"/>
    </w:p>
    <w:p w:rsidR="005906D4" w:rsidRPr="000E49B4" w:rsidRDefault="005906D4" w:rsidP="00920093">
      <w:pPr>
        <w:spacing w:line="360" w:lineRule="auto"/>
        <w:jc w:val="both"/>
        <w:rPr>
          <w:rFonts w:ascii="Arial" w:hAnsi="Arial" w:cs="Arial"/>
          <w:sz w:val="22"/>
          <w:szCs w:val="22"/>
        </w:rPr>
      </w:pPr>
    </w:p>
    <w:p w:rsidR="00C00B30" w:rsidRDefault="00C00B30" w:rsidP="00920093">
      <w:pPr>
        <w:spacing w:line="360" w:lineRule="auto"/>
        <w:jc w:val="both"/>
        <w:rPr>
          <w:rFonts w:ascii="Arial" w:hAnsi="Arial" w:cs="Arial"/>
          <w:sz w:val="22"/>
          <w:szCs w:val="22"/>
        </w:rPr>
      </w:pPr>
    </w:p>
    <w:p w:rsidR="000E49B4" w:rsidRDefault="000E49B4" w:rsidP="00920093">
      <w:pPr>
        <w:spacing w:line="360" w:lineRule="auto"/>
        <w:jc w:val="both"/>
        <w:rPr>
          <w:rFonts w:ascii="Arial" w:hAnsi="Arial" w:cs="Arial"/>
          <w:sz w:val="22"/>
          <w:szCs w:val="22"/>
        </w:rPr>
      </w:pPr>
    </w:p>
    <w:p w:rsidR="000E49B4" w:rsidRPr="000E49B4" w:rsidRDefault="000E49B4" w:rsidP="00920093">
      <w:pPr>
        <w:spacing w:line="360" w:lineRule="auto"/>
        <w:jc w:val="both"/>
        <w:rPr>
          <w:rFonts w:ascii="Arial" w:hAnsi="Arial" w:cs="Arial"/>
          <w:sz w:val="22"/>
          <w:szCs w:val="22"/>
        </w:rPr>
      </w:pPr>
    </w:p>
    <w:p w:rsidR="00790AAD" w:rsidRPr="000E49B4" w:rsidRDefault="00DF2B90" w:rsidP="00920093">
      <w:pPr>
        <w:spacing w:line="360" w:lineRule="auto"/>
        <w:jc w:val="both"/>
        <w:rPr>
          <w:rFonts w:ascii="Arial" w:hAnsi="Arial" w:cs="Arial"/>
          <w:b/>
          <w:sz w:val="22"/>
          <w:szCs w:val="22"/>
          <w:lang w:val="en-ZA"/>
        </w:rPr>
      </w:pPr>
      <w:bookmarkStart w:id="285" w:name="_Toc179367650"/>
      <w:bookmarkEnd w:id="285"/>
      <w:r w:rsidRPr="000E49B4">
        <w:rPr>
          <w:rFonts w:ascii="Arial" w:hAnsi="Arial" w:cs="Arial"/>
          <w:b/>
          <w:sz w:val="22"/>
          <w:szCs w:val="22"/>
          <w:lang w:val="en-ZA"/>
        </w:rPr>
        <w:t>AS REPRESENTATIVES FOR THE SOUTH AFRICAN REVENUE SERVICE</w:t>
      </w:r>
      <w:r w:rsidR="009320D9" w:rsidRPr="000E49B4">
        <w:rPr>
          <w:rFonts w:ascii="Arial" w:hAnsi="Arial" w:cs="Arial"/>
          <w:b/>
          <w:sz w:val="22"/>
          <w:szCs w:val="22"/>
          <w:lang w:val="en-ZA"/>
        </w:rPr>
        <w:t>:</w:t>
      </w:r>
    </w:p>
    <w:p w:rsidR="00DF2B90" w:rsidRPr="000E49B4" w:rsidRDefault="00DF2B90" w:rsidP="00920093">
      <w:pPr>
        <w:spacing w:line="360" w:lineRule="auto"/>
        <w:jc w:val="both"/>
        <w:rPr>
          <w:rFonts w:ascii="Arial" w:hAnsi="Arial" w:cs="Arial"/>
          <w:b/>
          <w:sz w:val="22"/>
          <w:szCs w:val="22"/>
          <w:lang w:val="en-ZA"/>
        </w:rPr>
      </w:pPr>
    </w:p>
    <w:p w:rsidR="00C63085" w:rsidRPr="000E49B4" w:rsidRDefault="00C63085" w:rsidP="00920093">
      <w:pPr>
        <w:spacing w:line="360" w:lineRule="auto"/>
        <w:jc w:val="both"/>
        <w:rPr>
          <w:rFonts w:ascii="Arial" w:hAnsi="Arial" w:cs="Arial"/>
          <w:b/>
          <w:sz w:val="22"/>
          <w:szCs w:val="22"/>
          <w:lang w:val="en-ZA"/>
        </w:rPr>
      </w:pPr>
    </w:p>
    <w:p w:rsidR="00790AAD" w:rsidRPr="000E49B4" w:rsidRDefault="00790AAD" w:rsidP="00920093">
      <w:pPr>
        <w:spacing w:line="360" w:lineRule="auto"/>
        <w:jc w:val="both"/>
        <w:rPr>
          <w:rFonts w:ascii="Arial" w:hAnsi="Arial" w:cs="Arial"/>
          <w:b/>
          <w:sz w:val="22"/>
          <w:szCs w:val="22"/>
        </w:rPr>
      </w:pPr>
      <w:r w:rsidRPr="000E49B4">
        <w:rPr>
          <w:rFonts w:ascii="Arial" w:hAnsi="Arial" w:cs="Arial"/>
          <w:b/>
          <w:sz w:val="22"/>
          <w:szCs w:val="22"/>
        </w:rPr>
        <w:t>1.</w:t>
      </w:r>
      <w:r w:rsidRPr="000E49B4">
        <w:rPr>
          <w:rFonts w:ascii="Arial" w:hAnsi="Arial" w:cs="Arial"/>
          <w:b/>
          <w:sz w:val="22"/>
          <w:szCs w:val="22"/>
        </w:rPr>
        <w:tab/>
      </w:r>
      <w:r w:rsidR="0044437C" w:rsidRPr="000E49B4">
        <w:rPr>
          <w:rFonts w:ascii="Arial" w:hAnsi="Arial" w:cs="Arial"/>
          <w:b/>
          <w:sz w:val="22"/>
          <w:szCs w:val="22"/>
          <w:lang w:val="en-US"/>
        </w:rPr>
        <w:t>Jacobus Johannes Louw</w:t>
      </w:r>
      <w:r w:rsidR="006B0CA7" w:rsidRPr="000E49B4">
        <w:rPr>
          <w:rFonts w:ascii="Arial" w:hAnsi="Arial" w:cs="Arial"/>
          <w:b/>
          <w:sz w:val="22"/>
          <w:szCs w:val="22"/>
        </w:rPr>
        <w:tab/>
      </w:r>
      <w:r w:rsidR="006B0CA7" w:rsidRPr="000E49B4">
        <w:rPr>
          <w:rFonts w:ascii="Arial" w:hAnsi="Arial" w:cs="Arial"/>
          <w:b/>
          <w:sz w:val="22"/>
          <w:szCs w:val="22"/>
        </w:rPr>
        <w:tab/>
      </w:r>
      <w:r w:rsidR="00BC4CB7" w:rsidRPr="000E49B4">
        <w:rPr>
          <w:rFonts w:ascii="Arial" w:hAnsi="Arial" w:cs="Arial"/>
          <w:b/>
          <w:sz w:val="22"/>
          <w:szCs w:val="22"/>
        </w:rPr>
        <w:t>Chief</w:t>
      </w:r>
      <w:r w:rsidR="00A414AB" w:rsidRPr="000E49B4">
        <w:rPr>
          <w:rFonts w:ascii="Arial" w:hAnsi="Arial" w:cs="Arial"/>
          <w:b/>
          <w:sz w:val="22"/>
          <w:szCs w:val="22"/>
        </w:rPr>
        <w:t xml:space="preserve"> Officer:</w:t>
      </w:r>
      <w:r w:rsidR="00BC4CB7" w:rsidRPr="000E49B4">
        <w:rPr>
          <w:rFonts w:ascii="Arial" w:hAnsi="Arial" w:cs="Arial"/>
          <w:b/>
          <w:sz w:val="22"/>
          <w:szCs w:val="22"/>
        </w:rPr>
        <w:t xml:space="preserve"> Legal and Policy </w:t>
      </w:r>
    </w:p>
    <w:p w:rsidR="00A414AB" w:rsidRPr="000E49B4" w:rsidRDefault="00A414AB" w:rsidP="00920093">
      <w:pPr>
        <w:spacing w:line="360" w:lineRule="auto"/>
        <w:jc w:val="both"/>
        <w:rPr>
          <w:rFonts w:ascii="Arial" w:hAnsi="Arial" w:cs="Arial"/>
          <w:b/>
          <w:sz w:val="22"/>
          <w:szCs w:val="22"/>
        </w:rPr>
      </w:pPr>
    </w:p>
    <w:p w:rsidR="00790AAD" w:rsidRPr="000E49B4" w:rsidRDefault="009B1FE4" w:rsidP="00920093">
      <w:pPr>
        <w:spacing w:line="360" w:lineRule="auto"/>
        <w:ind w:left="720"/>
        <w:jc w:val="both"/>
        <w:rPr>
          <w:rFonts w:ascii="Arial" w:hAnsi="Arial" w:cs="Arial"/>
          <w:b/>
          <w:sz w:val="22"/>
          <w:szCs w:val="22"/>
        </w:rPr>
      </w:pPr>
      <w:r w:rsidRPr="000E49B4">
        <w:rPr>
          <w:rFonts w:ascii="Arial" w:hAnsi="Arial" w:cs="Arial"/>
          <w:b/>
          <w:sz w:val="22"/>
          <w:szCs w:val="22"/>
        </w:rPr>
        <w:t>Signature</w:t>
      </w:r>
      <w:r w:rsidR="004D3775" w:rsidRPr="000E49B4">
        <w:rPr>
          <w:rFonts w:ascii="Arial" w:hAnsi="Arial" w:cs="Arial"/>
          <w:b/>
          <w:sz w:val="22"/>
          <w:szCs w:val="22"/>
        </w:rPr>
        <w:tab/>
      </w:r>
      <w:r w:rsidR="004D3775" w:rsidRPr="000E49B4">
        <w:rPr>
          <w:rFonts w:ascii="Arial" w:hAnsi="Arial" w:cs="Arial"/>
          <w:b/>
          <w:sz w:val="22"/>
          <w:szCs w:val="22"/>
        </w:rPr>
        <w:tab/>
      </w:r>
      <w:r w:rsidR="004D3775" w:rsidRPr="000E49B4">
        <w:rPr>
          <w:rFonts w:ascii="Arial" w:hAnsi="Arial" w:cs="Arial"/>
          <w:b/>
          <w:sz w:val="22"/>
          <w:szCs w:val="22"/>
        </w:rPr>
        <w:tab/>
      </w:r>
      <w:r w:rsidR="004D3775" w:rsidRPr="000E49B4">
        <w:rPr>
          <w:rFonts w:ascii="Arial" w:hAnsi="Arial" w:cs="Arial"/>
          <w:b/>
          <w:sz w:val="22"/>
          <w:szCs w:val="22"/>
        </w:rPr>
        <w:tab/>
      </w:r>
      <w:r w:rsidR="00790AAD" w:rsidRPr="000E49B4">
        <w:rPr>
          <w:rFonts w:ascii="Arial" w:hAnsi="Arial" w:cs="Arial"/>
          <w:b/>
          <w:sz w:val="22"/>
          <w:szCs w:val="22"/>
        </w:rPr>
        <w:t>___________________</w:t>
      </w:r>
    </w:p>
    <w:p w:rsidR="006913AF" w:rsidRPr="000E49B4" w:rsidRDefault="006913AF" w:rsidP="00920093">
      <w:pPr>
        <w:spacing w:line="360" w:lineRule="auto"/>
        <w:ind w:left="720"/>
        <w:jc w:val="both"/>
        <w:rPr>
          <w:rFonts w:ascii="Arial" w:hAnsi="Arial" w:cs="Arial"/>
          <w:b/>
          <w:sz w:val="22"/>
          <w:szCs w:val="22"/>
        </w:rPr>
      </w:pPr>
    </w:p>
    <w:p w:rsidR="00790AAD" w:rsidRPr="000E49B4" w:rsidRDefault="00255A0D" w:rsidP="00920093">
      <w:pPr>
        <w:spacing w:line="360" w:lineRule="auto"/>
        <w:jc w:val="both"/>
        <w:rPr>
          <w:rFonts w:ascii="Arial" w:hAnsi="Arial" w:cs="Arial"/>
          <w:b/>
          <w:sz w:val="22"/>
          <w:szCs w:val="22"/>
        </w:rPr>
      </w:pPr>
      <w:r w:rsidRPr="000E49B4">
        <w:rPr>
          <w:rFonts w:ascii="Arial" w:hAnsi="Arial" w:cs="Arial"/>
          <w:b/>
          <w:sz w:val="22"/>
          <w:szCs w:val="22"/>
        </w:rPr>
        <w:tab/>
      </w:r>
      <w:r w:rsidR="00790AAD" w:rsidRPr="000E49B4">
        <w:rPr>
          <w:rFonts w:ascii="Arial" w:hAnsi="Arial" w:cs="Arial"/>
          <w:b/>
          <w:sz w:val="22"/>
          <w:szCs w:val="22"/>
        </w:rPr>
        <w:t>Date signed</w:t>
      </w:r>
      <w:r w:rsidR="00790AAD" w:rsidRPr="000E49B4">
        <w:rPr>
          <w:rFonts w:ascii="Arial" w:hAnsi="Arial" w:cs="Arial"/>
          <w:b/>
          <w:sz w:val="22"/>
          <w:szCs w:val="22"/>
        </w:rPr>
        <w:tab/>
      </w:r>
      <w:r w:rsidR="00790AAD" w:rsidRPr="000E49B4">
        <w:rPr>
          <w:rFonts w:ascii="Arial" w:hAnsi="Arial" w:cs="Arial"/>
          <w:b/>
          <w:sz w:val="22"/>
          <w:szCs w:val="22"/>
        </w:rPr>
        <w:tab/>
      </w:r>
      <w:r w:rsidR="00790AAD" w:rsidRPr="000E49B4">
        <w:rPr>
          <w:rFonts w:ascii="Arial" w:hAnsi="Arial" w:cs="Arial"/>
          <w:b/>
          <w:sz w:val="22"/>
          <w:szCs w:val="22"/>
        </w:rPr>
        <w:tab/>
      </w:r>
      <w:r w:rsidRPr="000E49B4">
        <w:rPr>
          <w:rFonts w:ascii="Arial" w:hAnsi="Arial" w:cs="Arial"/>
          <w:b/>
          <w:sz w:val="22"/>
          <w:szCs w:val="22"/>
        </w:rPr>
        <w:tab/>
      </w:r>
      <w:r w:rsidR="00790AAD" w:rsidRPr="000E49B4">
        <w:rPr>
          <w:rFonts w:ascii="Arial" w:hAnsi="Arial" w:cs="Arial"/>
          <w:b/>
          <w:sz w:val="22"/>
          <w:szCs w:val="22"/>
        </w:rPr>
        <w:t>___________________</w:t>
      </w:r>
    </w:p>
    <w:p w:rsidR="00DA4EA7" w:rsidRPr="000E49B4" w:rsidRDefault="00DA4EA7" w:rsidP="00920093">
      <w:pPr>
        <w:spacing w:line="360" w:lineRule="auto"/>
        <w:jc w:val="both"/>
        <w:rPr>
          <w:rFonts w:ascii="Arial" w:hAnsi="Arial" w:cs="Arial"/>
          <w:b/>
          <w:sz w:val="22"/>
          <w:szCs w:val="22"/>
        </w:rPr>
      </w:pPr>
    </w:p>
    <w:p w:rsidR="00CF5EAE" w:rsidRPr="000E49B4" w:rsidRDefault="00CF5EAE" w:rsidP="00920093">
      <w:pPr>
        <w:spacing w:line="360" w:lineRule="auto"/>
        <w:jc w:val="both"/>
        <w:rPr>
          <w:rFonts w:ascii="Arial" w:hAnsi="Arial" w:cs="Arial"/>
          <w:b/>
          <w:sz w:val="22"/>
          <w:szCs w:val="22"/>
        </w:rPr>
      </w:pPr>
    </w:p>
    <w:p w:rsidR="00790AAD" w:rsidRPr="000E49B4" w:rsidRDefault="004D3775" w:rsidP="00920093">
      <w:pPr>
        <w:spacing w:line="360" w:lineRule="auto"/>
        <w:ind w:left="720" w:right="-1236" w:hanging="720"/>
        <w:jc w:val="both"/>
        <w:rPr>
          <w:rFonts w:ascii="Arial" w:hAnsi="Arial" w:cs="Arial"/>
          <w:b/>
          <w:sz w:val="22"/>
          <w:szCs w:val="22"/>
          <w:lang w:val="en-US"/>
        </w:rPr>
      </w:pPr>
      <w:r w:rsidRPr="000E49B4">
        <w:rPr>
          <w:rFonts w:ascii="Arial" w:hAnsi="Arial" w:cs="Arial"/>
          <w:b/>
          <w:sz w:val="22"/>
          <w:szCs w:val="22"/>
        </w:rPr>
        <w:t>2.</w:t>
      </w:r>
      <w:r w:rsidRPr="000E49B4">
        <w:rPr>
          <w:rFonts w:ascii="Arial" w:hAnsi="Arial" w:cs="Arial"/>
          <w:b/>
          <w:sz w:val="22"/>
          <w:szCs w:val="22"/>
        </w:rPr>
        <w:tab/>
      </w:r>
      <w:r w:rsidR="00513A52" w:rsidRPr="000E49B4">
        <w:rPr>
          <w:rFonts w:ascii="Arial" w:hAnsi="Arial" w:cs="Arial"/>
          <w:b/>
          <w:sz w:val="22"/>
          <w:szCs w:val="22"/>
          <w:lang w:val="en-US"/>
        </w:rPr>
        <w:t>Elsie Pule</w:t>
      </w:r>
      <w:r w:rsidR="0044437C" w:rsidRPr="000E49B4">
        <w:rPr>
          <w:rFonts w:ascii="Arial" w:hAnsi="Arial" w:cs="Arial"/>
          <w:b/>
          <w:sz w:val="22"/>
          <w:szCs w:val="22"/>
          <w:lang w:val="en-US"/>
        </w:rPr>
        <w:tab/>
      </w:r>
      <w:r w:rsidR="0044437C" w:rsidRPr="000E49B4">
        <w:rPr>
          <w:rFonts w:ascii="Arial" w:hAnsi="Arial" w:cs="Arial"/>
          <w:b/>
          <w:sz w:val="22"/>
          <w:szCs w:val="22"/>
          <w:lang w:val="en-US"/>
        </w:rPr>
        <w:tab/>
      </w:r>
      <w:r w:rsidR="00513A52" w:rsidRPr="000E49B4">
        <w:rPr>
          <w:rFonts w:ascii="Arial" w:hAnsi="Arial" w:cs="Arial"/>
          <w:b/>
          <w:sz w:val="22"/>
          <w:szCs w:val="22"/>
          <w:lang w:val="en-US"/>
        </w:rPr>
        <w:tab/>
      </w:r>
      <w:r w:rsidR="00513A52" w:rsidRPr="000E49B4">
        <w:rPr>
          <w:rFonts w:ascii="Arial" w:hAnsi="Arial" w:cs="Arial"/>
          <w:b/>
          <w:sz w:val="22"/>
          <w:szCs w:val="22"/>
          <w:lang w:val="en-US"/>
        </w:rPr>
        <w:tab/>
        <w:t xml:space="preserve">Chief </w:t>
      </w:r>
      <w:r w:rsidR="0044437C" w:rsidRPr="000E49B4">
        <w:rPr>
          <w:rFonts w:ascii="Arial" w:hAnsi="Arial" w:cs="Arial"/>
          <w:b/>
          <w:sz w:val="22"/>
          <w:szCs w:val="22"/>
          <w:lang w:val="en-US"/>
        </w:rPr>
        <w:t xml:space="preserve">Executive: </w:t>
      </w:r>
      <w:r w:rsidR="00513A52" w:rsidRPr="000E49B4">
        <w:rPr>
          <w:rFonts w:ascii="Arial" w:hAnsi="Arial" w:cs="Arial"/>
          <w:b/>
          <w:sz w:val="22"/>
          <w:szCs w:val="22"/>
          <w:lang w:val="en-US"/>
        </w:rPr>
        <w:t>Human Resources</w:t>
      </w:r>
    </w:p>
    <w:p w:rsidR="004F4A99" w:rsidRPr="000E49B4" w:rsidRDefault="004F4A99" w:rsidP="00920093">
      <w:pPr>
        <w:spacing w:line="360" w:lineRule="auto"/>
        <w:ind w:left="720" w:right="-1236" w:hanging="720"/>
        <w:jc w:val="both"/>
        <w:rPr>
          <w:rFonts w:ascii="Arial" w:hAnsi="Arial" w:cs="Arial"/>
          <w:b/>
          <w:sz w:val="22"/>
          <w:szCs w:val="22"/>
        </w:rPr>
      </w:pPr>
    </w:p>
    <w:p w:rsidR="004D3775" w:rsidRPr="000E49B4" w:rsidRDefault="004D3775" w:rsidP="00920093">
      <w:pPr>
        <w:spacing w:line="360" w:lineRule="auto"/>
        <w:ind w:firstLine="720"/>
        <w:jc w:val="both"/>
        <w:rPr>
          <w:rFonts w:ascii="Arial" w:hAnsi="Arial" w:cs="Arial"/>
          <w:b/>
          <w:sz w:val="22"/>
          <w:szCs w:val="22"/>
        </w:rPr>
      </w:pPr>
      <w:r w:rsidRPr="000E49B4">
        <w:rPr>
          <w:rFonts w:ascii="Arial" w:hAnsi="Arial" w:cs="Arial"/>
          <w:b/>
          <w:sz w:val="22"/>
          <w:szCs w:val="22"/>
        </w:rPr>
        <w:t>Signature</w:t>
      </w:r>
      <w:r w:rsidRPr="000E49B4">
        <w:rPr>
          <w:rFonts w:ascii="Arial" w:hAnsi="Arial" w:cs="Arial"/>
          <w:b/>
          <w:sz w:val="22"/>
          <w:szCs w:val="22"/>
        </w:rPr>
        <w:tab/>
      </w:r>
      <w:r w:rsidRPr="000E49B4">
        <w:rPr>
          <w:rFonts w:ascii="Arial" w:hAnsi="Arial" w:cs="Arial"/>
          <w:b/>
          <w:sz w:val="22"/>
          <w:szCs w:val="22"/>
        </w:rPr>
        <w:tab/>
      </w:r>
      <w:r w:rsidRPr="000E49B4">
        <w:rPr>
          <w:rFonts w:ascii="Arial" w:hAnsi="Arial" w:cs="Arial"/>
          <w:b/>
          <w:sz w:val="22"/>
          <w:szCs w:val="22"/>
        </w:rPr>
        <w:tab/>
      </w:r>
      <w:r w:rsidRPr="000E49B4">
        <w:rPr>
          <w:rFonts w:ascii="Arial" w:hAnsi="Arial" w:cs="Arial"/>
          <w:b/>
          <w:sz w:val="22"/>
          <w:szCs w:val="22"/>
        </w:rPr>
        <w:tab/>
        <w:t>__________________</w:t>
      </w:r>
    </w:p>
    <w:p w:rsidR="004D3775" w:rsidRPr="000E49B4" w:rsidRDefault="004D3775" w:rsidP="00920093">
      <w:pPr>
        <w:spacing w:line="360" w:lineRule="auto"/>
        <w:ind w:left="4320" w:firstLine="720"/>
        <w:jc w:val="both"/>
        <w:rPr>
          <w:rFonts w:ascii="Arial" w:hAnsi="Arial" w:cs="Arial"/>
          <w:b/>
          <w:sz w:val="22"/>
          <w:szCs w:val="22"/>
        </w:rPr>
      </w:pPr>
    </w:p>
    <w:p w:rsidR="004D3775" w:rsidRPr="000E49B4" w:rsidRDefault="004D3775" w:rsidP="00920093">
      <w:pPr>
        <w:spacing w:line="360" w:lineRule="auto"/>
        <w:ind w:left="720" w:right="-1234" w:hanging="720"/>
        <w:jc w:val="both"/>
        <w:rPr>
          <w:rFonts w:ascii="Arial" w:hAnsi="Arial" w:cs="Arial"/>
          <w:b/>
          <w:sz w:val="22"/>
          <w:szCs w:val="22"/>
        </w:rPr>
      </w:pPr>
      <w:r w:rsidRPr="000E49B4">
        <w:rPr>
          <w:rFonts w:ascii="Arial" w:hAnsi="Arial" w:cs="Arial"/>
          <w:b/>
          <w:sz w:val="22"/>
          <w:szCs w:val="22"/>
        </w:rPr>
        <w:tab/>
        <w:t>Date signed</w:t>
      </w:r>
      <w:r w:rsidRPr="000E49B4">
        <w:rPr>
          <w:rFonts w:ascii="Arial" w:hAnsi="Arial" w:cs="Arial"/>
          <w:b/>
          <w:sz w:val="22"/>
          <w:szCs w:val="22"/>
        </w:rPr>
        <w:tab/>
      </w:r>
      <w:r w:rsidRPr="000E49B4">
        <w:rPr>
          <w:rFonts w:ascii="Arial" w:hAnsi="Arial" w:cs="Arial"/>
          <w:b/>
          <w:sz w:val="22"/>
          <w:szCs w:val="22"/>
        </w:rPr>
        <w:tab/>
      </w:r>
      <w:r w:rsidRPr="000E49B4">
        <w:rPr>
          <w:rFonts w:ascii="Arial" w:hAnsi="Arial" w:cs="Arial"/>
          <w:b/>
          <w:sz w:val="22"/>
          <w:szCs w:val="22"/>
        </w:rPr>
        <w:tab/>
      </w:r>
      <w:r w:rsidRPr="000E49B4">
        <w:rPr>
          <w:rFonts w:ascii="Arial" w:hAnsi="Arial" w:cs="Arial"/>
          <w:b/>
          <w:sz w:val="22"/>
          <w:szCs w:val="22"/>
        </w:rPr>
        <w:tab/>
        <w:t>___________________</w:t>
      </w:r>
    </w:p>
    <w:p w:rsidR="00DA4EA7" w:rsidRPr="000E49B4" w:rsidRDefault="00DA4EA7" w:rsidP="00920093">
      <w:pPr>
        <w:spacing w:line="360" w:lineRule="auto"/>
        <w:ind w:left="720" w:right="-1234" w:hanging="720"/>
        <w:jc w:val="both"/>
        <w:rPr>
          <w:rFonts w:ascii="Arial" w:hAnsi="Arial" w:cs="Arial"/>
          <w:b/>
          <w:sz w:val="22"/>
          <w:szCs w:val="22"/>
        </w:rPr>
      </w:pPr>
    </w:p>
    <w:p w:rsidR="00494BCD" w:rsidRPr="000E49B4" w:rsidRDefault="00494BCD" w:rsidP="00920093">
      <w:pPr>
        <w:spacing w:line="360" w:lineRule="auto"/>
        <w:ind w:left="720" w:right="-1234" w:hanging="720"/>
        <w:jc w:val="both"/>
        <w:rPr>
          <w:rFonts w:ascii="Arial" w:hAnsi="Arial" w:cs="Arial"/>
          <w:b/>
          <w:sz w:val="22"/>
          <w:szCs w:val="22"/>
        </w:rPr>
      </w:pPr>
    </w:p>
    <w:p w:rsidR="00790AAD" w:rsidRPr="000E49B4" w:rsidRDefault="009460B9" w:rsidP="00920093">
      <w:pPr>
        <w:spacing w:line="360" w:lineRule="auto"/>
        <w:jc w:val="both"/>
        <w:rPr>
          <w:rFonts w:ascii="Arial" w:hAnsi="Arial" w:cs="Arial"/>
          <w:b/>
          <w:sz w:val="22"/>
          <w:szCs w:val="22"/>
        </w:rPr>
      </w:pPr>
      <w:r w:rsidRPr="000E49B4">
        <w:rPr>
          <w:rFonts w:ascii="Arial" w:hAnsi="Arial" w:cs="Arial"/>
          <w:b/>
          <w:sz w:val="22"/>
          <w:szCs w:val="22"/>
          <w:lang w:val="en-ZA"/>
        </w:rPr>
        <w:t>3</w:t>
      </w:r>
      <w:r w:rsidR="0091596E" w:rsidRPr="000E49B4">
        <w:rPr>
          <w:rFonts w:ascii="Arial" w:hAnsi="Arial" w:cs="Arial"/>
          <w:b/>
          <w:sz w:val="22"/>
          <w:szCs w:val="22"/>
          <w:lang w:val="en-ZA"/>
        </w:rPr>
        <w:t>.</w:t>
      </w:r>
      <w:r w:rsidR="0091596E" w:rsidRPr="000E49B4">
        <w:rPr>
          <w:rFonts w:ascii="Arial" w:hAnsi="Arial" w:cs="Arial"/>
          <w:b/>
          <w:sz w:val="22"/>
          <w:szCs w:val="22"/>
          <w:lang w:val="en-ZA"/>
        </w:rPr>
        <w:tab/>
      </w:r>
      <w:r w:rsidR="00790AAD" w:rsidRPr="000E49B4">
        <w:rPr>
          <w:rFonts w:ascii="Arial" w:hAnsi="Arial" w:cs="Arial"/>
          <w:b/>
          <w:sz w:val="22"/>
          <w:szCs w:val="22"/>
        </w:rPr>
        <w:t xml:space="preserve">Deon </w:t>
      </w:r>
      <w:r w:rsidR="009E439C" w:rsidRPr="000E49B4">
        <w:rPr>
          <w:rFonts w:ascii="Arial" w:hAnsi="Arial" w:cs="Arial"/>
          <w:b/>
          <w:sz w:val="22"/>
          <w:szCs w:val="22"/>
        </w:rPr>
        <w:t>Louwrens</w:t>
      </w:r>
      <w:r w:rsidR="00D250E9" w:rsidRPr="000E49B4">
        <w:rPr>
          <w:rFonts w:ascii="Arial" w:hAnsi="Arial" w:cs="Arial"/>
          <w:b/>
          <w:sz w:val="22"/>
          <w:szCs w:val="22"/>
        </w:rPr>
        <w:t xml:space="preserve"> </w:t>
      </w:r>
      <w:r w:rsidR="00790AAD" w:rsidRPr="000E49B4">
        <w:rPr>
          <w:rFonts w:ascii="Arial" w:hAnsi="Arial" w:cs="Arial"/>
          <w:b/>
          <w:sz w:val="22"/>
          <w:szCs w:val="22"/>
        </w:rPr>
        <w:t>Stofberg</w:t>
      </w:r>
      <w:r w:rsidR="00DD12B9" w:rsidRPr="000E49B4">
        <w:rPr>
          <w:rFonts w:ascii="Arial" w:hAnsi="Arial" w:cs="Arial"/>
          <w:b/>
          <w:sz w:val="22"/>
          <w:szCs w:val="22"/>
        </w:rPr>
        <w:tab/>
      </w:r>
      <w:r w:rsidR="00DD12B9" w:rsidRPr="000E49B4">
        <w:rPr>
          <w:rFonts w:ascii="Arial" w:hAnsi="Arial" w:cs="Arial"/>
          <w:b/>
          <w:sz w:val="22"/>
          <w:szCs w:val="22"/>
        </w:rPr>
        <w:tab/>
        <w:t>Executive: Procurement</w:t>
      </w:r>
    </w:p>
    <w:p w:rsidR="00C00B30" w:rsidRPr="000E49B4" w:rsidRDefault="00C00B30" w:rsidP="00920093">
      <w:pPr>
        <w:spacing w:line="360" w:lineRule="auto"/>
        <w:jc w:val="both"/>
        <w:rPr>
          <w:rFonts w:ascii="Arial" w:hAnsi="Arial" w:cs="Arial"/>
          <w:b/>
          <w:sz w:val="22"/>
          <w:szCs w:val="22"/>
        </w:rPr>
      </w:pPr>
    </w:p>
    <w:p w:rsidR="00790AAD" w:rsidRPr="000E49B4" w:rsidRDefault="00A414AB" w:rsidP="00920093">
      <w:pPr>
        <w:spacing w:line="360" w:lineRule="auto"/>
        <w:jc w:val="both"/>
        <w:rPr>
          <w:rFonts w:ascii="Arial" w:hAnsi="Arial" w:cs="Arial"/>
          <w:b/>
          <w:sz w:val="22"/>
          <w:szCs w:val="22"/>
        </w:rPr>
      </w:pPr>
      <w:r w:rsidRPr="000E49B4">
        <w:rPr>
          <w:rFonts w:ascii="Arial" w:hAnsi="Arial" w:cs="Arial"/>
          <w:b/>
          <w:sz w:val="22"/>
          <w:szCs w:val="22"/>
        </w:rPr>
        <w:tab/>
      </w:r>
      <w:r w:rsidR="00DD12B9" w:rsidRPr="000E49B4">
        <w:rPr>
          <w:rFonts w:ascii="Arial" w:hAnsi="Arial" w:cs="Arial"/>
          <w:b/>
          <w:sz w:val="22"/>
          <w:szCs w:val="22"/>
        </w:rPr>
        <w:t>Signature</w:t>
      </w:r>
      <w:r w:rsidR="00DD12B9" w:rsidRPr="000E49B4">
        <w:rPr>
          <w:rFonts w:ascii="Arial" w:hAnsi="Arial" w:cs="Arial"/>
          <w:b/>
          <w:sz w:val="22"/>
          <w:szCs w:val="22"/>
        </w:rPr>
        <w:tab/>
      </w:r>
      <w:r w:rsidR="00DD12B9" w:rsidRPr="000E49B4">
        <w:rPr>
          <w:rFonts w:ascii="Arial" w:hAnsi="Arial" w:cs="Arial"/>
          <w:b/>
          <w:sz w:val="22"/>
          <w:szCs w:val="22"/>
        </w:rPr>
        <w:tab/>
      </w:r>
      <w:r w:rsidR="00DD12B9" w:rsidRPr="000E49B4">
        <w:rPr>
          <w:rFonts w:ascii="Arial" w:hAnsi="Arial" w:cs="Arial"/>
          <w:b/>
          <w:sz w:val="22"/>
          <w:szCs w:val="22"/>
        </w:rPr>
        <w:tab/>
      </w:r>
      <w:r w:rsidR="00DD12B9" w:rsidRPr="000E49B4">
        <w:rPr>
          <w:rFonts w:ascii="Arial" w:hAnsi="Arial" w:cs="Arial"/>
          <w:b/>
          <w:sz w:val="22"/>
          <w:szCs w:val="22"/>
        </w:rPr>
        <w:tab/>
      </w:r>
      <w:r w:rsidR="00790AAD" w:rsidRPr="000E49B4">
        <w:rPr>
          <w:rFonts w:ascii="Arial" w:hAnsi="Arial" w:cs="Arial"/>
          <w:b/>
          <w:sz w:val="22"/>
          <w:szCs w:val="22"/>
        </w:rPr>
        <w:t>___________________</w:t>
      </w:r>
    </w:p>
    <w:p w:rsidR="00A414AB" w:rsidRPr="000E49B4" w:rsidRDefault="00A414AB" w:rsidP="00920093">
      <w:pPr>
        <w:spacing w:line="360" w:lineRule="auto"/>
        <w:jc w:val="both"/>
        <w:rPr>
          <w:rFonts w:ascii="Arial" w:hAnsi="Arial" w:cs="Arial"/>
          <w:b/>
          <w:sz w:val="22"/>
          <w:szCs w:val="22"/>
        </w:rPr>
      </w:pPr>
    </w:p>
    <w:p w:rsidR="00790AAD" w:rsidRPr="000E49B4" w:rsidRDefault="0091596E" w:rsidP="00920093">
      <w:pPr>
        <w:spacing w:line="360" w:lineRule="auto"/>
        <w:jc w:val="both"/>
        <w:rPr>
          <w:rFonts w:ascii="Arial" w:hAnsi="Arial" w:cs="Arial"/>
          <w:b/>
          <w:sz w:val="22"/>
          <w:szCs w:val="22"/>
        </w:rPr>
      </w:pPr>
      <w:r w:rsidRPr="000E49B4">
        <w:rPr>
          <w:rFonts w:ascii="Arial" w:hAnsi="Arial" w:cs="Arial"/>
          <w:b/>
          <w:sz w:val="22"/>
          <w:szCs w:val="22"/>
        </w:rPr>
        <w:tab/>
      </w:r>
      <w:r w:rsidR="00790AAD" w:rsidRPr="000E49B4">
        <w:rPr>
          <w:rFonts w:ascii="Arial" w:hAnsi="Arial" w:cs="Arial"/>
          <w:b/>
          <w:sz w:val="22"/>
          <w:szCs w:val="22"/>
        </w:rPr>
        <w:t>Date signed</w:t>
      </w:r>
      <w:r w:rsidR="00790AAD" w:rsidRPr="000E49B4">
        <w:rPr>
          <w:rFonts w:ascii="Arial" w:hAnsi="Arial" w:cs="Arial"/>
          <w:b/>
          <w:sz w:val="22"/>
          <w:szCs w:val="22"/>
        </w:rPr>
        <w:tab/>
      </w:r>
      <w:r w:rsidR="00790AAD" w:rsidRPr="000E49B4">
        <w:rPr>
          <w:rFonts w:ascii="Arial" w:hAnsi="Arial" w:cs="Arial"/>
          <w:b/>
          <w:sz w:val="22"/>
          <w:szCs w:val="22"/>
        </w:rPr>
        <w:tab/>
      </w:r>
      <w:r w:rsidR="00790AAD" w:rsidRPr="000E49B4">
        <w:rPr>
          <w:rFonts w:ascii="Arial" w:hAnsi="Arial" w:cs="Arial"/>
          <w:b/>
          <w:sz w:val="22"/>
          <w:szCs w:val="22"/>
        </w:rPr>
        <w:tab/>
      </w:r>
      <w:r w:rsidR="00790AAD" w:rsidRPr="000E49B4">
        <w:rPr>
          <w:rFonts w:ascii="Arial" w:hAnsi="Arial" w:cs="Arial"/>
          <w:b/>
          <w:sz w:val="22"/>
          <w:szCs w:val="22"/>
        </w:rPr>
        <w:tab/>
        <w:t>___________________</w:t>
      </w:r>
    </w:p>
    <w:p w:rsidR="006913AF" w:rsidRPr="000E49B4" w:rsidRDefault="006913AF" w:rsidP="00920093">
      <w:pPr>
        <w:spacing w:line="360" w:lineRule="auto"/>
        <w:jc w:val="both"/>
        <w:rPr>
          <w:rFonts w:ascii="Arial" w:hAnsi="Arial" w:cs="Arial"/>
          <w:b/>
          <w:sz w:val="22"/>
          <w:szCs w:val="22"/>
        </w:rPr>
      </w:pPr>
    </w:p>
    <w:p w:rsidR="007C42BA" w:rsidRPr="000E49B4" w:rsidRDefault="007C42BA" w:rsidP="00920093">
      <w:pPr>
        <w:spacing w:line="360" w:lineRule="auto"/>
        <w:jc w:val="both"/>
        <w:rPr>
          <w:rFonts w:ascii="Arial" w:hAnsi="Arial" w:cs="Arial"/>
          <w:b/>
          <w:sz w:val="22"/>
          <w:szCs w:val="22"/>
        </w:rPr>
      </w:pPr>
    </w:p>
    <w:p w:rsidR="009460B9" w:rsidRPr="000E49B4" w:rsidRDefault="009460B9" w:rsidP="00920093">
      <w:pPr>
        <w:spacing w:line="360" w:lineRule="auto"/>
        <w:jc w:val="both"/>
        <w:rPr>
          <w:rFonts w:ascii="Arial" w:hAnsi="Arial" w:cs="Arial"/>
          <w:b/>
          <w:sz w:val="22"/>
          <w:szCs w:val="22"/>
        </w:rPr>
      </w:pPr>
      <w:r w:rsidRPr="000E49B4">
        <w:rPr>
          <w:rFonts w:ascii="Arial" w:hAnsi="Arial" w:cs="Arial"/>
          <w:b/>
          <w:sz w:val="22"/>
          <w:szCs w:val="22"/>
        </w:rPr>
        <w:t>4.</w:t>
      </w:r>
      <w:r w:rsidRPr="000E49B4">
        <w:rPr>
          <w:rFonts w:ascii="Arial" w:hAnsi="Arial" w:cs="Arial"/>
          <w:b/>
          <w:sz w:val="22"/>
          <w:szCs w:val="22"/>
        </w:rPr>
        <w:tab/>
      </w:r>
      <w:r w:rsidR="00B61C9B" w:rsidRPr="000E49B4">
        <w:rPr>
          <w:rFonts w:ascii="Arial" w:hAnsi="Arial" w:cs="Arial"/>
          <w:b/>
          <w:sz w:val="22"/>
          <w:szCs w:val="22"/>
        </w:rPr>
        <w:t>Gesina Maria</w:t>
      </w:r>
      <w:r w:rsidR="00D250E9" w:rsidRPr="000E49B4">
        <w:rPr>
          <w:rFonts w:ascii="Arial" w:hAnsi="Arial" w:cs="Arial"/>
          <w:b/>
          <w:sz w:val="22"/>
          <w:szCs w:val="22"/>
        </w:rPr>
        <w:t xml:space="preserve"> </w:t>
      </w:r>
      <w:r w:rsidR="00A62B04" w:rsidRPr="000E49B4">
        <w:rPr>
          <w:rFonts w:ascii="Arial" w:hAnsi="Arial" w:cs="Arial"/>
          <w:b/>
          <w:sz w:val="22"/>
          <w:szCs w:val="22"/>
        </w:rPr>
        <w:t xml:space="preserve">Beatrix </w:t>
      </w:r>
      <w:r w:rsidR="00E972A6" w:rsidRPr="000E49B4">
        <w:rPr>
          <w:rFonts w:ascii="Arial" w:hAnsi="Arial" w:cs="Arial"/>
          <w:b/>
          <w:sz w:val="22"/>
          <w:szCs w:val="22"/>
        </w:rPr>
        <w:t>Coetzer</w:t>
      </w:r>
      <w:r w:rsidR="00D5305F" w:rsidRPr="000E49B4">
        <w:rPr>
          <w:rFonts w:ascii="Arial" w:hAnsi="Arial" w:cs="Arial"/>
          <w:b/>
          <w:sz w:val="22"/>
          <w:szCs w:val="22"/>
        </w:rPr>
        <w:tab/>
      </w:r>
      <w:r w:rsidR="00B61C9B" w:rsidRPr="000E49B4">
        <w:rPr>
          <w:rFonts w:ascii="Arial" w:hAnsi="Arial" w:cs="Arial"/>
          <w:b/>
          <w:sz w:val="22"/>
          <w:szCs w:val="22"/>
        </w:rPr>
        <w:t xml:space="preserve">Chief </w:t>
      </w:r>
      <w:r w:rsidR="00DD12B9" w:rsidRPr="000E49B4">
        <w:rPr>
          <w:rFonts w:ascii="Arial" w:hAnsi="Arial" w:cs="Arial"/>
          <w:b/>
          <w:sz w:val="22"/>
          <w:szCs w:val="22"/>
        </w:rPr>
        <w:t>F</w:t>
      </w:r>
      <w:r w:rsidRPr="000E49B4">
        <w:rPr>
          <w:rFonts w:ascii="Arial" w:hAnsi="Arial" w:cs="Arial"/>
          <w:b/>
          <w:sz w:val="22"/>
          <w:szCs w:val="22"/>
        </w:rPr>
        <w:t>inanc</w:t>
      </w:r>
      <w:r w:rsidR="00B61C9B" w:rsidRPr="000E49B4">
        <w:rPr>
          <w:rFonts w:ascii="Arial" w:hAnsi="Arial" w:cs="Arial"/>
          <w:b/>
          <w:sz w:val="22"/>
          <w:szCs w:val="22"/>
        </w:rPr>
        <w:t>ial Officer</w:t>
      </w:r>
    </w:p>
    <w:p w:rsidR="009460B9" w:rsidRPr="000E49B4" w:rsidRDefault="009460B9" w:rsidP="00920093">
      <w:pPr>
        <w:spacing w:line="360" w:lineRule="auto"/>
        <w:jc w:val="both"/>
        <w:rPr>
          <w:rFonts w:ascii="Arial" w:hAnsi="Arial" w:cs="Arial"/>
          <w:b/>
          <w:sz w:val="22"/>
          <w:szCs w:val="22"/>
        </w:rPr>
      </w:pPr>
      <w:r w:rsidRPr="000E49B4">
        <w:rPr>
          <w:rFonts w:ascii="Arial" w:hAnsi="Arial" w:cs="Arial"/>
          <w:b/>
          <w:sz w:val="22"/>
          <w:szCs w:val="22"/>
        </w:rPr>
        <w:tab/>
      </w:r>
      <w:r w:rsidRPr="000E49B4">
        <w:rPr>
          <w:rFonts w:ascii="Arial" w:hAnsi="Arial" w:cs="Arial"/>
          <w:b/>
          <w:sz w:val="22"/>
          <w:szCs w:val="22"/>
        </w:rPr>
        <w:tab/>
      </w:r>
      <w:r w:rsidRPr="000E49B4">
        <w:rPr>
          <w:rFonts w:ascii="Arial" w:hAnsi="Arial" w:cs="Arial"/>
          <w:b/>
          <w:sz w:val="22"/>
          <w:szCs w:val="22"/>
        </w:rPr>
        <w:tab/>
      </w:r>
      <w:r w:rsidRPr="000E49B4">
        <w:rPr>
          <w:rFonts w:ascii="Arial" w:hAnsi="Arial" w:cs="Arial"/>
          <w:b/>
          <w:sz w:val="22"/>
          <w:szCs w:val="22"/>
        </w:rPr>
        <w:tab/>
      </w:r>
      <w:r w:rsidRPr="000E49B4">
        <w:rPr>
          <w:rFonts w:ascii="Arial" w:hAnsi="Arial" w:cs="Arial"/>
          <w:b/>
          <w:sz w:val="22"/>
          <w:szCs w:val="22"/>
        </w:rPr>
        <w:tab/>
      </w:r>
      <w:r w:rsidRPr="000E49B4">
        <w:rPr>
          <w:rFonts w:ascii="Arial" w:hAnsi="Arial" w:cs="Arial"/>
          <w:b/>
          <w:sz w:val="22"/>
          <w:szCs w:val="22"/>
        </w:rPr>
        <w:tab/>
      </w:r>
      <w:r w:rsidRPr="000E49B4">
        <w:rPr>
          <w:rFonts w:ascii="Arial" w:hAnsi="Arial" w:cs="Arial"/>
          <w:b/>
          <w:sz w:val="22"/>
          <w:szCs w:val="22"/>
        </w:rPr>
        <w:tab/>
      </w:r>
      <w:r w:rsidRPr="000E49B4">
        <w:rPr>
          <w:rFonts w:ascii="Arial" w:hAnsi="Arial" w:cs="Arial"/>
          <w:b/>
          <w:sz w:val="22"/>
          <w:szCs w:val="22"/>
        </w:rPr>
        <w:tab/>
      </w:r>
    </w:p>
    <w:p w:rsidR="009460B9" w:rsidRPr="000E49B4" w:rsidRDefault="009460B9" w:rsidP="00920093">
      <w:pPr>
        <w:spacing w:line="360" w:lineRule="auto"/>
        <w:ind w:left="720"/>
        <w:jc w:val="both"/>
        <w:rPr>
          <w:rFonts w:ascii="Arial" w:hAnsi="Arial" w:cs="Arial"/>
          <w:b/>
          <w:sz w:val="22"/>
          <w:szCs w:val="22"/>
        </w:rPr>
      </w:pPr>
      <w:r w:rsidRPr="000E49B4">
        <w:rPr>
          <w:rFonts w:ascii="Arial" w:hAnsi="Arial" w:cs="Arial"/>
          <w:b/>
          <w:sz w:val="22"/>
          <w:szCs w:val="22"/>
        </w:rPr>
        <w:t>Signature</w:t>
      </w:r>
      <w:r w:rsidRPr="000E49B4">
        <w:rPr>
          <w:rFonts w:ascii="Arial" w:hAnsi="Arial" w:cs="Arial"/>
          <w:b/>
          <w:sz w:val="22"/>
          <w:szCs w:val="22"/>
        </w:rPr>
        <w:tab/>
      </w:r>
      <w:r w:rsidRPr="000E49B4">
        <w:rPr>
          <w:rFonts w:ascii="Arial" w:hAnsi="Arial" w:cs="Arial"/>
          <w:b/>
          <w:sz w:val="22"/>
          <w:szCs w:val="22"/>
        </w:rPr>
        <w:tab/>
      </w:r>
      <w:r w:rsidRPr="000E49B4">
        <w:rPr>
          <w:rFonts w:ascii="Arial" w:hAnsi="Arial" w:cs="Arial"/>
          <w:b/>
          <w:sz w:val="22"/>
          <w:szCs w:val="22"/>
        </w:rPr>
        <w:tab/>
      </w:r>
      <w:r w:rsidRPr="000E49B4">
        <w:rPr>
          <w:rFonts w:ascii="Arial" w:hAnsi="Arial" w:cs="Arial"/>
          <w:b/>
          <w:sz w:val="22"/>
          <w:szCs w:val="22"/>
        </w:rPr>
        <w:tab/>
        <w:t>___________________</w:t>
      </w:r>
    </w:p>
    <w:p w:rsidR="009460B9" w:rsidRPr="000E49B4" w:rsidRDefault="009460B9" w:rsidP="00920093">
      <w:pPr>
        <w:spacing w:line="360" w:lineRule="auto"/>
        <w:ind w:left="720"/>
        <w:jc w:val="both"/>
        <w:rPr>
          <w:rFonts w:ascii="Arial" w:hAnsi="Arial" w:cs="Arial"/>
          <w:b/>
          <w:sz w:val="22"/>
          <w:szCs w:val="22"/>
        </w:rPr>
      </w:pPr>
    </w:p>
    <w:p w:rsidR="009460B9" w:rsidRPr="000E49B4" w:rsidRDefault="009460B9" w:rsidP="00920093">
      <w:pPr>
        <w:spacing w:line="360" w:lineRule="auto"/>
        <w:jc w:val="both"/>
        <w:rPr>
          <w:rFonts w:ascii="Arial" w:hAnsi="Arial" w:cs="Arial"/>
          <w:b/>
          <w:sz w:val="22"/>
          <w:szCs w:val="22"/>
        </w:rPr>
      </w:pPr>
      <w:r w:rsidRPr="000E49B4">
        <w:rPr>
          <w:rFonts w:ascii="Arial" w:hAnsi="Arial" w:cs="Arial"/>
          <w:b/>
          <w:sz w:val="22"/>
          <w:szCs w:val="22"/>
        </w:rPr>
        <w:tab/>
        <w:t>Date signed</w:t>
      </w:r>
      <w:r w:rsidRPr="000E49B4">
        <w:rPr>
          <w:rFonts w:ascii="Arial" w:hAnsi="Arial" w:cs="Arial"/>
          <w:b/>
          <w:sz w:val="22"/>
          <w:szCs w:val="22"/>
        </w:rPr>
        <w:tab/>
      </w:r>
      <w:r w:rsidRPr="000E49B4">
        <w:rPr>
          <w:rFonts w:ascii="Arial" w:hAnsi="Arial" w:cs="Arial"/>
          <w:b/>
          <w:sz w:val="22"/>
          <w:szCs w:val="22"/>
        </w:rPr>
        <w:tab/>
      </w:r>
      <w:r w:rsidRPr="000E49B4">
        <w:rPr>
          <w:rFonts w:ascii="Arial" w:hAnsi="Arial" w:cs="Arial"/>
          <w:b/>
          <w:sz w:val="22"/>
          <w:szCs w:val="22"/>
        </w:rPr>
        <w:tab/>
      </w:r>
      <w:r w:rsidRPr="000E49B4">
        <w:rPr>
          <w:rFonts w:ascii="Arial" w:hAnsi="Arial" w:cs="Arial"/>
          <w:b/>
          <w:sz w:val="22"/>
          <w:szCs w:val="22"/>
        </w:rPr>
        <w:tab/>
        <w:t>___________________</w:t>
      </w:r>
    </w:p>
    <w:p w:rsidR="003C51E9" w:rsidRPr="000E49B4" w:rsidRDefault="003C51E9" w:rsidP="00920093">
      <w:pPr>
        <w:spacing w:line="360" w:lineRule="auto"/>
        <w:jc w:val="both"/>
        <w:rPr>
          <w:rFonts w:ascii="Arial" w:hAnsi="Arial" w:cs="Arial"/>
          <w:b/>
          <w:sz w:val="22"/>
          <w:szCs w:val="22"/>
        </w:rPr>
      </w:pPr>
    </w:p>
    <w:p w:rsidR="00DA4EA7" w:rsidRPr="000E49B4" w:rsidRDefault="00DA4EA7" w:rsidP="00920093">
      <w:pPr>
        <w:spacing w:line="360" w:lineRule="auto"/>
        <w:jc w:val="both"/>
        <w:rPr>
          <w:rFonts w:ascii="Arial" w:hAnsi="Arial" w:cs="Arial"/>
          <w:b/>
          <w:sz w:val="22"/>
          <w:szCs w:val="22"/>
        </w:rPr>
      </w:pPr>
    </w:p>
    <w:p w:rsidR="00DA4EA7" w:rsidRPr="000E49B4" w:rsidRDefault="00DA4EA7" w:rsidP="00920093">
      <w:pPr>
        <w:spacing w:line="360" w:lineRule="auto"/>
        <w:jc w:val="both"/>
        <w:rPr>
          <w:rFonts w:ascii="Arial" w:hAnsi="Arial" w:cs="Arial"/>
          <w:b/>
          <w:sz w:val="22"/>
          <w:szCs w:val="22"/>
        </w:rPr>
      </w:pPr>
    </w:p>
    <w:p w:rsidR="00790AAD" w:rsidRPr="000E49B4" w:rsidRDefault="00790AAD" w:rsidP="00920093">
      <w:pPr>
        <w:spacing w:line="360" w:lineRule="auto"/>
        <w:jc w:val="both"/>
        <w:rPr>
          <w:rFonts w:ascii="Arial" w:hAnsi="Arial" w:cs="Arial"/>
          <w:b/>
          <w:sz w:val="22"/>
          <w:szCs w:val="22"/>
        </w:rPr>
      </w:pPr>
      <w:r w:rsidRPr="000E49B4">
        <w:rPr>
          <w:rFonts w:ascii="Arial" w:hAnsi="Arial" w:cs="Arial"/>
          <w:b/>
          <w:sz w:val="22"/>
          <w:szCs w:val="22"/>
        </w:rPr>
        <w:t xml:space="preserve">AND FOR THE </w:t>
      </w:r>
      <w:r w:rsidR="00695D1A" w:rsidRPr="000E49B4">
        <w:rPr>
          <w:rFonts w:ascii="Arial" w:hAnsi="Arial" w:cs="Arial"/>
          <w:b/>
          <w:sz w:val="22"/>
          <w:szCs w:val="22"/>
        </w:rPr>
        <w:t>SERVICE PROVIDER</w:t>
      </w:r>
      <w:r w:rsidRPr="000E49B4">
        <w:rPr>
          <w:rFonts w:ascii="Arial" w:hAnsi="Arial" w:cs="Arial"/>
          <w:b/>
          <w:sz w:val="22"/>
          <w:szCs w:val="22"/>
        </w:rPr>
        <w:t>:</w:t>
      </w:r>
    </w:p>
    <w:p w:rsidR="00790AAD" w:rsidRPr="000E49B4" w:rsidRDefault="00790AAD" w:rsidP="00920093">
      <w:pPr>
        <w:spacing w:line="360" w:lineRule="auto"/>
        <w:jc w:val="both"/>
        <w:rPr>
          <w:rFonts w:ascii="Arial" w:hAnsi="Arial" w:cs="Arial"/>
          <w:b/>
          <w:sz w:val="22"/>
          <w:szCs w:val="22"/>
        </w:rPr>
      </w:pPr>
    </w:p>
    <w:p w:rsidR="00790AAD" w:rsidRPr="000E49B4" w:rsidRDefault="00790AAD" w:rsidP="00920093">
      <w:pPr>
        <w:spacing w:line="360" w:lineRule="auto"/>
        <w:jc w:val="both"/>
        <w:rPr>
          <w:rFonts w:ascii="Arial" w:hAnsi="Arial" w:cs="Arial"/>
          <w:sz w:val="22"/>
          <w:szCs w:val="22"/>
        </w:rPr>
      </w:pPr>
      <w:r w:rsidRPr="000E49B4">
        <w:rPr>
          <w:rFonts w:ascii="Arial" w:hAnsi="Arial" w:cs="Arial"/>
          <w:sz w:val="22"/>
          <w:szCs w:val="22"/>
        </w:rPr>
        <w:t xml:space="preserve">Signed at _______________on </w:t>
      </w:r>
      <w:r w:rsidR="00576967" w:rsidRPr="000E49B4">
        <w:rPr>
          <w:rFonts w:ascii="Arial" w:hAnsi="Arial" w:cs="Arial"/>
          <w:sz w:val="22"/>
          <w:szCs w:val="22"/>
        </w:rPr>
        <w:t xml:space="preserve">this </w:t>
      </w:r>
      <w:r w:rsidRPr="000E49B4">
        <w:rPr>
          <w:rFonts w:ascii="Arial" w:hAnsi="Arial" w:cs="Arial"/>
          <w:sz w:val="22"/>
          <w:szCs w:val="22"/>
        </w:rPr>
        <w:t>the _</w:t>
      </w:r>
      <w:r w:rsidR="00500340" w:rsidRPr="000E49B4">
        <w:rPr>
          <w:rFonts w:ascii="Arial" w:hAnsi="Arial" w:cs="Arial"/>
          <w:sz w:val="22"/>
          <w:szCs w:val="22"/>
        </w:rPr>
        <w:t>_________ day of _____________2013</w:t>
      </w:r>
      <w:r w:rsidRPr="000E49B4">
        <w:rPr>
          <w:rFonts w:ascii="Arial" w:hAnsi="Arial" w:cs="Arial"/>
          <w:sz w:val="22"/>
          <w:szCs w:val="22"/>
        </w:rPr>
        <w:t>.</w:t>
      </w:r>
    </w:p>
    <w:p w:rsidR="00790AAD" w:rsidRPr="000E49B4" w:rsidRDefault="00790AAD" w:rsidP="00920093">
      <w:pPr>
        <w:spacing w:line="360" w:lineRule="auto"/>
        <w:jc w:val="both"/>
        <w:rPr>
          <w:rFonts w:ascii="Arial" w:hAnsi="Arial" w:cs="Arial"/>
          <w:b/>
          <w:sz w:val="22"/>
          <w:szCs w:val="22"/>
        </w:rPr>
      </w:pPr>
    </w:p>
    <w:p w:rsidR="00790AAD" w:rsidRPr="000E49B4" w:rsidRDefault="00790AAD" w:rsidP="00920093">
      <w:pPr>
        <w:spacing w:line="360" w:lineRule="auto"/>
        <w:jc w:val="both"/>
        <w:rPr>
          <w:rFonts w:ascii="Arial" w:hAnsi="Arial" w:cs="Arial"/>
          <w:sz w:val="22"/>
          <w:szCs w:val="22"/>
        </w:rPr>
      </w:pPr>
      <w:r w:rsidRPr="000E49B4">
        <w:rPr>
          <w:rFonts w:ascii="Arial" w:hAnsi="Arial" w:cs="Arial"/>
          <w:b/>
          <w:sz w:val="22"/>
          <w:szCs w:val="22"/>
        </w:rPr>
        <w:t>REPRESENTATIVE</w:t>
      </w:r>
      <w:r w:rsidRPr="000E49B4">
        <w:rPr>
          <w:rFonts w:ascii="Arial" w:hAnsi="Arial" w:cs="Arial"/>
          <w:b/>
          <w:sz w:val="22"/>
          <w:szCs w:val="22"/>
        </w:rPr>
        <w:tab/>
      </w:r>
      <w:r w:rsidRPr="000E49B4">
        <w:rPr>
          <w:rFonts w:ascii="Arial" w:hAnsi="Arial" w:cs="Arial"/>
          <w:b/>
          <w:sz w:val="22"/>
          <w:szCs w:val="22"/>
        </w:rPr>
        <w:tab/>
      </w:r>
      <w:r w:rsidR="00734254" w:rsidRPr="000E49B4">
        <w:rPr>
          <w:rFonts w:ascii="Arial" w:hAnsi="Arial" w:cs="Arial"/>
          <w:b/>
          <w:sz w:val="22"/>
          <w:szCs w:val="22"/>
        </w:rPr>
        <w:tab/>
      </w:r>
      <w:r w:rsidR="00456C96" w:rsidRPr="000E49B4">
        <w:rPr>
          <w:rFonts w:ascii="Arial" w:hAnsi="Arial" w:cs="Arial"/>
          <w:b/>
          <w:sz w:val="22"/>
          <w:szCs w:val="22"/>
        </w:rPr>
        <w:tab/>
      </w:r>
      <w:r w:rsidR="00496693" w:rsidRPr="000E49B4">
        <w:rPr>
          <w:rFonts w:ascii="Arial" w:hAnsi="Arial" w:cs="Arial"/>
          <w:b/>
          <w:sz w:val="22"/>
          <w:szCs w:val="22"/>
        </w:rPr>
        <w:tab/>
      </w:r>
      <w:r w:rsidR="009E439C" w:rsidRPr="000E49B4">
        <w:rPr>
          <w:rFonts w:ascii="Arial" w:hAnsi="Arial" w:cs="Arial"/>
          <w:sz w:val="22"/>
          <w:szCs w:val="22"/>
        </w:rPr>
        <w:t>__________________</w:t>
      </w:r>
      <w:r w:rsidR="00B84A7C" w:rsidRPr="000E49B4">
        <w:rPr>
          <w:rFonts w:ascii="Arial" w:hAnsi="Arial" w:cs="Arial"/>
          <w:sz w:val="22"/>
          <w:szCs w:val="22"/>
        </w:rPr>
        <w:t>____</w:t>
      </w:r>
    </w:p>
    <w:p w:rsidR="00C00B30" w:rsidRPr="000E49B4" w:rsidRDefault="00C00B30" w:rsidP="00920093">
      <w:pPr>
        <w:spacing w:line="360" w:lineRule="auto"/>
        <w:jc w:val="both"/>
        <w:rPr>
          <w:rFonts w:ascii="Arial" w:hAnsi="Arial" w:cs="Arial"/>
          <w:b/>
          <w:sz w:val="22"/>
          <w:szCs w:val="22"/>
          <w:u w:val="single"/>
        </w:rPr>
      </w:pPr>
    </w:p>
    <w:p w:rsidR="00D568E8" w:rsidRPr="000E49B4" w:rsidRDefault="009E439C" w:rsidP="00920093">
      <w:pPr>
        <w:spacing w:line="360" w:lineRule="auto"/>
        <w:jc w:val="both"/>
        <w:rPr>
          <w:rFonts w:ascii="Arial" w:hAnsi="Arial" w:cs="Arial"/>
          <w:sz w:val="22"/>
          <w:szCs w:val="22"/>
        </w:rPr>
      </w:pPr>
      <w:r w:rsidRPr="000E49B4">
        <w:rPr>
          <w:rFonts w:ascii="Arial" w:hAnsi="Arial" w:cs="Arial"/>
          <w:b/>
          <w:sz w:val="22"/>
          <w:szCs w:val="22"/>
        </w:rPr>
        <w:t xml:space="preserve">FULL NAMES AND </w:t>
      </w:r>
      <w:r w:rsidR="00790AAD" w:rsidRPr="000E49B4">
        <w:rPr>
          <w:rFonts w:ascii="Arial" w:hAnsi="Arial" w:cs="Arial"/>
          <w:b/>
          <w:sz w:val="22"/>
          <w:szCs w:val="22"/>
        </w:rPr>
        <w:t>CAPACITY</w:t>
      </w:r>
      <w:r w:rsidR="00790AAD" w:rsidRPr="000E49B4">
        <w:rPr>
          <w:rFonts w:ascii="Arial" w:hAnsi="Arial" w:cs="Arial"/>
          <w:b/>
          <w:sz w:val="22"/>
          <w:szCs w:val="22"/>
        </w:rPr>
        <w:tab/>
      </w:r>
      <w:r w:rsidRPr="000E49B4">
        <w:rPr>
          <w:rFonts w:ascii="Arial" w:hAnsi="Arial" w:cs="Arial"/>
          <w:b/>
          <w:sz w:val="22"/>
          <w:szCs w:val="22"/>
        </w:rPr>
        <w:tab/>
      </w:r>
      <w:r w:rsidR="00456C96" w:rsidRPr="000E49B4">
        <w:rPr>
          <w:rFonts w:ascii="Arial" w:hAnsi="Arial" w:cs="Arial"/>
          <w:b/>
          <w:sz w:val="22"/>
          <w:szCs w:val="22"/>
        </w:rPr>
        <w:tab/>
      </w:r>
      <w:r w:rsidR="00456C96" w:rsidRPr="000E49B4">
        <w:rPr>
          <w:rFonts w:ascii="Arial" w:hAnsi="Arial" w:cs="Arial"/>
          <w:sz w:val="22"/>
          <w:szCs w:val="22"/>
        </w:rPr>
        <w:t>_</w:t>
      </w:r>
      <w:r w:rsidRPr="000E49B4">
        <w:rPr>
          <w:rFonts w:ascii="Arial" w:hAnsi="Arial" w:cs="Arial"/>
          <w:sz w:val="22"/>
          <w:szCs w:val="22"/>
        </w:rPr>
        <w:t>__________________</w:t>
      </w:r>
      <w:r w:rsidR="00B84A7C" w:rsidRPr="000E49B4">
        <w:rPr>
          <w:rFonts w:ascii="Arial" w:hAnsi="Arial" w:cs="Arial"/>
          <w:sz w:val="22"/>
          <w:szCs w:val="22"/>
        </w:rPr>
        <w:t>___</w:t>
      </w:r>
    </w:p>
    <w:p w:rsidR="00456C96" w:rsidRPr="000E49B4" w:rsidRDefault="00B52DD7" w:rsidP="00920093">
      <w:pPr>
        <w:spacing w:line="360" w:lineRule="auto"/>
        <w:jc w:val="both"/>
        <w:rPr>
          <w:rFonts w:ascii="Arial" w:hAnsi="Arial" w:cs="Arial"/>
          <w:b/>
          <w:sz w:val="22"/>
          <w:szCs w:val="22"/>
        </w:rPr>
      </w:pPr>
      <w:r w:rsidRPr="000E49B4">
        <w:rPr>
          <w:rFonts w:ascii="Arial" w:hAnsi="Arial" w:cs="Arial"/>
          <w:b/>
          <w:sz w:val="22"/>
          <w:szCs w:val="22"/>
        </w:rPr>
        <w:tab/>
      </w:r>
    </w:p>
    <w:p w:rsidR="00DA4EA7" w:rsidRPr="000E49B4" w:rsidRDefault="00DA4EA7" w:rsidP="00920093">
      <w:pPr>
        <w:spacing w:line="360" w:lineRule="auto"/>
        <w:jc w:val="both"/>
        <w:rPr>
          <w:rFonts w:ascii="Arial" w:hAnsi="Arial" w:cs="Arial"/>
          <w:b/>
          <w:sz w:val="22"/>
          <w:szCs w:val="22"/>
          <w:u w:val="single"/>
        </w:rPr>
      </w:pPr>
    </w:p>
    <w:p w:rsidR="00790AAD" w:rsidRPr="000E49B4" w:rsidRDefault="00790AAD" w:rsidP="00920093">
      <w:pPr>
        <w:spacing w:line="360" w:lineRule="auto"/>
        <w:jc w:val="both"/>
        <w:rPr>
          <w:rFonts w:ascii="Arial" w:hAnsi="Arial" w:cs="Arial"/>
          <w:b/>
          <w:sz w:val="22"/>
          <w:szCs w:val="22"/>
        </w:rPr>
      </w:pPr>
      <w:r w:rsidRPr="000E49B4">
        <w:rPr>
          <w:rFonts w:ascii="Arial" w:hAnsi="Arial" w:cs="Arial"/>
          <w:b/>
          <w:sz w:val="22"/>
          <w:szCs w:val="22"/>
        </w:rPr>
        <w:t>WITNESSES</w:t>
      </w:r>
      <w:r w:rsidRPr="000E49B4">
        <w:rPr>
          <w:rFonts w:ascii="Arial" w:hAnsi="Arial" w:cs="Arial"/>
          <w:sz w:val="22"/>
          <w:szCs w:val="22"/>
        </w:rPr>
        <w:tab/>
      </w:r>
      <w:r w:rsidRPr="000E49B4">
        <w:rPr>
          <w:rFonts w:ascii="Arial" w:hAnsi="Arial" w:cs="Arial"/>
          <w:sz w:val="22"/>
          <w:szCs w:val="22"/>
        </w:rPr>
        <w:tab/>
      </w:r>
      <w:r w:rsidRPr="000E49B4">
        <w:rPr>
          <w:rFonts w:ascii="Arial" w:hAnsi="Arial" w:cs="Arial"/>
          <w:sz w:val="22"/>
          <w:szCs w:val="22"/>
        </w:rPr>
        <w:tab/>
      </w:r>
      <w:r w:rsidRPr="000E49B4">
        <w:rPr>
          <w:rFonts w:ascii="Arial" w:hAnsi="Arial" w:cs="Arial"/>
          <w:sz w:val="22"/>
          <w:szCs w:val="22"/>
        </w:rPr>
        <w:tab/>
      </w:r>
      <w:r w:rsidRPr="000E49B4">
        <w:rPr>
          <w:rFonts w:ascii="Arial" w:hAnsi="Arial" w:cs="Arial"/>
          <w:sz w:val="22"/>
          <w:szCs w:val="22"/>
        </w:rPr>
        <w:tab/>
      </w:r>
      <w:r w:rsidR="00FA388A" w:rsidRPr="000E49B4">
        <w:rPr>
          <w:rFonts w:ascii="Arial" w:hAnsi="Arial" w:cs="Arial"/>
          <w:sz w:val="22"/>
          <w:szCs w:val="22"/>
        </w:rPr>
        <w:tab/>
      </w:r>
      <w:r w:rsidRPr="000E49B4">
        <w:rPr>
          <w:rFonts w:ascii="Arial" w:hAnsi="Arial" w:cs="Arial"/>
          <w:b/>
          <w:sz w:val="22"/>
          <w:szCs w:val="22"/>
        </w:rPr>
        <w:t>DATE:</w:t>
      </w:r>
    </w:p>
    <w:p w:rsidR="00790AAD" w:rsidRPr="000E49B4" w:rsidRDefault="00790AAD" w:rsidP="00920093">
      <w:pPr>
        <w:spacing w:line="360" w:lineRule="auto"/>
        <w:jc w:val="both"/>
        <w:rPr>
          <w:rFonts w:ascii="Arial" w:hAnsi="Arial" w:cs="Arial"/>
          <w:sz w:val="22"/>
          <w:szCs w:val="22"/>
        </w:rPr>
      </w:pPr>
    </w:p>
    <w:p w:rsidR="00790AAD" w:rsidRPr="000E49B4" w:rsidRDefault="00790AAD" w:rsidP="00920093">
      <w:pPr>
        <w:spacing w:line="360" w:lineRule="auto"/>
        <w:jc w:val="both"/>
        <w:rPr>
          <w:rFonts w:ascii="Arial" w:hAnsi="Arial" w:cs="Arial"/>
          <w:sz w:val="22"/>
          <w:szCs w:val="22"/>
        </w:rPr>
      </w:pPr>
      <w:r w:rsidRPr="000E49B4">
        <w:rPr>
          <w:rFonts w:ascii="Arial" w:hAnsi="Arial" w:cs="Arial"/>
          <w:sz w:val="22"/>
          <w:szCs w:val="22"/>
        </w:rPr>
        <w:t>1.</w:t>
      </w:r>
      <w:r w:rsidRPr="000E49B4">
        <w:rPr>
          <w:rFonts w:ascii="Arial" w:hAnsi="Arial" w:cs="Arial"/>
          <w:sz w:val="22"/>
          <w:szCs w:val="22"/>
        </w:rPr>
        <w:tab/>
        <w:t>_____________________</w:t>
      </w:r>
      <w:r w:rsidRPr="000E49B4">
        <w:rPr>
          <w:rFonts w:ascii="Arial" w:hAnsi="Arial" w:cs="Arial"/>
          <w:sz w:val="22"/>
          <w:szCs w:val="22"/>
        </w:rPr>
        <w:tab/>
      </w:r>
      <w:r w:rsidRPr="000E49B4">
        <w:rPr>
          <w:rFonts w:ascii="Arial" w:hAnsi="Arial" w:cs="Arial"/>
          <w:sz w:val="22"/>
          <w:szCs w:val="22"/>
        </w:rPr>
        <w:tab/>
      </w:r>
      <w:r w:rsidRPr="000E49B4">
        <w:rPr>
          <w:rFonts w:ascii="Arial" w:hAnsi="Arial" w:cs="Arial"/>
          <w:sz w:val="22"/>
          <w:szCs w:val="22"/>
        </w:rPr>
        <w:tab/>
        <w:t>___________________</w:t>
      </w:r>
      <w:r w:rsidR="00B84A7C" w:rsidRPr="000E49B4">
        <w:rPr>
          <w:rFonts w:ascii="Arial" w:hAnsi="Arial" w:cs="Arial"/>
          <w:sz w:val="22"/>
          <w:szCs w:val="22"/>
        </w:rPr>
        <w:t>___</w:t>
      </w:r>
    </w:p>
    <w:p w:rsidR="00C00B30" w:rsidRPr="000E49B4" w:rsidRDefault="00C00B30" w:rsidP="00920093">
      <w:pPr>
        <w:spacing w:line="360" w:lineRule="auto"/>
        <w:jc w:val="both"/>
        <w:rPr>
          <w:rFonts w:ascii="Arial" w:hAnsi="Arial" w:cs="Arial"/>
          <w:sz w:val="22"/>
          <w:szCs w:val="22"/>
        </w:rPr>
      </w:pPr>
    </w:p>
    <w:p w:rsidR="00B84A7C" w:rsidRPr="000E49B4" w:rsidRDefault="00790AAD" w:rsidP="00920093">
      <w:pPr>
        <w:spacing w:line="360" w:lineRule="auto"/>
        <w:jc w:val="both"/>
        <w:rPr>
          <w:rFonts w:ascii="Arial" w:hAnsi="Arial" w:cs="Arial"/>
          <w:sz w:val="22"/>
          <w:szCs w:val="22"/>
        </w:rPr>
      </w:pPr>
      <w:r w:rsidRPr="000E49B4">
        <w:rPr>
          <w:rFonts w:ascii="Arial" w:hAnsi="Arial" w:cs="Arial"/>
          <w:sz w:val="22"/>
          <w:szCs w:val="22"/>
        </w:rPr>
        <w:t>2.</w:t>
      </w:r>
      <w:r w:rsidRPr="000E49B4">
        <w:rPr>
          <w:rFonts w:ascii="Arial" w:hAnsi="Arial" w:cs="Arial"/>
          <w:sz w:val="22"/>
          <w:szCs w:val="22"/>
        </w:rPr>
        <w:tab/>
        <w:t>_____________________</w:t>
      </w:r>
      <w:r w:rsidRPr="000E49B4">
        <w:rPr>
          <w:rFonts w:ascii="Arial" w:hAnsi="Arial" w:cs="Arial"/>
          <w:sz w:val="22"/>
          <w:szCs w:val="22"/>
        </w:rPr>
        <w:tab/>
      </w:r>
      <w:r w:rsidRPr="000E49B4">
        <w:rPr>
          <w:rFonts w:ascii="Arial" w:hAnsi="Arial" w:cs="Arial"/>
          <w:sz w:val="22"/>
          <w:szCs w:val="22"/>
        </w:rPr>
        <w:tab/>
      </w:r>
      <w:r w:rsidRPr="000E49B4">
        <w:rPr>
          <w:rFonts w:ascii="Arial" w:hAnsi="Arial" w:cs="Arial"/>
          <w:sz w:val="22"/>
          <w:szCs w:val="22"/>
        </w:rPr>
        <w:tab/>
        <w:t>___________________</w:t>
      </w:r>
      <w:r w:rsidR="00B84A7C" w:rsidRPr="000E49B4">
        <w:rPr>
          <w:rFonts w:ascii="Arial" w:hAnsi="Arial" w:cs="Arial"/>
          <w:sz w:val="22"/>
          <w:szCs w:val="22"/>
        </w:rPr>
        <w:t>___</w:t>
      </w:r>
    </w:p>
    <w:p w:rsidR="00EB2AD2" w:rsidRPr="000E49B4" w:rsidRDefault="00EB2AD2" w:rsidP="00920093">
      <w:pPr>
        <w:spacing w:line="360" w:lineRule="auto"/>
        <w:jc w:val="both"/>
        <w:rPr>
          <w:rFonts w:ascii="Arial" w:hAnsi="Arial" w:cs="Arial"/>
          <w:sz w:val="22"/>
          <w:szCs w:val="22"/>
        </w:rPr>
        <w:sectPr w:rsidR="00EB2AD2" w:rsidRPr="000E49B4" w:rsidSect="00112CDD">
          <w:pgSz w:w="11906" w:h="16838"/>
          <w:pgMar w:top="1440" w:right="1800" w:bottom="1440" w:left="1800" w:header="708" w:footer="680" w:gutter="0"/>
          <w:cols w:space="708"/>
          <w:titlePg/>
          <w:docGrid w:linePitch="360"/>
        </w:sectPr>
      </w:pPr>
    </w:p>
    <w:p w:rsidR="00ED538D" w:rsidRPr="000E49B4" w:rsidRDefault="00962105" w:rsidP="00A16AAE">
      <w:pPr>
        <w:pStyle w:val="Heading1"/>
        <w:spacing w:before="0" w:after="0" w:line="360" w:lineRule="auto"/>
        <w:jc w:val="center"/>
        <w:rPr>
          <w:sz w:val="24"/>
          <w:szCs w:val="24"/>
        </w:rPr>
      </w:pPr>
      <w:bookmarkStart w:id="286" w:name="_Toc337796280"/>
      <w:bookmarkStart w:id="287" w:name="_Toc337796665"/>
      <w:bookmarkStart w:id="288" w:name="_Ref337797176"/>
      <w:bookmarkStart w:id="289" w:name="_Ref337797412"/>
      <w:bookmarkStart w:id="290" w:name="_Ref337797598"/>
      <w:bookmarkStart w:id="291" w:name="_Ref337799256"/>
      <w:bookmarkStart w:id="292" w:name="_Ref337799435"/>
      <w:bookmarkStart w:id="293" w:name="_Ref337799890"/>
      <w:bookmarkStart w:id="294" w:name="_Ref337800293"/>
      <w:bookmarkStart w:id="295" w:name="_Toc340077436"/>
      <w:r w:rsidRPr="000E49B4">
        <w:rPr>
          <w:sz w:val="24"/>
          <w:szCs w:val="24"/>
        </w:rPr>
        <w:t>A</w:t>
      </w:r>
      <w:r w:rsidR="00ED538D" w:rsidRPr="000E49B4">
        <w:rPr>
          <w:sz w:val="24"/>
          <w:szCs w:val="24"/>
        </w:rPr>
        <w:t>NNEXURE A</w:t>
      </w:r>
      <w:bookmarkEnd w:id="286"/>
      <w:bookmarkEnd w:id="287"/>
      <w:bookmarkEnd w:id="288"/>
      <w:bookmarkEnd w:id="289"/>
      <w:bookmarkEnd w:id="290"/>
      <w:bookmarkEnd w:id="291"/>
      <w:bookmarkEnd w:id="292"/>
      <w:bookmarkEnd w:id="293"/>
      <w:bookmarkEnd w:id="294"/>
      <w:bookmarkEnd w:id="295"/>
    </w:p>
    <w:p w:rsidR="00ED538D" w:rsidRPr="000E49B4" w:rsidRDefault="00ED538D" w:rsidP="00A16AAE">
      <w:pPr>
        <w:spacing w:line="360" w:lineRule="auto"/>
        <w:jc w:val="center"/>
        <w:rPr>
          <w:rFonts w:ascii="Arial" w:hAnsi="Arial" w:cs="Arial"/>
          <w:sz w:val="22"/>
          <w:szCs w:val="22"/>
        </w:rPr>
      </w:pPr>
    </w:p>
    <w:p w:rsidR="000156AF" w:rsidRPr="000E49B4" w:rsidRDefault="000156AF" w:rsidP="000156AF">
      <w:pPr>
        <w:spacing w:line="360" w:lineRule="auto"/>
        <w:jc w:val="center"/>
        <w:rPr>
          <w:rFonts w:ascii="Arial" w:hAnsi="Arial" w:cs="Arial"/>
          <w:b/>
          <w:sz w:val="22"/>
          <w:szCs w:val="22"/>
        </w:rPr>
      </w:pPr>
      <w:r w:rsidRPr="000E49B4">
        <w:rPr>
          <w:rFonts w:ascii="Arial" w:hAnsi="Arial" w:cs="Arial"/>
          <w:b/>
          <w:sz w:val="22"/>
          <w:szCs w:val="22"/>
        </w:rPr>
        <w:t>SCHEDULE OF FEES</w:t>
      </w:r>
    </w:p>
    <w:p w:rsidR="005C0EF5" w:rsidRPr="000E49B4" w:rsidRDefault="005C0EF5" w:rsidP="00920093">
      <w:pPr>
        <w:spacing w:line="360" w:lineRule="auto"/>
        <w:jc w:val="both"/>
        <w:rPr>
          <w:rFonts w:ascii="Arial" w:hAnsi="Arial" w:cs="Arial"/>
          <w:b/>
          <w:sz w:val="22"/>
          <w:szCs w:val="22"/>
        </w:rPr>
      </w:pPr>
    </w:p>
    <w:sectPr w:rsidR="005C0EF5" w:rsidRPr="000E49B4" w:rsidSect="00112CDD">
      <w:pgSz w:w="11906" w:h="16838"/>
      <w:pgMar w:top="1440" w:right="1800" w:bottom="1440" w:left="1800" w:header="708" w:footer="68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21DC" w:rsidRDefault="00BA21DC">
      <w:r>
        <w:separator/>
      </w:r>
    </w:p>
  </w:endnote>
  <w:endnote w:type="continuationSeparator" w:id="0">
    <w:p w:rsidR="00BA21DC" w:rsidRDefault="00BA21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Bold">
    <w:panose1 w:val="020B0704020202020204"/>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Univers (W1)">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Rockwell">
    <w:panose1 w:val="02060603020205020403"/>
    <w:charset w:val="00"/>
    <w:family w:val="roman"/>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0FF0" w:rsidRDefault="008F0FF0" w:rsidP="00F4411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F0FF0" w:rsidRDefault="008F0FF0" w:rsidP="0051204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0FF0" w:rsidRDefault="008F0FF0" w:rsidP="00232148">
    <w:pPr>
      <w:pStyle w:val="Footer"/>
      <w:pBdr>
        <w:top w:val="single" w:sz="4" w:space="1" w:color="auto"/>
      </w:pBdr>
      <w:tabs>
        <w:tab w:val="left" w:pos="6804"/>
      </w:tabs>
    </w:pPr>
    <w:r>
      <w:rPr>
        <w:rFonts w:ascii="Arial" w:hAnsi="Arial" w:cs="Arial"/>
        <w:sz w:val="16"/>
        <w:szCs w:val="16"/>
      </w:rPr>
      <w:t>Lean Six Sigma Training - RFP12</w:t>
    </w:r>
    <w:r w:rsidRPr="00B66ACA">
      <w:rPr>
        <w:rFonts w:ascii="Arial" w:hAnsi="Arial" w:cs="Arial"/>
        <w:sz w:val="16"/>
        <w:szCs w:val="16"/>
      </w:rPr>
      <w:t>/201</w:t>
    </w:r>
    <w:r>
      <w:rPr>
        <w:rFonts w:ascii="Arial" w:hAnsi="Arial" w:cs="Arial"/>
        <w:sz w:val="16"/>
        <w:szCs w:val="16"/>
      </w:rPr>
      <w:t xml:space="preserve">2 </w:t>
    </w:r>
    <w:r>
      <w:rPr>
        <w:rFonts w:ascii="Arial" w:hAnsi="Arial" w:cs="Arial"/>
        <w:sz w:val="16"/>
        <w:szCs w:val="16"/>
      </w:rPr>
      <w:tab/>
    </w:r>
    <w:r>
      <w:rPr>
        <w:rFonts w:ascii="Arial" w:hAnsi="Arial" w:cs="Arial"/>
        <w:sz w:val="16"/>
        <w:szCs w:val="16"/>
      </w:rPr>
      <w:tab/>
    </w:r>
    <w:r>
      <w:rPr>
        <w:rFonts w:ascii="Arial" w:hAnsi="Arial" w:cs="Arial"/>
        <w:sz w:val="16"/>
        <w:szCs w:val="16"/>
      </w:rPr>
      <w:tab/>
    </w:r>
    <w:r w:rsidRPr="00232148">
      <w:rPr>
        <w:rFonts w:ascii="Arial" w:hAnsi="Arial" w:cs="Arial"/>
        <w:sz w:val="16"/>
        <w:szCs w:val="16"/>
      </w:rPr>
      <w:t xml:space="preserve">Page </w:t>
    </w:r>
    <w:r w:rsidRPr="00232148">
      <w:rPr>
        <w:rFonts w:ascii="Arial" w:hAnsi="Arial" w:cs="Arial"/>
        <w:sz w:val="16"/>
        <w:szCs w:val="16"/>
      </w:rPr>
      <w:fldChar w:fldCharType="begin"/>
    </w:r>
    <w:r w:rsidRPr="00232148">
      <w:rPr>
        <w:rFonts w:ascii="Arial" w:hAnsi="Arial" w:cs="Arial"/>
        <w:sz w:val="16"/>
        <w:szCs w:val="16"/>
      </w:rPr>
      <w:instrText xml:space="preserve"> PAGE   \* MERGEFORMAT </w:instrText>
    </w:r>
    <w:r w:rsidRPr="00232148">
      <w:rPr>
        <w:rFonts w:ascii="Arial" w:hAnsi="Arial" w:cs="Arial"/>
        <w:sz w:val="16"/>
        <w:szCs w:val="16"/>
      </w:rPr>
      <w:fldChar w:fldCharType="separate"/>
    </w:r>
    <w:r w:rsidR="00DC6094">
      <w:rPr>
        <w:rFonts w:ascii="Arial" w:hAnsi="Arial" w:cs="Arial"/>
        <w:noProof/>
        <w:sz w:val="16"/>
        <w:szCs w:val="16"/>
      </w:rPr>
      <w:t>2</w:t>
    </w:r>
    <w:r w:rsidRPr="00232148">
      <w:rPr>
        <w:rFonts w:ascii="Arial" w:hAnsi="Arial" w:cs="Arial"/>
        <w:sz w:val="16"/>
        <w:szCs w:val="16"/>
      </w:rPr>
      <w:fldChar w:fldCharType="end"/>
    </w:r>
    <w:r>
      <w:rPr>
        <w:rFonts w:ascii="Arial" w:hAnsi="Arial" w:cs="Arial"/>
        <w:sz w:val="16"/>
        <w:szCs w:val="16"/>
      </w:rPr>
      <w:t xml:space="preserve"> of 50</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6094" w:rsidRDefault="00DC609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21DC" w:rsidRDefault="00BA21DC">
      <w:r>
        <w:separator/>
      </w:r>
    </w:p>
  </w:footnote>
  <w:footnote w:type="continuationSeparator" w:id="0">
    <w:p w:rsidR="00BA21DC" w:rsidRDefault="00BA21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6094" w:rsidRDefault="00DC609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6094" w:rsidRDefault="00DC609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8979568"/>
      <w:docPartObj>
        <w:docPartGallery w:val="Watermarks"/>
        <w:docPartUnique/>
      </w:docPartObj>
    </w:sdtPr>
    <w:sdtContent>
      <w:p w:rsidR="00DC6094" w:rsidRDefault="00DC6094">
        <w:pPr>
          <w:pStyle w:val="Header"/>
        </w:pPr>
        <w:r>
          <w:rPr>
            <w:noProof/>
            <w:lang w:val="en-US"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33860"/>
    <w:multiLevelType w:val="multilevel"/>
    <w:tmpl w:val="1C09001D"/>
    <w:styleLink w:val="Style6"/>
    <w:lvl w:ilvl="0">
      <w:start w:val="1"/>
      <w:numFmt w:val="decimal"/>
      <w:lvlText w:val="%1)"/>
      <w:lvlJc w:val="left"/>
      <w:pPr>
        <w:ind w:left="360" w:hanging="360"/>
      </w:pPr>
    </w:lvl>
    <w:lvl w:ilvl="1">
      <w:start w:val="1"/>
      <w:numFmt w:val="lowerLetter"/>
      <w:lvlText w:val="%2)"/>
      <w:lvlJc w:val="left"/>
      <w:pPr>
        <w:ind w:left="720" w:hanging="360"/>
      </w:pPr>
      <w:rPr>
        <w:rFonts w:ascii="Arial" w:hAnsi="Arial"/>
        <w:sz w:val="22"/>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03905EAB"/>
    <w:multiLevelType w:val="multilevel"/>
    <w:tmpl w:val="2ECCCFC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A632FCC"/>
    <w:multiLevelType w:val="hybridMultilevel"/>
    <w:tmpl w:val="8B8288BA"/>
    <w:lvl w:ilvl="0" w:tplc="CB0AF6FA">
      <w:start w:val="1"/>
      <w:numFmt w:val="lowerLetter"/>
      <w:lvlText w:val="(%1)"/>
      <w:lvlJc w:val="left"/>
      <w:pPr>
        <w:ind w:left="1920" w:hanging="360"/>
      </w:pPr>
      <w:rPr>
        <w:rFonts w:hint="default"/>
      </w:rPr>
    </w:lvl>
    <w:lvl w:ilvl="1" w:tplc="1C090019" w:tentative="1">
      <w:start w:val="1"/>
      <w:numFmt w:val="lowerLetter"/>
      <w:lvlText w:val="%2."/>
      <w:lvlJc w:val="left"/>
      <w:pPr>
        <w:ind w:left="2640" w:hanging="360"/>
      </w:pPr>
    </w:lvl>
    <w:lvl w:ilvl="2" w:tplc="1C09001B" w:tentative="1">
      <w:start w:val="1"/>
      <w:numFmt w:val="lowerRoman"/>
      <w:lvlText w:val="%3."/>
      <w:lvlJc w:val="right"/>
      <w:pPr>
        <w:ind w:left="3360" w:hanging="180"/>
      </w:pPr>
    </w:lvl>
    <w:lvl w:ilvl="3" w:tplc="1C09000F" w:tentative="1">
      <w:start w:val="1"/>
      <w:numFmt w:val="decimal"/>
      <w:lvlText w:val="%4."/>
      <w:lvlJc w:val="left"/>
      <w:pPr>
        <w:ind w:left="4080" w:hanging="360"/>
      </w:pPr>
    </w:lvl>
    <w:lvl w:ilvl="4" w:tplc="1C090019" w:tentative="1">
      <w:start w:val="1"/>
      <w:numFmt w:val="lowerLetter"/>
      <w:lvlText w:val="%5."/>
      <w:lvlJc w:val="left"/>
      <w:pPr>
        <w:ind w:left="4800" w:hanging="360"/>
      </w:pPr>
    </w:lvl>
    <w:lvl w:ilvl="5" w:tplc="1C09001B" w:tentative="1">
      <w:start w:val="1"/>
      <w:numFmt w:val="lowerRoman"/>
      <w:lvlText w:val="%6."/>
      <w:lvlJc w:val="right"/>
      <w:pPr>
        <w:ind w:left="5520" w:hanging="180"/>
      </w:pPr>
    </w:lvl>
    <w:lvl w:ilvl="6" w:tplc="1C09000F" w:tentative="1">
      <w:start w:val="1"/>
      <w:numFmt w:val="decimal"/>
      <w:lvlText w:val="%7."/>
      <w:lvlJc w:val="left"/>
      <w:pPr>
        <w:ind w:left="6240" w:hanging="360"/>
      </w:pPr>
    </w:lvl>
    <w:lvl w:ilvl="7" w:tplc="1C090019" w:tentative="1">
      <w:start w:val="1"/>
      <w:numFmt w:val="lowerLetter"/>
      <w:lvlText w:val="%8."/>
      <w:lvlJc w:val="left"/>
      <w:pPr>
        <w:ind w:left="6960" w:hanging="360"/>
      </w:pPr>
    </w:lvl>
    <w:lvl w:ilvl="8" w:tplc="1C09001B" w:tentative="1">
      <w:start w:val="1"/>
      <w:numFmt w:val="lowerRoman"/>
      <w:lvlText w:val="%9."/>
      <w:lvlJc w:val="right"/>
      <w:pPr>
        <w:ind w:left="7680" w:hanging="180"/>
      </w:pPr>
    </w:lvl>
  </w:abstractNum>
  <w:abstractNum w:abstractNumId="3">
    <w:nsid w:val="0BCC424A"/>
    <w:multiLevelType w:val="multilevel"/>
    <w:tmpl w:val="7668FCA6"/>
    <w:lvl w:ilvl="0">
      <w:start w:val="19"/>
      <w:numFmt w:val="decimal"/>
      <w:lvlText w:val="%1"/>
      <w:lvlJc w:val="left"/>
      <w:pPr>
        <w:ind w:left="420" w:hanging="420"/>
      </w:pPr>
      <w:rPr>
        <w:rFonts w:hint="default"/>
      </w:rPr>
    </w:lvl>
    <w:lvl w:ilvl="1">
      <w:start w:val="1"/>
      <w:numFmt w:val="decimal"/>
      <w:lvlText w:val="%1.%2"/>
      <w:lvlJc w:val="left"/>
      <w:pPr>
        <w:ind w:left="1271" w:hanging="420"/>
      </w:pPr>
      <w:rPr>
        <w:rFonts w:hint="default"/>
        <w:b w:val="0"/>
      </w:rPr>
    </w:lvl>
    <w:lvl w:ilvl="2">
      <w:start w:val="1"/>
      <w:numFmt w:val="decimal"/>
      <w:lvlText w:val="%1.%2.%3"/>
      <w:lvlJc w:val="left"/>
      <w:pPr>
        <w:ind w:left="2422" w:hanging="720"/>
      </w:pPr>
      <w:rPr>
        <w:rFonts w:hint="default"/>
        <w:b w:val="0"/>
      </w:rPr>
    </w:lvl>
    <w:lvl w:ilvl="3">
      <w:start w:val="1"/>
      <w:numFmt w:val="decimal"/>
      <w:lvlText w:val="%1.%2.%3.%4"/>
      <w:lvlJc w:val="left"/>
      <w:pPr>
        <w:ind w:left="3273" w:hanging="720"/>
      </w:pPr>
      <w:rPr>
        <w:rFonts w:hint="default"/>
        <w:b w:val="0"/>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
    <w:nsid w:val="0CC212DF"/>
    <w:multiLevelType w:val="multilevel"/>
    <w:tmpl w:val="411C4080"/>
    <w:lvl w:ilvl="0">
      <w:start w:val="1"/>
      <w:numFmt w:val="decimal"/>
      <w:pStyle w:val="BGHeading1AltQ"/>
      <w:lvlText w:val="%1."/>
      <w:lvlJc w:val="left"/>
      <w:pPr>
        <w:tabs>
          <w:tab w:val="num" w:pos="720"/>
        </w:tabs>
        <w:ind w:left="720" w:hanging="720"/>
      </w:pPr>
      <w:rPr>
        <w:rFonts w:hint="default"/>
      </w:rPr>
    </w:lvl>
    <w:lvl w:ilvl="1">
      <w:start w:val="1"/>
      <w:numFmt w:val="decimal"/>
      <w:pStyle w:val="BGHeading2AltA"/>
      <w:lvlText w:val="%1.%2"/>
      <w:lvlJc w:val="left"/>
      <w:pPr>
        <w:tabs>
          <w:tab w:val="num" w:pos="1440"/>
        </w:tabs>
        <w:ind w:left="1440" w:hanging="1440"/>
      </w:pPr>
      <w:rPr>
        <w:rFonts w:hint="default"/>
      </w:rPr>
    </w:lvl>
    <w:lvl w:ilvl="2">
      <w:start w:val="1"/>
      <w:numFmt w:val="decimal"/>
      <w:pStyle w:val="BGHeading3AltZ"/>
      <w:lvlText w:val="%1.%2.%3"/>
      <w:lvlJc w:val="left"/>
      <w:pPr>
        <w:tabs>
          <w:tab w:val="num" w:pos="2160"/>
        </w:tabs>
        <w:ind w:left="2160" w:hanging="2160"/>
      </w:pPr>
      <w:rPr>
        <w:rFonts w:hint="default"/>
      </w:rPr>
    </w:lvl>
    <w:lvl w:ilvl="3">
      <w:start w:val="1"/>
      <w:numFmt w:val="decimal"/>
      <w:pStyle w:val="BGHeading4AltX"/>
      <w:lvlText w:val="%1.%2.%3.%4"/>
      <w:lvlJc w:val="left"/>
      <w:pPr>
        <w:tabs>
          <w:tab w:val="num" w:pos="2880"/>
        </w:tabs>
        <w:ind w:left="2880" w:hanging="2880"/>
      </w:pPr>
      <w:rPr>
        <w:rFonts w:hint="default"/>
      </w:rPr>
    </w:lvl>
    <w:lvl w:ilvl="4">
      <w:start w:val="1"/>
      <w:numFmt w:val="decimal"/>
      <w:pStyle w:val="BGHeading5AltC"/>
      <w:lvlText w:val="%1.%2.%3.%4.%5"/>
      <w:lvlJc w:val="left"/>
      <w:pPr>
        <w:tabs>
          <w:tab w:val="num" w:pos="3600"/>
        </w:tabs>
        <w:ind w:left="3600" w:hanging="360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5">
    <w:nsid w:val="114364A7"/>
    <w:multiLevelType w:val="multilevel"/>
    <w:tmpl w:val="F1CE04D6"/>
    <w:lvl w:ilvl="0">
      <w:start w:val="1"/>
      <w:numFmt w:val="decimal"/>
      <w:lvlText w:val="%1."/>
      <w:lvlJc w:val="left"/>
      <w:pPr>
        <w:ind w:left="360" w:hanging="360"/>
      </w:pPr>
      <w:rPr>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34D2373"/>
    <w:multiLevelType w:val="multilevel"/>
    <w:tmpl w:val="6D7EE8B8"/>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68644FD"/>
    <w:multiLevelType w:val="multilevel"/>
    <w:tmpl w:val="CD860A28"/>
    <w:lvl w:ilvl="0">
      <w:start w:val="1"/>
      <w:numFmt w:val="decimal"/>
      <w:pStyle w:val="level1"/>
      <w:isLgl/>
      <w:lvlText w:val="%1"/>
      <w:lvlJc w:val="left"/>
      <w:pPr>
        <w:tabs>
          <w:tab w:val="num" w:pos="2269"/>
        </w:tabs>
        <w:ind w:left="2269" w:hanging="567"/>
      </w:pPr>
      <w:rPr>
        <w:rFonts w:ascii="Arial Narrow" w:hAnsi="Arial Narrow" w:hint="default"/>
        <w:b/>
        <w:i w:val="0"/>
        <w:sz w:val="22"/>
        <w:u w:val="none"/>
      </w:rPr>
    </w:lvl>
    <w:lvl w:ilvl="1">
      <w:start w:val="1"/>
      <w:numFmt w:val="decimal"/>
      <w:pStyle w:val="level2"/>
      <w:isLgl/>
      <w:lvlText w:val="%1.%2"/>
      <w:lvlJc w:val="left"/>
      <w:pPr>
        <w:tabs>
          <w:tab w:val="num" w:pos="993"/>
        </w:tabs>
        <w:ind w:left="993" w:hanging="851"/>
      </w:pPr>
      <w:rPr>
        <w:rFonts w:ascii="Arial" w:hAnsi="Arial" w:hint="default"/>
        <w:b w:val="0"/>
        <w:i w:val="0"/>
        <w:sz w:val="22"/>
      </w:rPr>
    </w:lvl>
    <w:lvl w:ilvl="2">
      <w:start w:val="1"/>
      <w:numFmt w:val="decimal"/>
      <w:pStyle w:val="level3"/>
      <w:isLgl/>
      <w:lvlText w:val="%1.%2.%3"/>
      <w:lvlJc w:val="left"/>
      <w:pPr>
        <w:tabs>
          <w:tab w:val="num" w:pos="1134"/>
        </w:tabs>
        <w:ind w:left="1134" w:hanging="1134"/>
      </w:pPr>
      <w:rPr>
        <w:rFonts w:ascii="Arial" w:hAnsi="Arial" w:hint="default"/>
        <w:b w:val="0"/>
        <w:i w:val="0"/>
        <w:sz w:val="22"/>
      </w:rPr>
    </w:lvl>
    <w:lvl w:ilvl="3">
      <w:start w:val="1"/>
      <w:numFmt w:val="decimal"/>
      <w:pStyle w:val="level4"/>
      <w:isLgl/>
      <w:lvlText w:val="%1.%2.%3.%4"/>
      <w:lvlJc w:val="left"/>
      <w:pPr>
        <w:tabs>
          <w:tab w:val="num" w:pos="1418"/>
        </w:tabs>
        <w:ind w:left="1418" w:hanging="1418"/>
      </w:pPr>
      <w:rPr>
        <w:rFonts w:ascii="Arial" w:hAnsi="Arial" w:hint="default"/>
        <w:b w:val="0"/>
        <w:i w:val="0"/>
        <w:sz w:val="22"/>
      </w:rPr>
    </w:lvl>
    <w:lvl w:ilvl="4">
      <w:start w:val="1"/>
      <w:numFmt w:val="decimal"/>
      <w:pStyle w:val="level5"/>
      <w:lvlText w:val="%1.%2.%3.%4.%5"/>
      <w:lvlJc w:val="left"/>
      <w:pPr>
        <w:tabs>
          <w:tab w:val="num" w:pos="1701"/>
        </w:tabs>
        <w:ind w:left="1701" w:hanging="1701"/>
      </w:pPr>
      <w:rPr>
        <w:rFonts w:ascii="Arial" w:hAnsi="Arial" w:hint="default"/>
        <w:b w:val="0"/>
        <w:i w:val="0"/>
        <w:sz w:val="22"/>
      </w:rPr>
    </w:lvl>
    <w:lvl w:ilvl="5">
      <w:start w:val="1"/>
      <w:numFmt w:val="decimal"/>
      <w:pStyle w:val="level6"/>
      <w:lvlText w:val="%1.%2.%3.%4.%5.%6"/>
      <w:lvlJc w:val="left"/>
      <w:pPr>
        <w:tabs>
          <w:tab w:val="num" w:pos="1985"/>
        </w:tabs>
        <w:ind w:left="1985" w:hanging="1985"/>
      </w:pPr>
      <w:rPr>
        <w:rFonts w:ascii="Arial" w:hAnsi="Arial" w:hint="default"/>
        <w:b w:val="0"/>
        <w:i w:val="0"/>
        <w:sz w:val="22"/>
      </w:rPr>
    </w:lvl>
    <w:lvl w:ilvl="6">
      <w:start w:val="1"/>
      <w:numFmt w:val="decimal"/>
      <w:pStyle w:val="level7"/>
      <w:lvlText w:val="%1.%2.%3.%4.%5.%6.%7"/>
      <w:lvlJc w:val="left"/>
      <w:pPr>
        <w:tabs>
          <w:tab w:val="num" w:pos="2268"/>
        </w:tabs>
        <w:ind w:left="2268" w:hanging="2268"/>
      </w:pPr>
      <w:rPr>
        <w:rFonts w:ascii="Arial" w:hAnsi="Arial" w:hint="default"/>
        <w:b w:val="0"/>
        <w:i w:val="0"/>
        <w:sz w:val="22"/>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1A794B0D"/>
    <w:multiLevelType w:val="hybridMultilevel"/>
    <w:tmpl w:val="4F16974E"/>
    <w:lvl w:ilvl="0" w:tplc="6D5AB0B6">
      <w:start w:val="11"/>
      <w:numFmt w:val="decimal"/>
      <w:pStyle w:val="AgreementHeading"/>
      <w:lvlText w:val="%1."/>
      <w:lvlJc w:val="left"/>
      <w:pPr>
        <w:tabs>
          <w:tab w:val="num" w:pos="502"/>
        </w:tabs>
        <w:ind w:left="502" w:hanging="360"/>
      </w:pPr>
      <w:rPr>
        <w:rFonts w:ascii="Arial" w:hAnsi="Arial" w:cs="Arial" w:hint="default"/>
        <w:b/>
      </w:rPr>
    </w:lvl>
    <w:lvl w:ilvl="1" w:tplc="AF500CE6">
      <w:numFmt w:val="none"/>
      <w:lvlText w:val=""/>
      <w:lvlJc w:val="left"/>
      <w:pPr>
        <w:tabs>
          <w:tab w:val="num" w:pos="360"/>
        </w:tabs>
      </w:pPr>
      <w:rPr>
        <w:rFonts w:cs="Times New Roman"/>
      </w:rPr>
    </w:lvl>
    <w:lvl w:ilvl="2" w:tplc="20965ED2">
      <w:numFmt w:val="none"/>
      <w:lvlText w:val=""/>
      <w:lvlJc w:val="left"/>
      <w:pPr>
        <w:tabs>
          <w:tab w:val="num" w:pos="360"/>
        </w:tabs>
      </w:pPr>
      <w:rPr>
        <w:rFonts w:cs="Times New Roman"/>
      </w:rPr>
    </w:lvl>
    <w:lvl w:ilvl="3" w:tplc="F0E2D898">
      <w:numFmt w:val="none"/>
      <w:lvlText w:val=""/>
      <w:lvlJc w:val="left"/>
      <w:pPr>
        <w:tabs>
          <w:tab w:val="num" w:pos="360"/>
        </w:tabs>
      </w:pPr>
      <w:rPr>
        <w:rFonts w:cs="Times New Roman"/>
      </w:rPr>
    </w:lvl>
    <w:lvl w:ilvl="4" w:tplc="D0F8762A">
      <w:numFmt w:val="none"/>
      <w:lvlText w:val=""/>
      <w:lvlJc w:val="left"/>
      <w:pPr>
        <w:tabs>
          <w:tab w:val="num" w:pos="360"/>
        </w:tabs>
      </w:pPr>
      <w:rPr>
        <w:rFonts w:cs="Times New Roman"/>
      </w:rPr>
    </w:lvl>
    <w:lvl w:ilvl="5" w:tplc="BB4A831C">
      <w:numFmt w:val="none"/>
      <w:lvlText w:val=""/>
      <w:lvlJc w:val="left"/>
      <w:pPr>
        <w:tabs>
          <w:tab w:val="num" w:pos="360"/>
        </w:tabs>
      </w:pPr>
      <w:rPr>
        <w:rFonts w:cs="Times New Roman"/>
      </w:rPr>
    </w:lvl>
    <w:lvl w:ilvl="6" w:tplc="2D60211C">
      <w:numFmt w:val="none"/>
      <w:lvlText w:val=""/>
      <w:lvlJc w:val="left"/>
      <w:pPr>
        <w:tabs>
          <w:tab w:val="num" w:pos="360"/>
        </w:tabs>
      </w:pPr>
      <w:rPr>
        <w:rFonts w:cs="Times New Roman"/>
      </w:rPr>
    </w:lvl>
    <w:lvl w:ilvl="7" w:tplc="91B4241E">
      <w:numFmt w:val="none"/>
      <w:lvlText w:val=""/>
      <w:lvlJc w:val="left"/>
      <w:pPr>
        <w:tabs>
          <w:tab w:val="num" w:pos="360"/>
        </w:tabs>
      </w:pPr>
      <w:rPr>
        <w:rFonts w:cs="Times New Roman"/>
      </w:rPr>
    </w:lvl>
    <w:lvl w:ilvl="8" w:tplc="D3D410E8">
      <w:numFmt w:val="none"/>
      <w:lvlText w:val=""/>
      <w:lvlJc w:val="left"/>
      <w:pPr>
        <w:tabs>
          <w:tab w:val="num" w:pos="360"/>
        </w:tabs>
      </w:pPr>
      <w:rPr>
        <w:rFonts w:cs="Times New Roman"/>
      </w:rPr>
    </w:lvl>
  </w:abstractNum>
  <w:abstractNum w:abstractNumId="9">
    <w:nsid w:val="1BBE062C"/>
    <w:multiLevelType w:val="multilevel"/>
    <w:tmpl w:val="2542C85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8B311EA"/>
    <w:multiLevelType w:val="multilevel"/>
    <w:tmpl w:val="CEECE0D4"/>
    <w:lvl w:ilvl="0">
      <w:start w:val="1"/>
      <w:numFmt w:val="decimal"/>
      <w:lvlText w:val="%1."/>
      <w:lvlJc w:val="left"/>
      <w:pPr>
        <w:tabs>
          <w:tab w:val="num" w:pos="720"/>
        </w:tabs>
        <w:ind w:left="720" w:hanging="360"/>
      </w:pPr>
      <w:rPr>
        <w:rFonts w:hint="default"/>
        <w:b/>
      </w:rPr>
    </w:lvl>
    <w:lvl w:ilvl="1">
      <w:start w:val="1"/>
      <w:numFmt w:val="decimal"/>
      <w:pStyle w:val="ListBullet"/>
      <w:isLgl/>
      <w:lvlText w:val="%1.%2"/>
      <w:lvlJc w:val="left"/>
      <w:pPr>
        <w:tabs>
          <w:tab w:val="num" w:pos="750"/>
        </w:tabs>
        <w:ind w:left="750" w:hanging="390"/>
      </w:pPr>
      <w:rPr>
        <w:rFonts w:hint="default"/>
        <w:b w:val="0"/>
        <w:i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1">
    <w:nsid w:val="2C82209D"/>
    <w:multiLevelType w:val="multilevel"/>
    <w:tmpl w:val="88466CF2"/>
    <w:styleLink w:val="111111"/>
    <w:lvl w:ilvl="0">
      <w:start w:val="1"/>
      <w:numFmt w:val="decimal"/>
      <w:lvlText w:val="%1."/>
      <w:lvlJc w:val="left"/>
      <w:pPr>
        <w:tabs>
          <w:tab w:val="num" w:pos="851"/>
        </w:tabs>
        <w:ind w:left="851" w:hanging="851"/>
      </w:pPr>
      <w:rPr>
        <w:rFonts w:ascii="Arial" w:hAnsi="Arial" w:hint="default"/>
        <w:b/>
        <w:sz w:val="24"/>
      </w:rPr>
    </w:lvl>
    <w:lvl w:ilvl="1">
      <w:start w:val="1"/>
      <w:numFmt w:val="decimal"/>
      <w:lvlText w:val="%1.%2."/>
      <w:lvlJc w:val="left"/>
      <w:pPr>
        <w:tabs>
          <w:tab w:val="num" w:pos="851"/>
        </w:tabs>
        <w:ind w:left="851" w:hanging="851"/>
      </w:pPr>
      <w:rPr>
        <w:rFonts w:ascii="Arial Bold" w:hAnsi="Arial Bold" w:hint="default"/>
        <w:b/>
        <w:i w:val="0"/>
        <w:color w:val="000080"/>
        <w:sz w:val="22"/>
        <w:szCs w:val="22"/>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1C33033"/>
    <w:multiLevelType w:val="multilevel"/>
    <w:tmpl w:val="A558BF44"/>
    <w:lvl w:ilvl="0">
      <w:start w:val="14"/>
      <w:numFmt w:val="decimal"/>
      <w:lvlText w:val="%1"/>
      <w:lvlJc w:val="left"/>
      <w:pPr>
        <w:ind w:left="420" w:hanging="420"/>
      </w:pPr>
      <w:rPr>
        <w:rFonts w:hint="default"/>
      </w:rPr>
    </w:lvl>
    <w:lvl w:ilvl="1">
      <w:start w:val="1"/>
      <w:numFmt w:val="decimal"/>
      <w:lvlText w:val="%1.%2"/>
      <w:lvlJc w:val="left"/>
      <w:pPr>
        <w:ind w:left="1139" w:hanging="420"/>
      </w:pPr>
      <w:rPr>
        <w:rFonts w:hint="default"/>
      </w:rPr>
    </w:lvl>
    <w:lvl w:ilvl="2">
      <w:start w:val="1"/>
      <w:numFmt w:val="decimal"/>
      <w:lvlText w:val="%1.%2.%3"/>
      <w:lvlJc w:val="left"/>
      <w:pPr>
        <w:ind w:left="2158" w:hanging="720"/>
      </w:pPr>
      <w:rPr>
        <w:rFonts w:hint="default"/>
      </w:rPr>
    </w:lvl>
    <w:lvl w:ilvl="3">
      <w:start w:val="1"/>
      <w:numFmt w:val="decimal"/>
      <w:lvlText w:val="%1.%2.%3.%4"/>
      <w:lvlJc w:val="left"/>
      <w:pPr>
        <w:ind w:left="2877" w:hanging="720"/>
      </w:pPr>
      <w:rPr>
        <w:rFonts w:hint="default"/>
      </w:rPr>
    </w:lvl>
    <w:lvl w:ilvl="4">
      <w:start w:val="1"/>
      <w:numFmt w:val="decimal"/>
      <w:lvlText w:val="%1.%2.%3.%4.%5"/>
      <w:lvlJc w:val="left"/>
      <w:pPr>
        <w:ind w:left="3956" w:hanging="1080"/>
      </w:pPr>
      <w:rPr>
        <w:rFonts w:hint="default"/>
      </w:rPr>
    </w:lvl>
    <w:lvl w:ilvl="5">
      <w:start w:val="1"/>
      <w:numFmt w:val="decimal"/>
      <w:lvlText w:val="%1.%2.%3.%4.%5.%6"/>
      <w:lvlJc w:val="left"/>
      <w:pPr>
        <w:ind w:left="4675" w:hanging="1080"/>
      </w:pPr>
      <w:rPr>
        <w:rFonts w:hint="default"/>
      </w:rPr>
    </w:lvl>
    <w:lvl w:ilvl="6">
      <w:start w:val="1"/>
      <w:numFmt w:val="decimal"/>
      <w:lvlText w:val="%1.%2.%3.%4.%5.%6.%7"/>
      <w:lvlJc w:val="left"/>
      <w:pPr>
        <w:ind w:left="5754" w:hanging="1440"/>
      </w:pPr>
      <w:rPr>
        <w:rFonts w:hint="default"/>
      </w:rPr>
    </w:lvl>
    <w:lvl w:ilvl="7">
      <w:start w:val="1"/>
      <w:numFmt w:val="decimal"/>
      <w:lvlText w:val="%1.%2.%3.%4.%5.%6.%7.%8"/>
      <w:lvlJc w:val="left"/>
      <w:pPr>
        <w:ind w:left="6473" w:hanging="1440"/>
      </w:pPr>
      <w:rPr>
        <w:rFonts w:hint="default"/>
      </w:rPr>
    </w:lvl>
    <w:lvl w:ilvl="8">
      <w:start w:val="1"/>
      <w:numFmt w:val="decimal"/>
      <w:lvlText w:val="%1.%2.%3.%4.%5.%6.%7.%8.%9"/>
      <w:lvlJc w:val="left"/>
      <w:pPr>
        <w:ind w:left="7552" w:hanging="1800"/>
      </w:pPr>
      <w:rPr>
        <w:rFonts w:hint="default"/>
      </w:rPr>
    </w:lvl>
  </w:abstractNum>
  <w:abstractNum w:abstractNumId="13">
    <w:nsid w:val="33574B6D"/>
    <w:multiLevelType w:val="multilevel"/>
    <w:tmpl w:val="BDD04B3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592" w:hanging="720"/>
      </w:pPr>
      <w:rPr>
        <w:rFonts w:hint="default"/>
      </w:rPr>
    </w:lvl>
    <w:lvl w:ilvl="3">
      <w:start w:val="1"/>
      <w:numFmt w:val="decimal"/>
      <w:lvlText w:val="%1.%2.%3.%4"/>
      <w:lvlJc w:val="left"/>
      <w:pPr>
        <w:ind w:left="5028" w:hanging="720"/>
      </w:pPr>
      <w:rPr>
        <w:rFonts w:hint="default"/>
      </w:rPr>
    </w:lvl>
    <w:lvl w:ilvl="4">
      <w:start w:val="1"/>
      <w:numFmt w:val="decimal"/>
      <w:lvlText w:val="%1.%2.%3.%4.%5"/>
      <w:lvlJc w:val="left"/>
      <w:pPr>
        <w:ind w:left="6824" w:hanging="1080"/>
      </w:pPr>
      <w:rPr>
        <w:rFonts w:hint="default"/>
      </w:rPr>
    </w:lvl>
    <w:lvl w:ilvl="5">
      <w:start w:val="1"/>
      <w:numFmt w:val="decimal"/>
      <w:lvlText w:val="%1.%2.%3.%4.%5.%6"/>
      <w:lvlJc w:val="left"/>
      <w:pPr>
        <w:ind w:left="8260" w:hanging="1080"/>
      </w:pPr>
      <w:rPr>
        <w:rFonts w:hint="default"/>
      </w:rPr>
    </w:lvl>
    <w:lvl w:ilvl="6">
      <w:start w:val="1"/>
      <w:numFmt w:val="decimal"/>
      <w:lvlText w:val="%1.%2.%3.%4.%5.%6.%7"/>
      <w:lvlJc w:val="left"/>
      <w:pPr>
        <w:ind w:left="10056" w:hanging="1440"/>
      </w:pPr>
      <w:rPr>
        <w:rFonts w:hint="default"/>
      </w:rPr>
    </w:lvl>
    <w:lvl w:ilvl="7">
      <w:start w:val="1"/>
      <w:numFmt w:val="decimal"/>
      <w:lvlText w:val="%1.%2.%3.%4.%5.%6.%7.%8"/>
      <w:lvlJc w:val="left"/>
      <w:pPr>
        <w:ind w:left="11492" w:hanging="1440"/>
      </w:pPr>
      <w:rPr>
        <w:rFonts w:hint="default"/>
      </w:rPr>
    </w:lvl>
    <w:lvl w:ilvl="8">
      <w:start w:val="1"/>
      <w:numFmt w:val="decimal"/>
      <w:lvlText w:val="%1.%2.%3.%4.%5.%6.%7.%8.%9"/>
      <w:lvlJc w:val="left"/>
      <w:pPr>
        <w:ind w:left="13288" w:hanging="1800"/>
      </w:pPr>
      <w:rPr>
        <w:rFonts w:hint="default"/>
      </w:rPr>
    </w:lvl>
  </w:abstractNum>
  <w:abstractNum w:abstractNumId="14">
    <w:nsid w:val="3F7530F3"/>
    <w:multiLevelType w:val="multilevel"/>
    <w:tmpl w:val="51164B88"/>
    <w:styleLink w:val="Bullet"/>
    <w:lvl w:ilvl="0">
      <w:start w:val="1"/>
      <w:numFmt w:val="bullet"/>
      <w:lvlText w:val=""/>
      <w:lvlJc w:val="left"/>
      <w:pPr>
        <w:tabs>
          <w:tab w:val="num" w:pos="851"/>
        </w:tabs>
        <w:ind w:left="851" w:hanging="851"/>
      </w:pPr>
      <w:rPr>
        <w:rFonts w:ascii="Symbol" w:hAnsi="Symbol"/>
        <w:color w:val="auto"/>
        <w:sz w:val="24"/>
        <w:szCs w:val="24"/>
        <w:u w:color="003300"/>
      </w:rPr>
    </w:lvl>
    <w:lvl w:ilvl="1">
      <w:start w:val="1"/>
      <w:numFmt w:val="bullet"/>
      <w:lvlText w:val="–"/>
      <w:lvlJc w:val="left"/>
      <w:pPr>
        <w:tabs>
          <w:tab w:val="num" w:pos="851"/>
        </w:tabs>
        <w:ind w:left="1701" w:hanging="850"/>
      </w:pPr>
      <w:rPr>
        <w:rFonts w:ascii="Times New Roman" w:hAnsi="Times New Roman" w:cs="Times New Roman" w:hint="default"/>
        <w:sz w:val="24"/>
      </w:rPr>
    </w:lvl>
    <w:lvl w:ilvl="2">
      <w:start w:val="1"/>
      <w:numFmt w:val="bullet"/>
      <w:lvlText w:val="o"/>
      <w:lvlJc w:val="left"/>
      <w:pPr>
        <w:tabs>
          <w:tab w:val="num" w:pos="851"/>
        </w:tabs>
        <w:ind w:left="2552" w:hanging="851"/>
      </w:pPr>
      <w:rPr>
        <w:rFonts w:ascii="Courier New" w:hAnsi="Courier New" w:hint="default"/>
      </w:rPr>
    </w:lvl>
    <w:lvl w:ilvl="3">
      <w:start w:val="1"/>
      <w:numFmt w:val="bullet"/>
      <w:lvlText w:val=""/>
      <w:lvlJc w:val="left"/>
      <w:pPr>
        <w:tabs>
          <w:tab w:val="num" w:pos="4091"/>
        </w:tabs>
        <w:ind w:left="4091" w:hanging="360"/>
      </w:pPr>
      <w:rPr>
        <w:rFonts w:ascii="Symbol" w:hAnsi="Symbol" w:hint="default"/>
      </w:rPr>
    </w:lvl>
    <w:lvl w:ilvl="4">
      <w:start w:val="1"/>
      <w:numFmt w:val="bullet"/>
      <w:lvlText w:val="o"/>
      <w:lvlJc w:val="left"/>
      <w:pPr>
        <w:tabs>
          <w:tab w:val="num" w:pos="4811"/>
        </w:tabs>
        <w:ind w:left="4811" w:hanging="360"/>
      </w:pPr>
      <w:rPr>
        <w:rFonts w:ascii="Courier New" w:hAnsi="Courier New" w:hint="default"/>
      </w:rPr>
    </w:lvl>
    <w:lvl w:ilvl="5">
      <w:start w:val="1"/>
      <w:numFmt w:val="bullet"/>
      <w:lvlText w:val=""/>
      <w:lvlJc w:val="left"/>
      <w:pPr>
        <w:tabs>
          <w:tab w:val="num" w:pos="5531"/>
        </w:tabs>
        <w:ind w:left="5531" w:hanging="360"/>
      </w:pPr>
      <w:rPr>
        <w:rFonts w:ascii="Wingdings" w:hAnsi="Wingdings" w:hint="default"/>
      </w:rPr>
    </w:lvl>
    <w:lvl w:ilvl="6">
      <w:start w:val="1"/>
      <w:numFmt w:val="bullet"/>
      <w:lvlText w:val=""/>
      <w:lvlJc w:val="left"/>
      <w:pPr>
        <w:tabs>
          <w:tab w:val="num" w:pos="6251"/>
        </w:tabs>
        <w:ind w:left="6251" w:hanging="360"/>
      </w:pPr>
      <w:rPr>
        <w:rFonts w:ascii="Symbol" w:hAnsi="Symbol" w:hint="default"/>
      </w:rPr>
    </w:lvl>
    <w:lvl w:ilvl="7">
      <w:start w:val="1"/>
      <w:numFmt w:val="bullet"/>
      <w:lvlText w:val="o"/>
      <w:lvlJc w:val="left"/>
      <w:pPr>
        <w:tabs>
          <w:tab w:val="num" w:pos="6971"/>
        </w:tabs>
        <w:ind w:left="6971" w:hanging="360"/>
      </w:pPr>
      <w:rPr>
        <w:rFonts w:ascii="Courier New" w:hAnsi="Courier New" w:hint="default"/>
      </w:rPr>
    </w:lvl>
    <w:lvl w:ilvl="8">
      <w:start w:val="1"/>
      <w:numFmt w:val="bullet"/>
      <w:lvlText w:val=""/>
      <w:lvlJc w:val="left"/>
      <w:pPr>
        <w:tabs>
          <w:tab w:val="num" w:pos="7691"/>
        </w:tabs>
        <w:ind w:left="7691" w:hanging="360"/>
      </w:pPr>
      <w:rPr>
        <w:rFonts w:ascii="Wingdings" w:hAnsi="Wingdings" w:hint="default"/>
      </w:rPr>
    </w:lvl>
  </w:abstractNum>
  <w:abstractNum w:abstractNumId="15">
    <w:nsid w:val="405259B8"/>
    <w:multiLevelType w:val="hybridMultilevel"/>
    <w:tmpl w:val="1E02749C"/>
    <w:lvl w:ilvl="0" w:tplc="6B806604">
      <w:start w:val="1"/>
      <w:numFmt w:val="decimal"/>
      <w:lvlText w:val="%1."/>
      <w:lvlJc w:val="left"/>
      <w:pPr>
        <w:ind w:left="360" w:hanging="360"/>
      </w:pPr>
      <w:rPr>
        <w:rFonts w:hint="default"/>
        <w:b/>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6">
    <w:nsid w:val="43821826"/>
    <w:multiLevelType w:val="multilevel"/>
    <w:tmpl w:val="5BD43788"/>
    <w:lvl w:ilvl="0">
      <w:start w:val="18"/>
      <w:numFmt w:val="decimal"/>
      <w:lvlText w:val="%1"/>
      <w:lvlJc w:val="left"/>
      <w:pPr>
        <w:ind w:left="420" w:hanging="420"/>
      </w:pPr>
      <w:rPr>
        <w:rFonts w:hint="default"/>
      </w:rPr>
    </w:lvl>
    <w:lvl w:ilvl="1">
      <w:start w:val="1"/>
      <w:numFmt w:val="decimal"/>
      <w:lvlText w:val="%1.%2"/>
      <w:lvlJc w:val="left"/>
      <w:pPr>
        <w:ind w:left="2122" w:hanging="420"/>
      </w:pPr>
      <w:rPr>
        <w:rFonts w:hint="default"/>
      </w:rPr>
    </w:lvl>
    <w:lvl w:ilvl="2">
      <w:start w:val="1"/>
      <w:numFmt w:val="decimal"/>
      <w:lvlText w:val="%1.%2.%3"/>
      <w:lvlJc w:val="left"/>
      <w:pPr>
        <w:ind w:left="4124" w:hanging="720"/>
      </w:pPr>
      <w:rPr>
        <w:rFonts w:hint="default"/>
      </w:rPr>
    </w:lvl>
    <w:lvl w:ilvl="3">
      <w:start w:val="1"/>
      <w:numFmt w:val="decimal"/>
      <w:lvlText w:val="%1.%2.%3.%4"/>
      <w:lvlJc w:val="left"/>
      <w:pPr>
        <w:ind w:left="5826" w:hanging="720"/>
      </w:pPr>
      <w:rPr>
        <w:rFonts w:hint="default"/>
      </w:rPr>
    </w:lvl>
    <w:lvl w:ilvl="4">
      <w:start w:val="1"/>
      <w:numFmt w:val="decimal"/>
      <w:lvlText w:val="%1.%2.%3.%4.%5"/>
      <w:lvlJc w:val="left"/>
      <w:pPr>
        <w:ind w:left="7888" w:hanging="1080"/>
      </w:pPr>
      <w:rPr>
        <w:rFonts w:hint="default"/>
      </w:rPr>
    </w:lvl>
    <w:lvl w:ilvl="5">
      <w:start w:val="1"/>
      <w:numFmt w:val="decimal"/>
      <w:lvlText w:val="%1.%2.%3.%4.%5.%6"/>
      <w:lvlJc w:val="left"/>
      <w:pPr>
        <w:ind w:left="9590" w:hanging="1080"/>
      </w:pPr>
      <w:rPr>
        <w:rFonts w:hint="default"/>
      </w:rPr>
    </w:lvl>
    <w:lvl w:ilvl="6">
      <w:start w:val="1"/>
      <w:numFmt w:val="decimal"/>
      <w:lvlText w:val="%1.%2.%3.%4.%5.%6.%7"/>
      <w:lvlJc w:val="left"/>
      <w:pPr>
        <w:ind w:left="11652" w:hanging="1440"/>
      </w:pPr>
      <w:rPr>
        <w:rFonts w:hint="default"/>
      </w:rPr>
    </w:lvl>
    <w:lvl w:ilvl="7">
      <w:start w:val="1"/>
      <w:numFmt w:val="decimal"/>
      <w:lvlText w:val="%1.%2.%3.%4.%5.%6.%7.%8"/>
      <w:lvlJc w:val="left"/>
      <w:pPr>
        <w:ind w:left="13354" w:hanging="1440"/>
      </w:pPr>
      <w:rPr>
        <w:rFonts w:hint="default"/>
      </w:rPr>
    </w:lvl>
    <w:lvl w:ilvl="8">
      <w:start w:val="1"/>
      <w:numFmt w:val="decimal"/>
      <w:lvlText w:val="%1.%2.%3.%4.%5.%6.%7.%8.%9"/>
      <w:lvlJc w:val="left"/>
      <w:pPr>
        <w:ind w:left="15416" w:hanging="1800"/>
      </w:pPr>
      <w:rPr>
        <w:rFonts w:hint="default"/>
      </w:rPr>
    </w:lvl>
  </w:abstractNum>
  <w:abstractNum w:abstractNumId="17">
    <w:nsid w:val="44105905"/>
    <w:multiLevelType w:val="multilevel"/>
    <w:tmpl w:val="DDD6144A"/>
    <w:lvl w:ilvl="0">
      <w:start w:val="13"/>
      <w:numFmt w:val="decimal"/>
      <w:lvlText w:val="%1"/>
      <w:lvlJc w:val="left"/>
      <w:pPr>
        <w:ind w:left="420" w:hanging="420"/>
      </w:pPr>
      <w:rPr>
        <w:rFonts w:hint="default"/>
      </w:rPr>
    </w:lvl>
    <w:lvl w:ilvl="1">
      <w:start w:val="1"/>
      <w:numFmt w:val="decimal"/>
      <w:lvlText w:val="%1.%2"/>
      <w:lvlJc w:val="left"/>
      <w:pPr>
        <w:ind w:left="1856" w:hanging="420"/>
      </w:pPr>
      <w:rPr>
        <w:rFonts w:hint="default"/>
      </w:rPr>
    </w:lvl>
    <w:lvl w:ilvl="2">
      <w:start w:val="1"/>
      <w:numFmt w:val="decimal"/>
      <w:lvlText w:val="%1.%2.%3"/>
      <w:lvlJc w:val="left"/>
      <w:pPr>
        <w:ind w:left="3592" w:hanging="720"/>
      </w:pPr>
      <w:rPr>
        <w:rFonts w:hint="default"/>
      </w:rPr>
    </w:lvl>
    <w:lvl w:ilvl="3">
      <w:start w:val="1"/>
      <w:numFmt w:val="decimal"/>
      <w:lvlText w:val="%1.%2.%3.%4"/>
      <w:lvlJc w:val="left"/>
      <w:pPr>
        <w:ind w:left="5028" w:hanging="720"/>
      </w:pPr>
      <w:rPr>
        <w:rFonts w:hint="default"/>
      </w:rPr>
    </w:lvl>
    <w:lvl w:ilvl="4">
      <w:start w:val="1"/>
      <w:numFmt w:val="decimal"/>
      <w:lvlText w:val="%1.%2.%3.%4.%5"/>
      <w:lvlJc w:val="left"/>
      <w:pPr>
        <w:ind w:left="6824" w:hanging="1080"/>
      </w:pPr>
      <w:rPr>
        <w:rFonts w:hint="default"/>
      </w:rPr>
    </w:lvl>
    <w:lvl w:ilvl="5">
      <w:start w:val="1"/>
      <w:numFmt w:val="decimal"/>
      <w:lvlText w:val="%1.%2.%3.%4.%5.%6"/>
      <w:lvlJc w:val="left"/>
      <w:pPr>
        <w:ind w:left="8260" w:hanging="1080"/>
      </w:pPr>
      <w:rPr>
        <w:rFonts w:hint="default"/>
      </w:rPr>
    </w:lvl>
    <w:lvl w:ilvl="6">
      <w:start w:val="1"/>
      <w:numFmt w:val="decimal"/>
      <w:lvlText w:val="%1.%2.%3.%4.%5.%6.%7"/>
      <w:lvlJc w:val="left"/>
      <w:pPr>
        <w:ind w:left="10056" w:hanging="1440"/>
      </w:pPr>
      <w:rPr>
        <w:rFonts w:hint="default"/>
      </w:rPr>
    </w:lvl>
    <w:lvl w:ilvl="7">
      <w:start w:val="1"/>
      <w:numFmt w:val="decimal"/>
      <w:lvlText w:val="%1.%2.%3.%4.%5.%6.%7.%8"/>
      <w:lvlJc w:val="left"/>
      <w:pPr>
        <w:ind w:left="11492" w:hanging="1440"/>
      </w:pPr>
      <w:rPr>
        <w:rFonts w:hint="default"/>
      </w:rPr>
    </w:lvl>
    <w:lvl w:ilvl="8">
      <w:start w:val="1"/>
      <w:numFmt w:val="decimal"/>
      <w:lvlText w:val="%1.%2.%3.%4.%5.%6.%7.%8.%9"/>
      <w:lvlJc w:val="left"/>
      <w:pPr>
        <w:ind w:left="13288" w:hanging="1800"/>
      </w:pPr>
      <w:rPr>
        <w:rFonts w:hint="default"/>
      </w:rPr>
    </w:lvl>
  </w:abstractNum>
  <w:abstractNum w:abstractNumId="18">
    <w:nsid w:val="4788640E"/>
    <w:multiLevelType w:val="multilevel"/>
    <w:tmpl w:val="50BA8792"/>
    <w:lvl w:ilvl="0">
      <w:start w:val="25"/>
      <w:numFmt w:val="decimal"/>
      <w:lvlText w:val="%1"/>
      <w:lvlJc w:val="left"/>
      <w:pPr>
        <w:ind w:left="420" w:hanging="420"/>
      </w:pPr>
      <w:rPr>
        <w:rFonts w:hint="default"/>
      </w:rPr>
    </w:lvl>
    <w:lvl w:ilvl="1">
      <w:start w:val="1"/>
      <w:numFmt w:val="decimal"/>
      <w:lvlText w:val="%1.%2"/>
      <w:lvlJc w:val="left"/>
      <w:pPr>
        <w:ind w:left="562" w:hanging="4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9">
    <w:nsid w:val="47F376FC"/>
    <w:multiLevelType w:val="multilevel"/>
    <w:tmpl w:val="B72EFA56"/>
    <w:styleLink w:val="CurrentList1"/>
    <w:lvl w:ilvl="0">
      <w:start w:val="1"/>
      <w:numFmt w:val="decimal"/>
      <w:lvlText w:val="%1"/>
      <w:lvlJc w:val="left"/>
      <w:pPr>
        <w:tabs>
          <w:tab w:val="num" w:pos="360"/>
        </w:tabs>
        <w:ind w:left="360" w:hanging="360"/>
      </w:pPr>
      <w:rPr>
        <w:rFonts w:ascii="Arial" w:hAnsi="Arial" w:hint="default"/>
        <w:b/>
        <w:sz w:val="22"/>
        <w:u w:val="none"/>
      </w:rPr>
    </w:lvl>
    <w:lvl w:ilvl="1">
      <w:start w:val="1"/>
      <w:numFmt w:val="decimal"/>
      <w:lvlText w:val="%1.%2"/>
      <w:lvlJc w:val="left"/>
      <w:pPr>
        <w:tabs>
          <w:tab w:val="num" w:pos="851"/>
        </w:tabs>
        <w:ind w:left="851" w:hanging="851"/>
      </w:pPr>
      <w:rPr>
        <w:rFonts w:ascii="Arial Bold" w:hAnsi="Arial Bold" w:hint="default"/>
        <w:b/>
        <w:i w:val="0"/>
        <w:color w:val="000080"/>
        <w:sz w:val="22"/>
        <w:szCs w:val="22"/>
        <w:u w:val="none"/>
      </w:rPr>
    </w:lvl>
    <w:lvl w:ilvl="2">
      <w:start w:val="1"/>
      <w:numFmt w:val="decimal"/>
      <w:lvlText w:val="%1.%2.%3"/>
      <w:lvlJc w:val="left"/>
      <w:pPr>
        <w:tabs>
          <w:tab w:val="num" w:pos="851"/>
        </w:tabs>
        <w:ind w:left="851" w:hanging="851"/>
      </w:pPr>
      <w:rPr>
        <w:rFonts w:ascii="Arial Bold" w:hAnsi="Arial Bold" w:hint="default"/>
        <w:b/>
        <w:i w:val="0"/>
        <w:sz w:val="20"/>
        <w:szCs w:val="20"/>
        <w:u w:val="none"/>
      </w:rPr>
    </w:lvl>
    <w:lvl w:ilvl="3">
      <w:start w:val="1"/>
      <w:numFmt w:val="decimal"/>
      <w:lvlText w:val="%1.%2.%3.%4"/>
      <w:lvlJc w:val="left"/>
      <w:pPr>
        <w:tabs>
          <w:tab w:val="num" w:pos="720"/>
        </w:tabs>
        <w:ind w:left="720" w:hanging="720"/>
      </w:pPr>
      <w:rPr>
        <w:rFonts w:hint="default"/>
        <w:u w:val="none"/>
      </w:rPr>
    </w:lvl>
    <w:lvl w:ilvl="4">
      <w:start w:val="1"/>
      <w:numFmt w:val="decimal"/>
      <w:lvlText w:val="%1.%2.%3.%4.%5"/>
      <w:lvlJc w:val="left"/>
      <w:pPr>
        <w:tabs>
          <w:tab w:val="num" w:pos="720"/>
        </w:tabs>
        <w:ind w:left="720" w:hanging="720"/>
      </w:pPr>
      <w:rPr>
        <w:rFonts w:hint="default"/>
        <w:u w:val="none"/>
      </w:rPr>
    </w:lvl>
    <w:lvl w:ilvl="5">
      <w:start w:val="1"/>
      <w:numFmt w:val="decimal"/>
      <w:lvlText w:val="%1.%2.%3.%4.%5.%6"/>
      <w:lvlJc w:val="left"/>
      <w:pPr>
        <w:tabs>
          <w:tab w:val="num" w:pos="1080"/>
        </w:tabs>
        <w:ind w:left="1080" w:hanging="1080"/>
      </w:pPr>
      <w:rPr>
        <w:rFonts w:hint="default"/>
        <w:u w:val="none"/>
      </w:rPr>
    </w:lvl>
    <w:lvl w:ilvl="6">
      <w:start w:val="1"/>
      <w:numFmt w:val="decimal"/>
      <w:lvlText w:val="%1.%2.%3.%4.%5.%6.%7"/>
      <w:lvlJc w:val="left"/>
      <w:pPr>
        <w:tabs>
          <w:tab w:val="num" w:pos="1080"/>
        </w:tabs>
        <w:ind w:left="1080" w:hanging="1080"/>
      </w:pPr>
      <w:rPr>
        <w:rFonts w:hint="default"/>
        <w:u w:val="none"/>
      </w:rPr>
    </w:lvl>
    <w:lvl w:ilvl="7">
      <w:start w:val="1"/>
      <w:numFmt w:val="decimal"/>
      <w:lvlText w:val="%1.%2.%3.%4.%5.%6.%7.%8"/>
      <w:lvlJc w:val="left"/>
      <w:pPr>
        <w:tabs>
          <w:tab w:val="num" w:pos="1440"/>
        </w:tabs>
        <w:ind w:left="1440" w:hanging="1440"/>
      </w:pPr>
      <w:rPr>
        <w:rFonts w:hint="default"/>
        <w:u w:val="none"/>
      </w:rPr>
    </w:lvl>
    <w:lvl w:ilvl="8">
      <w:start w:val="1"/>
      <w:numFmt w:val="decimal"/>
      <w:lvlText w:val="%1.%2.%3.%4.%5.%6.%7.%8.%9"/>
      <w:lvlJc w:val="left"/>
      <w:pPr>
        <w:tabs>
          <w:tab w:val="num" w:pos="1440"/>
        </w:tabs>
        <w:ind w:left="1440" w:hanging="1440"/>
      </w:pPr>
      <w:rPr>
        <w:rFonts w:hint="default"/>
        <w:u w:val="none"/>
      </w:rPr>
    </w:lvl>
  </w:abstractNum>
  <w:abstractNum w:abstractNumId="20">
    <w:nsid w:val="4D822AB9"/>
    <w:multiLevelType w:val="multilevel"/>
    <w:tmpl w:val="3D323B9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4FE07BA1"/>
    <w:multiLevelType w:val="multilevel"/>
    <w:tmpl w:val="ABF8D752"/>
    <w:lvl w:ilvl="0">
      <w:start w:val="6"/>
      <w:numFmt w:val="decimal"/>
      <w:lvlText w:val="%1"/>
      <w:lvlJc w:val="left"/>
      <w:pPr>
        <w:ind w:left="360" w:hanging="360"/>
      </w:pPr>
      <w:rPr>
        <w:rFonts w:hint="default"/>
      </w:rPr>
    </w:lvl>
    <w:lvl w:ilvl="1">
      <w:start w:val="1"/>
      <w:numFmt w:val="decimal"/>
      <w:lvlText w:val="%1.%2"/>
      <w:lvlJc w:val="left"/>
      <w:pPr>
        <w:ind w:left="2520" w:hanging="360"/>
      </w:pPr>
      <w:rPr>
        <w:rFonts w:ascii="Arial" w:hAnsi="Arial" w:cs="Arial" w:hint="default"/>
        <w:b w:val="0"/>
        <w:sz w:val="22"/>
        <w:szCs w:val="22"/>
      </w:rPr>
    </w:lvl>
    <w:lvl w:ilvl="2">
      <w:start w:val="1"/>
      <w:numFmt w:val="decimal"/>
      <w:lvlText w:val="%1.%2.%3"/>
      <w:lvlJc w:val="left"/>
      <w:pPr>
        <w:ind w:left="5040" w:hanging="720"/>
      </w:pPr>
      <w:rPr>
        <w:rFonts w:hint="default"/>
        <w:b w:val="0"/>
      </w:rPr>
    </w:lvl>
    <w:lvl w:ilvl="3">
      <w:start w:val="1"/>
      <w:numFmt w:val="decimal"/>
      <w:lvlText w:val="%1.%2.%3.%4"/>
      <w:lvlJc w:val="left"/>
      <w:pPr>
        <w:ind w:left="7200" w:hanging="720"/>
      </w:pPr>
      <w:rPr>
        <w:rFonts w:hint="default"/>
      </w:rPr>
    </w:lvl>
    <w:lvl w:ilvl="4">
      <w:start w:val="1"/>
      <w:numFmt w:val="decimal"/>
      <w:lvlText w:val="%1.%2.%3.%4.%5"/>
      <w:lvlJc w:val="left"/>
      <w:pPr>
        <w:ind w:left="9720" w:hanging="1080"/>
      </w:pPr>
      <w:rPr>
        <w:rFonts w:hint="default"/>
      </w:rPr>
    </w:lvl>
    <w:lvl w:ilvl="5">
      <w:start w:val="1"/>
      <w:numFmt w:val="decimal"/>
      <w:lvlText w:val="%1.%2.%3.%4.%5.%6"/>
      <w:lvlJc w:val="left"/>
      <w:pPr>
        <w:ind w:left="11880" w:hanging="1080"/>
      </w:pPr>
      <w:rPr>
        <w:rFonts w:hint="default"/>
      </w:rPr>
    </w:lvl>
    <w:lvl w:ilvl="6">
      <w:start w:val="1"/>
      <w:numFmt w:val="decimal"/>
      <w:lvlText w:val="%1.%2.%3.%4.%5.%6.%7"/>
      <w:lvlJc w:val="left"/>
      <w:pPr>
        <w:ind w:left="14400" w:hanging="1440"/>
      </w:pPr>
      <w:rPr>
        <w:rFonts w:hint="default"/>
      </w:rPr>
    </w:lvl>
    <w:lvl w:ilvl="7">
      <w:start w:val="1"/>
      <w:numFmt w:val="decimal"/>
      <w:lvlText w:val="%1.%2.%3.%4.%5.%6.%7.%8"/>
      <w:lvlJc w:val="left"/>
      <w:pPr>
        <w:ind w:left="16560" w:hanging="1440"/>
      </w:pPr>
      <w:rPr>
        <w:rFonts w:hint="default"/>
      </w:rPr>
    </w:lvl>
    <w:lvl w:ilvl="8">
      <w:start w:val="1"/>
      <w:numFmt w:val="decimal"/>
      <w:lvlText w:val="%1.%2.%3.%4.%5.%6.%7.%8.%9"/>
      <w:lvlJc w:val="left"/>
      <w:pPr>
        <w:ind w:left="19080" w:hanging="1800"/>
      </w:pPr>
      <w:rPr>
        <w:rFonts w:hint="default"/>
      </w:rPr>
    </w:lvl>
  </w:abstractNum>
  <w:abstractNum w:abstractNumId="22">
    <w:nsid w:val="51C06D06"/>
    <w:multiLevelType w:val="multilevel"/>
    <w:tmpl w:val="3DDA440C"/>
    <w:lvl w:ilvl="0">
      <w:start w:val="12"/>
      <w:numFmt w:val="decimal"/>
      <w:lvlText w:val="%1."/>
      <w:lvlJc w:val="left"/>
      <w:pPr>
        <w:ind w:left="360" w:hanging="360"/>
      </w:pPr>
      <w:rPr>
        <w:rFonts w:hint="default"/>
      </w:rPr>
    </w:lvl>
    <w:lvl w:ilvl="1">
      <w:start w:val="1"/>
      <w:numFmt w:val="decimal"/>
      <w:lvlText w:val="%1.%2."/>
      <w:lvlJc w:val="left"/>
      <w:pPr>
        <w:ind w:left="574"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56676FE2"/>
    <w:multiLevelType w:val="multilevel"/>
    <w:tmpl w:val="E4CA9FB4"/>
    <w:lvl w:ilvl="0">
      <w:start w:val="23"/>
      <w:numFmt w:val="decimal"/>
      <w:lvlText w:val="%1."/>
      <w:lvlJc w:val="left"/>
      <w:pPr>
        <w:tabs>
          <w:tab w:val="num" w:pos="851"/>
        </w:tabs>
        <w:ind w:left="851" w:hanging="851"/>
      </w:pPr>
      <w:rPr>
        <w:rFonts w:ascii="Arial" w:hAnsi="Arial" w:hint="default"/>
        <w:b/>
        <w:sz w:val="24"/>
      </w:rPr>
    </w:lvl>
    <w:lvl w:ilvl="1">
      <w:start w:val="1"/>
      <w:numFmt w:val="decimal"/>
      <w:lvlText w:val="%1.%2."/>
      <w:lvlJc w:val="left"/>
      <w:pPr>
        <w:tabs>
          <w:tab w:val="num" w:pos="851"/>
        </w:tabs>
        <w:ind w:left="851" w:hanging="851"/>
      </w:pPr>
      <w:rPr>
        <w:rFonts w:ascii="Arial" w:hAnsi="Arial" w:cs="Arial" w:hint="default"/>
        <w:b w:val="0"/>
        <w:i w:val="0"/>
        <w:color w:val="auto"/>
        <w:sz w:val="22"/>
        <w:szCs w:val="22"/>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57AB08BC"/>
    <w:multiLevelType w:val="multilevel"/>
    <w:tmpl w:val="24BE1010"/>
    <w:lvl w:ilvl="0">
      <w:start w:val="1"/>
      <w:numFmt w:val="decimal"/>
      <w:pStyle w:val="LWHead1"/>
      <w:isLgl/>
      <w:lvlText w:val="%1."/>
      <w:lvlJc w:val="left"/>
      <w:pPr>
        <w:tabs>
          <w:tab w:val="num" w:pos="720"/>
        </w:tabs>
        <w:ind w:left="720" w:hanging="720"/>
      </w:pPr>
      <w:rPr>
        <w:rFonts w:ascii="Garamond" w:hAnsi="Garamond" w:hint="default"/>
        <w:caps w:val="0"/>
        <w:strike w:val="0"/>
        <w:dstrike w:val="0"/>
        <w:vanish w:val="0"/>
        <w:sz w:val="22"/>
        <w:vertAlign w:val="baseline"/>
      </w:rPr>
    </w:lvl>
    <w:lvl w:ilvl="1">
      <w:start w:val="1"/>
      <w:numFmt w:val="decimal"/>
      <w:pStyle w:val="LWHead2"/>
      <w:lvlText w:val="%1.%2"/>
      <w:lvlJc w:val="left"/>
      <w:pPr>
        <w:tabs>
          <w:tab w:val="num" w:pos="720"/>
        </w:tabs>
        <w:ind w:left="720" w:hanging="720"/>
      </w:pPr>
      <w:rPr>
        <w:rFonts w:ascii="Garamond" w:hAnsi="Garamond" w:hint="default"/>
        <w:caps w:val="0"/>
        <w:strike w:val="0"/>
        <w:dstrike w:val="0"/>
        <w:vanish w:val="0"/>
        <w:sz w:val="22"/>
        <w:vertAlign w:val="baseline"/>
      </w:rPr>
    </w:lvl>
    <w:lvl w:ilvl="2">
      <w:start w:val="1"/>
      <w:numFmt w:val="decimal"/>
      <w:pStyle w:val="LWHead3"/>
      <w:lvlText w:val="%1.%2.%3"/>
      <w:lvlJc w:val="left"/>
      <w:pPr>
        <w:tabs>
          <w:tab w:val="num" w:pos="1980"/>
        </w:tabs>
        <w:ind w:left="1980" w:hanging="720"/>
      </w:pPr>
      <w:rPr>
        <w:rFonts w:ascii="Garamond" w:hAnsi="Garamond" w:hint="default"/>
        <w:b w:val="0"/>
        <w:i w:val="0"/>
        <w:caps w:val="0"/>
        <w:strike w:val="0"/>
        <w:dstrike w:val="0"/>
        <w:vanish w:val="0"/>
        <w:sz w:val="22"/>
        <w:vertAlign w:val="baseline"/>
      </w:rPr>
    </w:lvl>
    <w:lvl w:ilvl="3">
      <w:start w:val="1"/>
      <w:numFmt w:val="lowerLetter"/>
      <w:pStyle w:val="LWHead4"/>
      <w:lvlText w:val="(%4)"/>
      <w:lvlJc w:val="left"/>
      <w:pPr>
        <w:tabs>
          <w:tab w:val="num" w:pos="1980"/>
        </w:tabs>
        <w:ind w:left="1980" w:hanging="720"/>
      </w:pPr>
      <w:rPr>
        <w:rFonts w:ascii="Garamond" w:hAnsi="Garamond" w:hint="default"/>
        <w:b w:val="0"/>
        <w:i w:val="0"/>
        <w:caps w:val="0"/>
        <w:strike w:val="0"/>
        <w:dstrike w:val="0"/>
        <w:vanish w:val="0"/>
        <w:sz w:val="22"/>
        <w:szCs w:val="22"/>
        <w:vertAlign w:val="baseline"/>
      </w:rPr>
    </w:lvl>
    <w:lvl w:ilvl="4">
      <w:start w:val="1"/>
      <w:numFmt w:val="lowerRoman"/>
      <w:pStyle w:val="LWHead5"/>
      <w:lvlText w:val="(%5)"/>
      <w:lvlJc w:val="left"/>
      <w:pPr>
        <w:tabs>
          <w:tab w:val="num" w:pos="2880"/>
        </w:tabs>
        <w:ind w:left="2880" w:hanging="720"/>
      </w:pPr>
      <w:rPr>
        <w:rFonts w:ascii="Garamond" w:hAnsi="Garamond" w:hint="default"/>
        <w:b w:val="0"/>
        <w:i w:val="0"/>
        <w:caps w:val="0"/>
        <w:strike w:val="0"/>
        <w:dstrike w:val="0"/>
        <w:vanish w:val="0"/>
        <w:sz w:val="22"/>
        <w:vertAlign w:val="baseline"/>
      </w:rPr>
    </w:lvl>
    <w:lvl w:ilvl="5">
      <w:start w:val="1"/>
      <w:numFmt w:val="upperLetter"/>
      <w:pStyle w:val="LWHead6"/>
      <w:lvlText w:val="(%6)"/>
      <w:lvlJc w:val="left"/>
      <w:pPr>
        <w:tabs>
          <w:tab w:val="num" w:pos="3600"/>
        </w:tabs>
        <w:ind w:left="3600" w:hanging="720"/>
      </w:pPr>
      <w:rPr>
        <w:rFonts w:ascii="Garamond" w:hAnsi="Garamond" w:hint="default"/>
        <w:b w:val="0"/>
        <w:i w:val="0"/>
        <w:caps w:val="0"/>
        <w:strike w:val="0"/>
        <w:dstrike w:val="0"/>
        <w:vanish w:val="0"/>
        <w:sz w:val="22"/>
        <w:vertAlign w:val="baseline"/>
      </w:rPr>
    </w:lvl>
    <w:lvl w:ilvl="6">
      <w:start w:val="1"/>
      <w:numFmt w:val="decimal"/>
      <w:pStyle w:val="LWHead7"/>
      <w:lvlText w:val="(%7)"/>
      <w:lvlJc w:val="left"/>
      <w:pPr>
        <w:tabs>
          <w:tab w:val="num" w:pos="4320"/>
        </w:tabs>
        <w:ind w:left="4320" w:hanging="720"/>
      </w:pPr>
      <w:rPr>
        <w:rFonts w:ascii="Garamond" w:hAnsi="Garamond" w:hint="default"/>
        <w:b w:val="0"/>
        <w:i w:val="0"/>
        <w:caps w:val="0"/>
        <w:strike w:val="0"/>
        <w:dstrike w:val="0"/>
        <w:vanish w:val="0"/>
        <w:sz w:val="22"/>
        <w:vertAlign w:val="baseline"/>
      </w:rPr>
    </w:lvl>
    <w:lvl w:ilvl="7">
      <w:start w:val="1"/>
      <w:numFmt w:val="upperRoman"/>
      <w:pStyle w:val="LWHead8"/>
      <w:lvlText w:val="(%8)"/>
      <w:lvlJc w:val="left"/>
      <w:pPr>
        <w:tabs>
          <w:tab w:val="num" w:pos="5040"/>
        </w:tabs>
        <w:ind w:left="5040" w:hanging="720"/>
      </w:pPr>
      <w:rPr>
        <w:rFonts w:ascii="Garamond" w:hAnsi="Garamond" w:hint="default"/>
        <w:b w:val="0"/>
        <w:i w:val="0"/>
        <w:caps w:val="0"/>
        <w:strike w:val="0"/>
        <w:dstrike w:val="0"/>
        <w:vanish w:val="0"/>
        <w:sz w:val="22"/>
        <w:vertAlign w:val="baseline"/>
      </w:rPr>
    </w:lvl>
    <w:lvl w:ilvl="8">
      <w:start w:val="1"/>
      <w:numFmt w:val="decimal"/>
      <w:lvlText w:val="(%9)"/>
      <w:lvlJc w:val="left"/>
      <w:pPr>
        <w:tabs>
          <w:tab w:val="num" w:pos="5760"/>
        </w:tabs>
        <w:ind w:left="6480" w:hanging="1440"/>
      </w:pPr>
      <w:rPr>
        <w:rFonts w:ascii="Garamond" w:hAnsi="Garamond" w:hint="default"/>
        <w:b w:val="0"/>
        <w:i w:val="0"/>
        <w:caps w:val="0"/>
        <w:strike w:val="0"/>
        <w:dstrike w:val="0"/>
        <w:vanish w:val="0"/>
        <w:sz w:val="22"/>
        <w:vertAlign w:val="baseline"/>
      </w:rPr>
    </w:lvl>
  </w:abstractNum>
  <w:abstractNum w:abstractNumId="25">
    <w:nsid w:val="59B95EE9"/>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5D8A4921"/>
    <w:multiLevelType w:val="multilevel"/>
    <w:tmpl w:val="BA04D924"/>
    <w:lvl w:ilvl="0">
      <w:start w:val="1"/>
      <w:numFmt w:val="decimal"/>
      <w:pStyle w:val="Clause1Head"/>
      <w:isLgl/>
      <w:lvlText w:val="%1."/>
      <w:lvlJc w:val="left"/>
      <w:pPr>
        <w:tabs>
          <w:tab w:val="num" w:pos="720"/>
        </w:tabs>
        <w:ind w:left="720" w:hanging="720"/>
      </w:pPr>
      <w:rPr>
        <w:rFonts w:ascii="Arial" w:hAnsi="Arial" w:hint="default"/>
        <w:b w:val="0"/>
        <w:i w:val="0"/>
        <w:sz w:val="20"/>
        <w:szCs w:val="20"/>
      </w:rPr>
    </w:lvl>
    <w:lvl w:ilvl="1">
      <w:start w:val="1"/>
      <w:numFmt w:val="decimal"/>
      <w:pStyle w:val="Clause2Sub"/>
      <w:lvlText w:val="%1.%2."/>
      <w:lvlJc w:val="left"/>
      <w:pPr>
        <w:tabs>
          <w:tab w:val="num" w:pos="1440"/>
        </w:tabs>
        <w:ind w:left="1440" w:hanging="720"/>
      </w:pPr>
      <w:rPr>
        <w:rFonts w:hint="default"/>
        <w:b w:val="0"/>
      </w:rPr>
    </w:lvl>
    <w:lvl w:ilvl="2">
      <w:start w:val="1"/>
      <w:numFmt w:val="decimal"/>
      <w:pStyle w:val="Clause3Sub"/>
      <w:lvlText w:val="%1.%2.%3."/>
      <w:lvlJc w:val="left"/>
      <w:pPr>
        <w:tabs>
          <w:tab w:val="num" w:pos="2552"/>
        </w:tabs>
        <w:ind w:left="2552" w:hanging="1112"/>
      </w:pPr>
      <w:rPr>
        <w:rFonts w:hint="default"/>
      </w:rPr>
    </w:lvl>
    <w:lvl w:ilvl="3">
      <w:start w:val="1"/>
      <w:numFmt w:val="decimal"/>
      <w:pStyle w:val="Clause4Sub"/>
      <w:lvlText w:val="%1.%2.%3.%4."/>
      <w:lvlJc w:val="left"/>
      <w:pPr>
        <w:tabs>
          <w:tab w:val="num" w:pos="3600"/>
        </w:tabs>
        <w:ind w:left="3600" w:hanging="1048"/>
      </w:pPr>
      <w:rPr>
        <w:rFonts w:hint="default"/>
      </w:rPr>
    </w:lvl>
    <w:lvl w:ilvl="4">
      <w:start w:val="1"/>
      <w:numFmt w:val="decimal"/>
      <w:pStyle w:val="Clause5Sub"/>
      <w:lvlText w:val="%1.%2.%3.%4.%5."/>
      <w:lvlJc w:val="left"/>
      <w:pPr>
        <w:tabs>
          <w:tab w:val="num" w:pos="5041"/>
        </w:tabs>
        <w:ind w:left="5041" w:hanging="1441"/>
      </w:pPr>
      <w:rPr>
        <w:rFonts w:hint="default"/>
      </w:rPr>
    </w:lvl>
    <w:lvl w:ilvl="5">
      <w:start w:val="1"/>
      <w:numFmt w:val="decimal"/>
      <w:pStyle w:val="Clause6Sub"/>
      <w:lvlText w:val="%1.%2.%3.%4.%5.%6."/>
      <w:lvlJc w:val="left"/>
      <w:pPr>
        <w:tabs>
          <w:tab w:val="num" w:pos="6481"/>
        </w:tabs>
        <w:ind w:left="6481" w:hanging="1440"/>
      </w:pPr>
      <w:rPr>
        <w:rFonts w:hint="default"/>
      </w:rPr>
    </w:lvl>
    <w:lvl w:ilvl="6">
      <w:start w:val="1"/>
      <w:numFmt w:val="decimal"/>
      <w:pStyle w:val="Clause7Sub"/>
      <w:lvlText w:val="%1.%2.%3.%4.%5.%6.%7."/>
      <w:lvlJc w:val="left"/>
      <w:pPr>
        <w:tabs>
          <w:tab w:val="num" w:pos="7201"/>
        </w:tabs>
        <w:ind w:left="7201" w:hanging="1871"/>
      </w:pPr>
      <w:rPr>
        <w:rFonts w:hint="default"/>
      </w:rPr>
    </w:lvl>
    <w:lvl w:ilvl="7">
      <w:start w:val="1"/>
      <w:numFmt w:val="decimal"/>
      <w:pStyle w:val="Clause8Sub"/>
      <w:lvlText w:val="%1.%2.%3.%4.%5.%6.%7.%8."/>
      <w:lvlJc w:val="left"/>
      <w:pPr>
        <w:tabs>
          <w:tab w:val="num" w:pos="7921"/>
        </w:tabs>
        <w:ind w:left="7921" w:hanging="1967"/>
      </w:pPr>
      <w:rPr>
        <w:rFonts w:hint="default"/>
      </w:rPr>
    </w:lvl>
    <w:lvl w:ilvl="8">
      <w:start w:val="1"/>
      <w:numFmt w:val="decimal"/>
      <w:pStyle w:val="Clause9Sub"/>
      <w:isLgl/>
      <w:lvlText w:val="%1.%2.%3.%4.%5.%6.%7.%8.%9."/>
      <w:lvlJc w:val="left"/>
      <w:pPr>
        <w:tabs>
          <w:tab w:val="num" w:pos="8222"/>
        </w:tabs>
        <w:ind w:left="8222" w:hanging="1741"/>
      </w:pPr>
      <w:rPr>
        <w:rFonts w:hint="default"/>
      </w:rPr>
    </w:lvl>
  </w:abstractNum>
  <w:abstractNum w:abstractNumId="27">
    <w:nsid w:val="5E006346"/>
    <w:multiLevelType w:val="multilevel"/>
    <w:tmpl w:val="5FDACA90"/>
    <w:lvl w:ilvl="0">
      <w:start w:val="15"/>
      <w:numFmt w:val="decimal"/>
      <w:lvlText w:val="%1"/>
      <w:lvlJc w:val="left"/>
      <w:pPr>
        <w:ind w:left="420" w:hanging="420"/>
      </w:pPr>
      <w:rPr>
        <w:rFonts w:hint="default"/>
      </w:rPr>
    </w:lvl>
    <w:lvl w:ilvl="1">
      <w:start w:val="1"/>
      <w:numFmt w:val="decimal"/>
      <w:lvlText w:val="%1.%2"/>
      <w:lvlJc w:val="left"/>
      <w:pPr>
        <w:ind w:left="1856" w:hanging="420"/>
      </w:pPr>
      <w:rPr>
        <w:rFonts w:hint="default"/>
      </w:rPr>
    </w:lvl>
    <w:lvl w:ilvl="2">
      <w:start w:val="1"/>
      <w:numFmt w:val="decimal"/>
      <w:lvlText w:val="%1.%2.%3"/>
      <w:lvlJc w:val="left"/>
      <w:pPr>
        <w:ind w:left="3592" w:hanging="720"/>
      </w:pPr>
      <w:rPr>
        <w:rFonts w:hint="default"/>
      </w:rPr>
    </w:lvl>
    <w:lvl w:ilvl="3">
      <w:start w:val="1"/>
      <w:numFmt w:val="decimal"/>
      <w:lvlText w:val="%1.%2.%3.%4"/>
      <w:lvlJc w:val="left"/>
      <w:pPr>
        <w:ind w:left="5028" w:hanging="720"/>
      </w:pPr>
      <w:rPr>
        <w:rFonts w:hint="default"/>
      </w:rPr>
    </w:lvl>
    <w:lvl w:ilvl="4">
      <w:start w:val="1"/>
      <w:numFmt w:val="decimal"/>
      <w:lvlText w:val="%1.%2.%3.%4.%5"/>
      <w:lvlJc w:val="left"/>
      <w:pPr>
        <w:ind w:left="6824" w:hanging="1080"/>
      </w:pPr>
      <w:rPr>
        <w:rFonts w:hint="default"/>
      </w:rPr>
    </w:lvl>
    <w:lvl w:ilvl="5">
      <w:start w:val="1"/>
      <w:numFmt w:val="decimal"/>
      <w:lvlText w:val="%1.%2.%3.%4.%5.%6"/>
      <w:lvlJc w:val="left"/>
      <w:pPr>
        <w:ind w:left="8260" w:hanging="1080"/>
      </w:pPr>
      <w:rPr>
        <w:rFonts w:hint="default"/>
      </w:rPr>
    </w:lvl>
    <w:lvl w:ilvl="6">
      <w:start w:val="1"/>
      <w:numFmt w:val="decimal"/>
      <w:lvlText w:val="%1.%2.%3.%4.%5.%6.%7"/>
      <w:lvlJc w:val="left"/>
      <w:pPr>
        <w:ind w:left="10056" w:hanging="1440"/>
      </w:pPr>
      <w:rPr>
        <w:rFonts w:hint="default"/>
      </w:rPr>
    </w:lvl>
    <w:lvl w:ilvl="7">
      <w:start w:val="1"/>
      <w:numFmt w:val="decimal"/>
      <w:lvlText w:val="%1.%2.%3.%4.%5.%6.%7.%8"/>
      <w:lvlJc w:val="left"/>
      <w:pPr>
        <w:ind w:left="11492" w:hanging="1440"/>
      </w:pPr>
      <w:rPr>
        <w:rFonts w:hint="default"/>
      </w:rPr>
    </w:lvl>
    <w:lvl w:ilvl="8">
      <w:start w:val="1"/>
      <w:numFmt w:val="decimal"/>
      <w:lvlText w:val="%1.%2.%3.%4.%5.%6.%7.%8.%9"/>
      <w:lvlJc w:val="left"/>
      <w:pPr>
        <w:ind w:left="13288" w:hanging="1800"/>
      </w:pPr>
      <w:rPr>
        <w:rFonts w:hint="default"/>
      </w:rPr>
    </w:lvl>
  </w:abstractNum>
  <w:abstractNum w:abstractNumId="28">
    <w:nsid w:val="610243AE"/>
    <w:multiLevelType w:val="multilevel"/>
    <w:tmpl w:val="747ADC5E"/>
    <w:lvl w:ilvl="0">
      <w:start w:val="16"/>
      <w:numFmt w:val="decimal"/>
      <w:lvlText w:val="%1"/>
      <w:lvlJc w:val="left"/>
      <w:pPr>
        <w:ind w:left="420" w:hanging="420"/>
      </w:pPr>
      <w:rPr>
        <w:rFonts w:hint="default"/>
      </w:rPr>
    </w:lvl>
    <w:lvl w:ilvl="1">
      <w:start w:val="1"/>
      <w:numFmt w:val="decimal"/>
      <w:lvlText w:val="%1.%2"/>
      <w:lvlJc w:val="left"/>
      <w:pPr>
        <w:ind w:left="1856" w:hanging="420"/>
      </w:pPr>
      <w:rPr>
        <w:rFonts w:hint="default"/>
      </w:rPr>
    </w:lvl>
    <w:lvl w:ilvl="2">
      <w:start w:val="1"/>
      <w:numFmt w:val="decimal"/>
      <w:lvlText w:val="%1.%2.%3"/>
      <w:lvlJc w:val="left"/>
      <w:pPr>
        <w:ind w:left="3592" w:hanging="720"/>
      </w:pPr>
      <w:rPr>
        <w:rFonts w:hint="default"/>
      </w:rPr>
    </w:lvl>
    <w:lvl w:ilvl="3">
      <w:start w:val="1"/>
      <w:numFmt w:val="decimal"/>
      <w:lvlText w:val="%1.%2.%3.%4"/>
      <w:lvlJc w:val="left"/>
      <w:pPr>
        <w:ind w:left="5028" w:hanging="720"/>
      </w:pPr>
      <w:rPr>
        <w:rFonts w:hint="default"/>
      </w:rPr>
    </w:lvl>
    <w:lvl w:ilvl="4">
      <w:start w:val="1"/>
      <w:numFmt w:val="decimal"/>
      <w:lvlText w:val="%1.%2.%3.%4.%5"/>
      <w:lvlJc w:val="left"/>
      <w:pPr>
        <w:ind w:left="6824" w:hanging="1080"/>
      </w:pPr>
      <w:rPr>
        <w:rFonts w:hint="default"/>
      </w:rPr>
    </w:lvl>
    <w:lvl w:ilvl="5">
      <w:start w:val="1"/>
      <w:numFmt w:val="decimal"/>
      <w:lvlText w:val="%1.%2.%3.%4.%5.%6"/>
      <w:lvlJc w:val="left"/>
      <w:pPr>
        <w:ind w:left="8260" w:hanging="1080"/>
      </w:pPr>
      <w:rPr>
        <w:rFonts w:hint="default"/>
      </w:rPr>
    </w:lvl>
    <w:lvl w:ilvl="6">
      <w:start w:val="1"/>
      <w:numFmt w:val="decimal"/>
      <w:lvlText w:val="%1.%2.%3.%4.%5.%6.%7"/>
      <w:lvlJc w:val="left"/>
      <w:pPr>
        <w:ind w:left="10056" w:hanging="1440"/>
      </w:pPr>
      <w:rPr>
        <w:rFonts w:hint="default"/>
      </w:rPr>
    </w:lvl>
    <w:lvl w:ilvl="7">
      <w:start w:val="1"/>
      <w:numFmt w:val="decimal"/>
      <w:lvlText w:val="%1.%2.%3.%4.%5.%6.%7.%8"/>
      <w:lvlJc w:val="left"/>
      <w:pPr>
        <w:ind w:left="11492" w:hanging="1440"/>
      </w:pPr>
      <w:rPr>
        <w:rFonts w:hint="default"/>
      </w:rPr>
    </w:lvl>
    <w:lvl w:ilvl="8">
      <w:start w:val="1"/>
      <w:numFmt w:val="decimal"/>
      <w:lvlText w:val="%1.%2.%3.%4.%5.%6.%7.%8.%9"/>
      <w:lvlJc w:val="left"/>
      <w:pPr>
        <w:ind w:left="13288" w:hanging="1800"/>
      </w:pPr>
      <w:rPr>
        <w:rFonts w:hint="default"/>
      </w:rPr>
    </w:lvl>
  </w:abstractNum>
  <w:abstractNum w:abstractNumId="29">
    <w:nsid w:val="633B0AC7"/>
    <w:multiLevelType w:val="multilevel"/>
    <w:tmpl w:val="68CA6CBE"/>
    <w:lvl w:ilvl="0">
      <w:start w:val="12"/>
      <w:numFmt w:val="decimal"/>
      <w:lvlText w:val="%1"/>
      <w:lvlJc w:val="left"/>
      <w:pPr>
        <w:ind w:left="420" w:hanging="420"/>
      </w:pPr>
      <w:rPr>
        <w:rFonts w:hint="default"/>
      </w:rPr>
    </w:lvl>
    <w:lvl w:ilvl="1">
      <w:start w:val="1"/>
      <w:numFmt w:val="decimal"/>
      <w:lvlText w:val="%1.%2"/>
      <w:lvlJc w:val="left"/>
      <w:pPr>
        <w:ind w:left="1856" w:hanging="420"/>
      </w:pPr>
      <w:rPr>
        <w:rFonts w:hint="default"/>
      </w:rPr>
    </w:lvl>
    <w:lvl w:ilvl="2">
      <w:start w:val="1"/>
      <w:numFmt w:val="decimal"/>
      <w:lvlText w:val="%1.%2.%3"/>
      <w:lvlJc w:val="left"/>
      <w:pPr>
        <w:ind w:left="3592" w:hanging="720"/>
      </w:pPr>
      <w:rPr>
        <w:rFonts w:hint="default"/>
      </w:rPr>
    </w:lvl>
    <w:lvl w:ilvl="3">
      <w:start w:val="1"/>
      <w:numFmt w:val="decimal"/>
      <w:lvlText w:val="%1.%2.%3.%4"/>
      <w:lvlJc w:val="left"/>
      <w:pPr>
        <w:ind w:left="5028" w:hanging="720"/>
      </w:pPr>
      <w:rPr>
        <w:rFonts w:hint="default"/>
      </w:rPr>
    </w:lvl>
    <w:lvl w:ilvl="4">
      <w:start w:val="1"/>
      <w:numFmt w:val="decimal"/>
      <w:lvlText w:val="%1.%2.%3.%4.%5"/>
      <w:lvlJc w:val="left"/>
      <w:pPr>
        <w:ind w:left="6824" w:hanging="1080"/>
      </w:pPr>
      <w:rPr>
        <w:rFonts w:hint="default"/>
      </w:rPr>
    </w:lvl>
    <w:lvl w:ilvl="5">
      <w:start w:val="1"/>
      <w:numFmt w:val="decimal"/>
      <w:lvlText w:val="%1.%2.%3.%4.%5.%6"/>
      <w:lvlJc w:val="left"/>
      <w:pPr>
        <w:ind w:left="8260" w:hanging="1080"/>
      </w:pPr>
      <w:rPr>
        <w:rFonts w:hint="default"/>
      </w:rPr>
    </w:lvl>
    <w:lvl w:ilvl="6">
      <w:start w:val="1"/>
      <w:numFmt w:val="decimal"/>
      <w:lvlText w:val="%1.%2.%3.%4.%5.%6.%7"/>
      <w:lvlJc w:val="left"/>
      <w:pPr>
        <w:ind w:left="10056" w:hanging="1440"/>
      </w:pPr>
      <w:rPr>
        <w:rFonts w:hint="default"/>
      </w:rPr>
    </w:lvl>
    <w:lvl w:ilvl="7">
      <w:start w:val="1"/>
      <w:numFmt w:val="decimal"/>
      <w:lvlText w:val="%1.%2.%3.%4.%5.%6.%7.%8"/>
      <w:lvlJc w:val="left"/>
      <w:pPr>
        <w:ind w:left="11492" w:hanging="1440"/>
      </w:pPr>
      <w:rPr>
        <w:rFonts w:hint="default"/>
      </w:rPr>
    </w:lvl>
    <w:lvl w:ilvl="8">
      <w:start w:val="1"/>
      <w:numFmt w:val="decimal"/>
      <w:lvlText w:val="%1.%2.%3.%4.%5.%6.%7.%8.%9"/>
      <w:lvlJc w:val="left"/>
      <w:pPr>
        <w:ind w:left="13288" w:hanging="1800"/>
      </w:pPr>
      <w:rPr>
        <w:rFonts w:hint="default"/>
      </w:rPr>
    </w:lvl>
  </w:abstractNum>
  <w:abstractNum w:abstractNumId="30">
    <w:nsid w:val="65A24454"/>
    <w:multiLevelType w:val="multilevel"/>
    <w:tmpl w:val="063C6CBE"/>
    <w:lvl w:ilvl="0">
      <w:start w:val="1"/>
      <w:numFmt w:val="decimal"/>
      <w:pStyle w:val="Level10"/>
      <w:lvlText w:val="%1"/>
      <w:lvlJc w:val="left"/>
      <w:pPr>
        <w:tabs>
          <w:tab w:val="num" w:pos="397"/>
        </w:tabs>
        <w:ind w:left="397" w:hanging="397"/>
      </w:pPr>
      <w:rPr>
        <w:rFonts w:ascii="Arial" w:hAnsi="Arial" w:hint="default"/>
        <w:b w:val="0"/>
        <w:i w:val="0"/>
        <w:sz w:val="18"/>
      </w:rPr>
    </w:lvl>
    <w:lvl w:ilvl="1">
      <w:start w:val="1"/>
      <w:numFmt w:val="decimal"/>
      <w:pStyle w:val="Level20"/>
      <w:lvlText w:val="%1.%2"/>
      <w:lvlJc w:val="left"/>
      <w:pPr>
        <w:tabs>
          <w:tab w:val="num" w:pos="680"/>
        </w:tabs>
        <w:ind w:left="680" w:hanging="680"/>
      </w:pPr>
      <w:rPr>
        <w:rFonts w:ascii="Arial" w:hAnsi="Arial" w:hint="default"/>
        <w:b w:val="0"/>
        <w:i w:val="0"/>
        <w:sz w:val="14"/>
        <w:szCs w:val="14"/>
      </w:rPr>
    </w:lvl>
    <w:lvl w:ilvl="2">
      <w:start w:val="1"/>
      <w:numFmt w:val="decimal"/>
      <w:pStyle w:val="Level30"/>
      <w:lvlText w:val="%1.%2.%3"/>
      <w:lvlJc w:val="left"/>
      <w:pPr>
        <w:tabs>
          <w:tab w:val="num" w:pos="964"/>
        </w:tabs>
        <w:ind w:left="964" w:hanging="964"/>
      </w:pPr>
      <w:rPr>
        <w:rFonts w:ascii="Arial" w:hAnsi="Arial" w:hint="default"/>
        <w:b w:val="0"/>
        <w:i w:val="0"/>
        <w:sz w:val="18"/>
      </w:rPr>
    </w:lvl>
    <w:lvl w:ilvl="3">
      <w:start w:val="1"/>
      <w:numFmt w:val="decimal"/>
      <w:pStyle w:val="Level40"/>
      <w:lvlText w:val="%1.%2.%3.%4"/>
      <w:lvlJc w:val="left"/>
      <w:pPr>
        <w:tabs>
          <w:tab w:val="num" w:pos="1247"/>
        </w:tabs>
        <w:ind w:left="1247" w:hanging="1247"/>
      </w:pPr>
      <w:rPr>
        <w:rFonts w:ascii="Arial" w:hAnsi="Arial" w:hint="default"/>
        <w:b w:val="0"/>
        <w:i w:val="0"/>
        <w:sz w:val="18"/>
      </w:rPr>
    </w:lvl>
    <w:lvl w:ilvl="4">
      <w:start w:val="1"/>
      <w:numFmt w:val="decimal"/>
      <w:pStyle w:val="Level50"/>
      <w:lvlText w:val="%1.%2.%3.%4.%5"/>
      <w:lvlJc w:val="left"/>
      <w:pPr>
        <w:tabs>
          <w:tab w:val="num" w:pos="2665"/>
        </w:tabs>
        <w:ind w:left="2665" w:hanging="2665"/>
      </w:pPr>
      <w:rPr>
        <w:rFonts w:ascii="Arial" w:hAnsi="Arial" w:hint="default"/>
        <w:b w:val="0"/>
        <w:i w:val="0"/>
        <w:sz w:val="18"/>
      </w:rPr>
    </w:lvl>
    <w:lvl w:ilvl="5">
      <w:start w:val="1"/>
      <w:numFmt w:val="decimal"/>
      <w:pStyle w:val="Level60"/>
      <w:lvlText w:val="%1.%2.%3.%4.%5.%6"/>
      <w:lvlJc w:val="left"/>
      <w:pPr>
        <w:tabs>
          <w:tab w:val="num" w:pos="3231"/>
        </w:tabs>
        <w:ind w:left="3231" w:hanging="3231"/>
      </w:pPr>
      <w:rPr>
        <w:rFonts w:ascii="Tahoma" w:hAnsi="Tahoma" w:hint="default"/>
        <w:b w:val="0"/>
        <w:i w:val="0"/>
        <w:sz w:val="20"/>
      </w:rPr>
    </w:lvl>
    <w:lvl w:ilvl="6">
      <w:start w:val="1"/>
      <w:numFmt w:val="decimal"/>
      <w:pStyle w:val="Level70"/>
      <w:lvlText w:val="%1.%2.%3.%4.%5.%6.%7"/>
      <w:lvlJc w:val="left"/>
      <w:pPr>
        <w:tabs>
          <w:tab w:val="num" w:pos="3742"/>
        </w:tabs>
        <w:ind w:left="3742" w:hanging="3742"/>
      </w:pPr>
      <w:rPr>
        <w:rFonts w:ascii="Tahoma" w:hAnsi="Tahoma" w:hint="default"/>
        <w:b w:val="0"/>
        <w:i w:val="0"/>
        <w:sz w:val="20"/>
      </w:rPr>
    </w:lvl>
    <w:lvl w:ilvl="7">
      <w:start w:val="1"/>
      <w:numFmt w:val="decimal"/>
      <w:lvlText w:val="%1.%2.%3.%4.%5.%6.%7.%8"/>
      <w:lvlJc w:val="left"/>
      <w:pPr>
        <w:tabs>
          <w:tab w:val="num" w:pos="4309"/>
        </w:tabs>
        <w:ind w:left="4309" w:hanging="4309"/>
      </w:pPr>
      <w:rPr>
        <w:rFonts w:ascii="Tahoma" w:hAnsi="Tahoma" w:hint="default"/>
        <w:b w:val="0"/>
        <w:i w:val="0"/>
        <w:sz w:val="20"/>
      </w:rPr>
    </w:lvl>
    <w:lvl w:ilvl="8">
      <w:start w:val="1"/>
      <w:numFmt w:val="decimal"/>
      <w:lvlText w:val="%1.%2.%3.%4.%5.%6.%7.%8.%9"/>
      <w:lvlJc w:val="left"/>
      <w:pPr>
        <w:tabs>
          <w:tab w:val="num" w:pos="4819"/>
        </w:tabs>
        <w:ind w:left="4819" w:hanging="4819"/>
      </w:pPr>
      <w:rPr>
        <w:rFonts w:ascii="Tahoma" w:hAnsi="Tahoma" w:hint="default"/>
        <w:b w:val="0"/>
        <w:i w:val="0"/>
        <w:sz w:val="20"/>
      </w:rPr>
    </w:lvl>
  </w:abstractNum>
  <w:abstractNum w:abstractNumId="31">
    <w:nsid w:val="6FF72115"/>
    <w:multiLevelType w:val="multilevel"/>
    <w:tmpl w:val="9984C1A6"/>
    <w:lvl w:ilvl="0">
      <w:start w:val="17"/>
      <w:numFmt w:val="decimal"/>
      <w:lvlText w:val="%1"/>
      <w:lvlJc w:val="left"/>
      <w:pPr>
        <w:ind w:left="420" w:hanging="420"/>
      </w:pPr>
      <w:rPr>
        <w:rFonts w:hint="default"/>
      </w:rPr>
    </w:lvl>
    <w:lvl w:ilvl="1">
      <w:start w:val="1"/>
      <w:numFmt w:val="decimal"/>
      <w:lvlText w:val="%1.%2"/>
      <w:lvlJc w:val="left"/>
      <w:pPr>
        <w:ind w:left="1856" w:hanging="420"/>
      </w:pPr>
      <w:rPr>
        <w:rFonts w:hint="default"/>
      </w:rPr>
    </w:lvl>
    <w:lvl w:ilvl="2">
      <w:start w:val="1"/>
      <w:numFmt w:val="decimal"/>
      <w:lvlText w:val="%1.%2.%3"/>
      <w:lvlJc w:val="left"/>
      <w:pPr>
        <w:ind w:left="3592" w:hanging="720"/>
      </w:pPr>
      <w:rPr>
        <w:rFonts w:hint="default"/>
      </w:rPr>
    </w:lvl>
    <w:lvl w:ilvl="3">
      <w:start w:val="1"/>
      <w:numFmt w:val="decimal"/>
      <w:lvlText w:val="%1.%2.%3.%4"/>
      <w:lvlJc w:val="left"/>
      <w:pPr>
        <w:ind w:left="5028" w:hanging="720"/>
      </w:pPr>
      <w:rPr>
        <w:rFonts w:hint="default"/>
      </w:rPr>
    </w:lvl>
    <w:lvl w:ilvl="4">
      <w:start w:val="1"/>
      <w:numFmt w:val="decimal"/>
      <w:lvlText w:val="%1.%2.%3.%4.%5"/>
      <w:lvlJc w:val="left"/>
      <w:pPr>
        <w:ind w:left="6824" w:hanging="1080"/>
      </w:pPr>
      <w:rPr>
        <w:rFonts w:hint="default"/>
      </w:rPr>
    </w:lvl>
    <w:lvl w:ilvl="5">
      <w:start w:val="1"/>
      <w:numFmt w:val="decimal"/>
      <w:lvlText w:val="%1.%2.%3.%4.%5.%6"/>
      <w:lvlJc w:val="left"/>
      <w:pPr>
        <w:ind w:left="8260" w:hanging="1080"/>
      </w:pPr>
      <w:rPr>
        <w:rFonts w:hint="default"/>
      </w:rPr>
    </w:lvl>
    <w:lvl w:ilvl="6">
      <w:start w:val="1"/>
      <w:numFmt w:val="decimal"/>
      <w:lvlText w:val="%1.%2.%3.%4.%5.%6.%7"/>
      <w:lvlJc w:val="left"/>
      <w:pPr>
        <w:ind w:left="10056" w:hanging="1440"/>
      </w:pPr>
      <w:rPr>
        <w:rFonts w:hint="default"/>
      </w:rPr>
    </w:lvl>
    <w:lvl w:ilvl="7">
      <w:start w:val="1"/>
      <w:numFmt w:val="decimal"/>
      <w:lvlText w:val="%1.%2.%3.%4.%5.%6.%7.%8"/>
      <w:lvlJc w:val="left"/>
      <w:pPr>
        <w:ind w:left="11492" w:hanging="1440"/>
      </w:pPr>
      <w:rPr>
        <w:rFonts w:hint="default"/>
      </w:rPr>
    </w:lvl>
    <w:lvl w:ilvl="8">
      <w:start w:val="1"/>
      <w:numFmt w:val="decimal"/>
      <w:lvlText w:val="%1.%2.%3.%4.%5.%6.%7.%8.%9"/>
      <w:lvlJc w:val="left"/>
      <w:pPr>
        <w:ind w:left="13288" w:hanging="1800"/>
      </w:pPr>
      <w:rPr>
        <w:rFonts w:hint="default"/>
      </w:rPr>
    </w:lvl>
  </w:abstractNum>
  <w:abstractNum w:abstractNumId="32">
    <w:nsid w:val="702F02DB"/>
    <w:multiLevelType w:val="multilevel"/>
    <w:tmpl w:val="2ECCCFC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709D79D9"/>
    <w:multiLevelType w:val="multilevel"/>
    <w:tmpl w:val="773A7F52"/>
    <w:lvl w:ilvl="0">
      <w:start w:val="2"/>
      <w:numFmt w:val="decimal"/>
      <w:lvlText w:val="%1"/>
      <w:lvlJc w:val="left"/>
      <w:pPr>
        <w:ind w:left="480" w:hanging="480"/>
      </w:pPr>
      <w:rPr>
        <w:rFonts w:hint="default"/>
      </w:rPr>
    </w:lvl>
    <w:lvl w:ilvl="1">
      <w:start w:val="5"/>
      <w:numFmt w:val="decimal"/>
      <w:lvlText w:val="%1.%2"/>
      <w:lvlJc w:val="left"/>
      <w:pPr>
        <w:ind w:left="622"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767E091A"/>
    <w:multiLevelType w:val="multilevel"/>
    <w:tmpl w:val="D902A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92437E2"/>
    <w:multiLevelType w:val="multilevel"/>
    <w:tmpl w:val="5296A10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7E4F6262"/>
    <w:multiLevelType w:val="multilevel"/>
    <w:tmpl w:val="D5665F86"/>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
  </w:num>
  <w:num w:numId="2">
    <w:abstractNumId w:val="7"/>
  </w:num>
  <w:num w:numId="3">
    <w:abstractNumId w:val="24"/>
  </w:num>
  <w:num w:numId="4">
    <w:abstractNumId w:val="8"/>
  </w:num>
  <w:num w:numId="5">
    <w:abstractNumId w:val="6"/>
  </w:num>
  <w:num w:numId="6">
    <w:abstractNumId w:val="33"/>
  </w:num>
  <w:num w:numId="7">
    <w:abstractNumId w:val="10"/>
  </w:num>
  <w:num w:numId="8">
    <w:abstractNumId w:val="11"/>
  </w:num>
  <w:num w:numId="9">
    <w:abstractNumId w:val="19"/>
  </w:num>
  <w:num w:numId="10">
    <w:abstractNumId w:val="0"/>
  </w:num>
  <w:num w:numId="11">
    <w:abstractNumId w:val="14"/>
  </w:num>
  <w:num w:numId="12">
    <w:abstractNumId w:val="20"/>
  </w:num>
  <w:num w:numId="13">
    <w:abstractNumId w:val="32"/>
  </w:num>
  <w:num w:numId="14">
    <w:abstractNumId w:val="13"/>
  </w:num>
  <w:num w:numId="15">
    <w:abstractNumId w:val="3"/>
  </w:num>
  <w:num w:numId="16">
    <w:abstractNumId w:val="9"/>
  </w:num>
  <w:num w:numId="17">
    <w:abstractNumId w:val="23"/>
  </w:num>
  <w:num w:numId="18">
    <w:abstractNumId w:val="30"/>
  </w:num>
  <w:num w:numId="19">
    <w:abstractNumId w:val="21"/>
  </w:num>
  <w:num w:numId="20">
    <w:abstractNumId w:val="35"/>
  </w:num>
  <w:num w:numId="21">
    <w:abstractNumId w:val="18"/>
  </w:num>
  <w:num w:numId="22">
    <w:abstractNumId w:val="26"/>
  </w:num>
  <w:num w:numId="23">
    <w:abstractNumId w:val="15"/>
  </w:num>
  <w:num w:numId="24">
    <w:abstractNumId w:val="2"/>
  </w:num>
  <w:num w:numId="25">
    <w:abstractNumId w:val="5"/>
  </w:num>
  <w:num w:numId="26">
    <w:abstractNumId w:val="36"/>
  </w:num>
  <w:num w:numId="27">
    <w:abstractNumId w:val="22"/>
  </w:num>
  <w:num w:numId="28">
    <w:abstractNumId w:val="29"/>
  </w:num>
  <w:num w:numId="29">
    <w:abstractNumId w:val="17"/>
  </w:num>
  <w:num w:numId="30">
    <w:abstractNumId w:val="12"/>
  </w:num>
  <w:num w:numId="31">
    <w:abstractNumId w:val="27"/>
  </w:num>
  <w:num w:numId="32">
    <w:abstractNumId w:val="28"/>
  </w:num>
  <w:num w:numId="33">
    <w:abstractNumId w:val="31"/>
  </w:num>
  <w:num w:numId="34">
    <w:abstractNumId w:val="16"/>
  </w:num>
  <w:num w:numId="35">
    <w:abstractNumId w:val="34"/>
  </w:num>
  <w:num w:numId="36">
    <w:abstractNumId w:val="25"/>
  </w:num>
  <w:num w:numId="37">
    <w:abstractNumId w:val="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0AAD"/>
    <w:rsid w:val="0000017E"/>
    <w:rsid w:val="00000213"/>
    <w:rsid w:val="000012BA"/>
    <w:rsid w:val="00001FB9"/>
    <w:rsid w:val="00004698"/>
    <w:rsid w:val="00005D4B"/>
    <w:rsid w:val="00006F41"/>
    <w:rsid w:val="00007197"/>
    <w:rsid w:val="000110AB"/>
    <w:rsid w:val="00012C1B"/>
    <w:rsid w:val="00012D1F"/>
    <w:rsid w:val="00013BE3"/>
    <w:rsid w:val="00014789"/>
    <w:rsid w:val="0001490D"/>
    <w:rsid w:val="00014A63"/>
    <w:rsid w:val="00014CDF"/>
    <w:rsid w:val="000156AF"/>
    <w:rsid w:val="00015BA5"/>
    <w:rsid w:val="000175BB"/>
    <w:rsid w:val="000206D5"/>
    <w:rsid w:val="00020F6E"/>
    <w:rsid w:val="00027104"/>
    <w:rsid w:val="000318FE"/>
    <w:rsid w:val="000319F9"/>
    <w:rsid w:val="00035C52"/>
    <w:rsid w:val="00035EB4"/>
    <w:rsid w:val="00040010"/>
    <w:rsid w:val="00040722"/>
    <w:rsid w:val="00041DF1"/>
    <w:rsid w:val="00043847"/>
    <w:rsid w:val="00043C47"/>
    <w:rsid w:val="00045DE3"/>
    <w:rsid w:val="00050C12"/>
    <w:rsid w:val="000529B2"/>
    <w:rsid w:val="000546D2"/>
    <w:rsid w:val="00054D29"/>
    <w:rsid w:val="00055155"/>
    <w:rsid w:val="00056D65"/>
    <w:rsid w:val="00061687"/>
    <w:rsid w:val="00061B04"/>
    <w:rsid w:val="00061FEB"/>
    <w:rsid w:val="00063196"/>
    <w:rsid w:val="00063308"/>
    <w:rsid w:val="00063C74"/>
    <w:rsid w:val="00064185"/>
    <w:rsid w:val="00066FCB"/>
    <w:rsid w:val="00067142"/>
    <w:rsid w:val="00067A1B"/>
    <w:rsid w:val="00067CF9"/>
    <w:rsid w:val="000724F0"/>
    <w:rsid w:val="00073230"/>
    <w:rsid w:val="0007538B"/>
    <w:rsid w:val="000807B6"/>
    <w:rsid w:val="00080AFD"/>
    <w:rsid w:val="00081B79"/>
    <w:rsid w:val="00083BDB"/>
    <w:rsid w:val="00084AC9"/>
    <w:rsid w:val="00085963"/>
    <w:rsid w:val="00085BCD"/>
    <w:rsid w:val="00086265"/>
    <w:rsid w:val="000868A0"/>
    <w:rsid w:val="00086DDC"/>
    <w:rsid w:val="00090D07"/>
    <w:rsid w:val="00090D85"/>
    <w:rsid w:val="00091C31"/>
    <w:rsid w:val="00091D91"/>
    <w:rsid w:val="00092560"/>
    <w:rsid w:val="00096ADB"/>
    <w:rsid w:val="00096F93"/>
    <w:rsid w:val="00097F89"/>
    <w:rsid w:val="000A1635"/>
    <w:rsid w:val="000A2C04"/>
    <w:rsid w:val="000A4EC5"/>
    <w:rsid w:val="000A5CCD"/>
    <w:rsid w:val="000A6A4B"/>
    <w:rsid w:val="000B1DD7"/>
    <w:rsid w:val="000B4CD6"/>
    <w:rsid w:val="000B5BBF"/>
    <w:rsid w:val="000B6942"/>
    <w:rsid w:val="000B7599"/>
    <w:rsid w:val="000C0071"/>
    <w:rsid w:val="000C0505"/>
    <w:rsid w:val="000C11BA"/>
    <w:rsid w:val="000C13D3"/>
    <w:rsid w:val="000C1ADC"/>
    <w:rsid w:val="000C2922"/>
    <w:rsid w:val="000C4C25"/>
    <w:rsid w:val="000C5883"/>
    <w:rsid w:val="000D0F40"/>
    <w:rsid w:val="000D2911"/>
    <w:rsid w:val="000D440E"/>
    <w:rsid w:val="000D7877"/>
    <w:rsid w:val="000D7FE8"/>
    <w:rsid w:val="000E06C7"/>
    <w:rsid w:val="000E49B4"/>
    <w:rsid w:val="000E78DF"/>
    <w:rsid w:val="000E7CC6"/>
    <w:rsid w:val="000F033A"/>
    <w:rsid w:val="000F21EE"/>
    <w:rsid w:val="000F2DD3"/>
    <w:rsid w:val="000F3664"/>
    <w:rsid w:val="000F3978"/>
    <w:rsid w:val="000F3E47"/>
    <w:rsid w:val="000F5AF2"/>
    <w:rsid w:val="000F5FA1"/>
    <w:rsid w:val="000F6450"/>
    <w:rsid w:val="000F6718"/>
    <w:rsid w:val="000F7341"/>
    <w:rsid w:val="00100F3C"/>
    <w:rsid w:val="001037D2"/>
    <w:rsid w:val="00103A4B"/>
    <w:rsid w:val="001048A7"/>
    <w:rsid w:val="0010551D"/>
    <w:rsid w:val="001068D1"/>
    <w:rsid w:val="0010779B"/>
    <w:rsid w:val="00112CDD"/>
    <w:rsid w:val="00113561"/>
    <w:rsid w:val="001143B8"/>
    <w:rsid w:val="001148B1"/>
    <w:rsid w:val="00117682"/>
    <w:rsid w:val="00117EA6"/>
    <w:rsid w:val="0012041A"/>
    <w:rsid w:val="00120912"/>
    <w:rsid w:val="001230DC"/>
    <w:rsid w:val="001232CF"/>
    <w:rsid w:val="001239D4"/>
    <w:rsid w:val="00124D84"/>
    <w:rsid w:val="00125893"/>
    <w:rsid w:val="0012714D"/>
    <w:rsid w:val="001307CA"/>
    <w:rsid w:val="00132952"/>
    <w:rsid w:val="00135988"/>
    <w:rsid w:val="00135EC8"/>
    <w:rsid w:val="001377B6"/>
    <w:rsid w:val="001379DC"/>
    <w:rsid w:val="00137E7D"/>
    <w:rsid w:val="001426DA"/>
    <w:rsid w:val="00143B5A"/>
    <w:rsid w:val="0014535B"/>
    <w:rsid w:val="00145B4F"/>
    <w:rsid w:val="001462DB"/>
    <w:rsid w:val="001475C6"/>
    <w:rsid w:val="00147872"/>
    <w:rsid w:val="00147C93"/>
    <w:rsid w:val="0015032D"/>
    <w:rsid w:val="00152934"/>
    <w:rsid w:val="00152D0B"/>
    <w:rsid w:val="00155D2D"/>
    <w:rsid w:val="00155D32"/>
    <w:rsid w:val="00156371"/>
    <w:rsid w:val="001602BB"/>
    <w:rsid w:val="00160A8C"/>
    <w:rsid w:val="00162481"/>
    <w:rsid w:val="00162F53"/>
    <w:rsid w:val="001633A8"/>
    <w:rsid w:val="00163DC9"/>
    <w:rsid w:val="00164FA5"/>
    <w:rsid w:val="00165493"/>
    <w:rsid w:val="0016625E"/>
    <w:rsid w:val="001669CF"/>
    <w:rsid w:val="00166B31"/>
    <w:rsid w:val="0016754A"/>
    <w:rsid w:val="001679CD"/>
    <w:rsid w:val="00174B08"/>
    <w:rsid w:val="0017581E"/>
    <w:rsid w:val="001758F6"/>
    <w:rsid w:val="00175AD7"/>
    <w:rsid w:val="00175F6C"/>
    <w:rsid w:val="0017627A"/>
    <w:rsid w:val="00176C07"/>
    <w:rsid w:val="00177376"/>
    <w:rsid w:val="00177F95"/>
    <w:rsid w:val="00180B98"/>
    <w:rsid w:val="00180E46"/>
    <w:rsid w:val="00182BC7"/>
    <w:rsid w:val="00183ABA"/>
    <w:rsid w:val="00187940"/>
    <w:rsid w:val="00190E12"/>
    <w:rsid w:val="001919B8"/>
    <w:rsid w:val="00192334"/>
    <w:rsid w:val="00195A3F"/>
    <w:rsid w:val="001976E0"/>
    <w:rsid w:val="001979B4"/>
    <w:rsid w:val="001A3C08"/>
    <w:rsid w:val="001A4FBB"/>
    <w:rsid w:val="001A7C80"/>
    <w:rsid w:val="001B2343"/>
    <w:rsid w:val="001B269C"/>
    <w:rsid w:val="001B3760"/>
    <w:rsid w:val="001B4310"/>
    <w:rsid w:val="001B495C"/>
    <w:rsid w:val="001B49D9"/>
    <w:rsid w:val="001B51CF"/>
    <w:rsid w:val="001B62DE"/>
    <w:rsid w:val="001B683C"/>
    <w:rsid w:val="001B6DDE"/>
    <w:rsid w:val="001C1175"/>
    <w:rsid w:val="001C1414"/>
    <w:rsid w:val="001C2289"/>
    <w:rsid w:val="001C4928"/>
    <w:rsid w:val="001C6C32"/>
    <w:rsid w:val="001C7550"/>
    <w:rsid w:val="001C7AB7"/>
    <w:rsid w:val="001C7C1F"/>
    <w:rsid w:val="001D1337"/>
    <w:rsid w:val="001D25F3"/>
    <w:rsid w:val="001D3207"/>
    <w:rsid w:val="001D3F36"/>
    <w:rsid w:val="001D6211"/>
    <w:rsid w:val="001E0CE9"/>
    <w:rsid w:val="001E14BD"/>
    <w:rsid w:val="001E15AF"/>
    <w:rsid w:val="001E2651"/>
    <w:rsid w:val="001E725F"/>
    <w:rsid w:val="001F0355"/>
    <w:rsid w:val="001F0B78"/>
    <w:rsid w:val="001F2C1A"/>
    <w:rsid w:val="001F3567"/>
    <w:rsid w:val="001F36B3"/>
    <w:rsid w:val="001F4298"/>
    <w:rsid w:val="001F5127"/>
    <w:rsid w:val="001F6146"/>
    <w:rsid w:val="001F6558"/>
    <w:rsid w:val="001F7E6D"/>
    <w:rsid w:val="00203670"/>
    <w:rsid w:val="00203887"/>
    <w:rsid w:val="00204B3C"/>
    <w:rsid w:val="00205DCD"/>
    <w:rsid w:val="0020699B"/>
    <w:rsid w:val="00207611"/>
    <w:rsid w:val="00207DC2"/>
    <w:rsid w:val="0021152E"/>
    <w:rsid w:val="00213020"/>
    <w:rsid w:val="00213A5F"/>
    <w:rsid w:val="002145B0"/>
    <w:rsid w:val="002179C8"/>
    <w:rsid w:val="00221242"/>
    <w:rsid w:val="00221A09"/>
    <w:rsid w:val="00221AA7"/>
    <w:rsid w:val="002257DA"/>
    <w:rsid w:val="0022580B"/>
    <w:rsid w:val="00225BF7"/>
    <w:rsid w:val="00227B27"/>
    <w:rsid w:val="00230920"/>
    <w:rsid w:val="0023212B"/>
    <w:rsid w:val="00232148"/>
    <w:rsid w:val="00232D8F"/>
    <w:rsid w:val="002330B0"/>
    <w:rsid w:val="00234584"/>
    <w:rsid w:val="0023607F"/>
    <w:rsid w:val="0023619D"/>
    <w:rsid w:val="002406EC"/>
    <w:rsid w:val="00240E6D"/>
    <w:rsid w:val="00241672"/>
    <w:rsid w:val="0024235E"/>
    <w:rsid w:val="0024461C"/>
    <w:rsid w:val="002453EF"/>
    <w:rsid w:val="00247DED"/>
    <w:rsid w:val="00250DD8"/>
    <w:rsid w:val="00250E44"/>
    <w:rsid w:val="00253FBF"/>
    <w:rsid w:val="0025435B"/>
    <w:rsid w:val="00254C58"/>
    <w:rsid w:val="00255A0D"/>
    <w:rsid w:val="00255A56"/>
    <w:rsid w:val="00256573"/>
    <w:rsid w:val="00256A78"/>
    <w:rsid w:val="00257B9A"/>
    <w:rsid w:val="00261CE9"/>
    <w:rsid w:val="00262B0D"/>
    <w:rsid w:val="002674CD"/>
    <w:rsid w:val="00270B88"/>
    <w:rsid w:val="002750CF"/>
    <w:rsid w:val="00275DC1"/>
    <w:rsid w:val="00275E72"/>
    <w:rsid w:val="002800A4"/>
    <w:rsid w:val="00280359"/>
    <w:rsid w:val="002814E8"/>
    <w:rsid w:val="002816FC"/>
    <w:rsid w:val="00284112"/>
    <w:rsid w:val="00284DF3"/>
    <w:rsid w:val="00291A31"/>
    <w:rsid w:val="00292E04"/>
    <w:rsid w:val="00294723"/>
    <w:rsid w:val="00295E25"/>
    <w:rsid w:val="0029611A"/>
    <w:rsid w:val="002969CE"/>
    <w:rsid w:val="00296C6B"/>
    <w:rsid w:val="00297541"/>
    <w:rsid w:val="002A1BA3"/>
    <w:rsid w:val="002A4F60"/>
    <w:rsid w:val="002A636E"/>
    <w:rsid w:val="002B062E"/>
    <w:rsid w:val="002B0DC7"/>
    <w:rsid w:val="002B1D27"/>
    <w:rsid w:val="002B3700"/>
    <w:rsid w:val="002B37CA"/>
    <w:rsid w:val="002B4061"/>
    <w:rsid w:val="002B5066"/>
    <w:rsid w:val="002B7583"/>
    <w:rsid w:val="002B7BA7"/>
    <w:rsid w:val="002B7BED"/>
    <w:rsid w:val="002C228D"/>
    <w:rsid w:val="002C2AEA"/>
    <w:rsid w:val="002C489B"/>
    <w:rsid w:val="002C57D2"/>
    <w:rsid w:val="002C5E9E"/>
    <w:rsid w:val="002C6BC5"/>
    <w:rsid w:val="002D00C9"/>
    <w:rsid w:val="002D07C4"/>
    <w:rsid w:val="002D4C01"/>
    <w:rsid w:val="002D58A4"/>
    <w:rsid w:val="002D592B"/>
    <w:rsid w:val="002D612A"/>
    <w:rsid w:val="002D65E7"/>
    <w:rsid w:val="002D7321"/>
    <w:rsid w:val="002D773E"/>
    <w:rsid w:val="002E0E0A"/>
    <w:rsid w:val="002E20F9"/>
    <w:rsid w:val="002E221A"/>
    <w:rsid w:val="002E261C"/>
    <w:rsid w:val="002E3783"/>
    <w:rsid w:val="002E52B2"/>
    <w:rsid w:val="002E78E7"/>
    <w:rsid w:val="002F0642"/>
    <w:rsid w:val="002F1E85"/>
    <w:rsid w:val="002F24B2"/>
    <w:rsid w:val="002F29AF"/>
    <w:rsid w:val="002F2F8A"/>
    <w:rsid w:val="002F3C4E"/>
    <w:rsid w:val="002F4A2B"/>
    <w:rsid w:val="002F67F8"/>
    <w:rsid w:val="002F7B82"/>
    <w:rsid w:val="002F7BD0"/>
    <w:rsid w:val="00301E42"/>
    <w:rsid w:val="00304BDE"/>
    <w:rsid w:val="00305C43"/>
    <w:rsid w:val="003063F5"/>
    <w:rsid w:val="00312BFA"/>
    <w:rsid w:val="00313876"/>
    <w:rsid w:val="00313A43"/>
    <w:rsid w:val="003142AE"/>
    <w:rsid w:val="00320E76"/>
    <w:rsid w:val="003211C3"/>
    <w:rsid w:val="0032318D"/>
    <w:rsid w:val="00325A4B"/>
    <w:rsid w:val="003329B2"/>
    <w:rsid w:val="00337894"/>
    <w:rsid w:val="003408CF"/>
    <w:rsid w:val="00342DE9"/>
    <w:rsid w:val="00343D6A"/>
    <w:rsid w:val="0034460A"/>
    <w:rsid w:val="003451A1"/>
    <w:rsid w:val="00345F4D"/>
    <w:rsid w:val="003474DD"/>
    <w:rsid w:val="003503C4"/>
    <w:rsid w:val="003506BA"/>
    <w:rsid w:val="00350920"/>
    <w:rsid w:val="00350C82"/>
    <w:rsid w:val="00350D37"/>
    <w:rsid w:val="00351C9A"/>
    <w:rsid w:val="00352092"/>
    <w:rsid w:val="003528CB"/>
    <w:rsid w:val="003545A1"/>
    <w:rsid w:val="00354B09"/>
    <w:rsid w:val="00357320"/>
    <w:rsid w:val="003626E0"/>
    <w:rsid w:val="00363AD1"/>
    <w:rsid w:val="00365AC8"/>
    <w:rsid w:val="00365E33"/>
    <w:rsid w:val="00367A26"/>
    <w:rsid w:val="0037268A"/>
    <w:rsid w:val="00372CC7"/>
    <w:rsid w:val="00380571"/>
    <w:rsid w:val="00381993"/>
    <w:rsid w:val="0038281D"/>
    <w:rsid w:val="00384F86"/>
    <w:rsid w:val="0038657D"/>
    <w:rsid w:val="00386DC5"/>
    <w:rsid w:val="00386FD3"/>
    <w:rsid w:val="00392B0F"/>
    <w:rsid w:val="00393215"/>
    <w:rsid w:val="00393537"/>
    <w:rsid w:val="00396774"/>
    <w:rsid w:val="0039696B"/>
    <w:rsid w:val="00396F34"/>
    <w:rsid w:val="003970D1"/>
    <w:rsid w:val="00397FCE"/>
    <w:rsid w:val="003A1A14"/>
    <w:rsid w:val="003A2615"/>
    <w:rsid w:val="003A4610"/>
    <w:rsid w:val="003A4652"/>
    <w:rsid w:val="003A4E0B"/>
    <w:rsid w:val="003A5028"/>
    <w:rsid w:val="003A6802"/>
    <w:rsid w:val="003A74CF"/>
    <w:rsid w:val="003B21B8"/>
    <w:rsid w:val="003B270B"/>
    <w:rsid w:val="003B2E9C"/>
    <w:rsid w:val="003B3C0C"/>
    <w:rsid w:val="003B3FA1"/>
    <w:rsid w:val="003B508C"/>
    <w:rsid w:val="003B6D71"/>
    <w:rsid w:val="003B79BD"/>
    <w:rsid w:val="003C0938"/>
    <w:rsid w:val="003C0A81"/>
    <w:rsid w:val="003C1DA8"/>
    <w:rsid w:val="003C51E9"/>
    <w:rsid w:val="003C6FD7"/>
    <w:rsid w:val="003C724D"/>
    <w:rsid w:val="003C764D"/>
    <w:rsid w:val="003D0124"/>
    <w:rsid w:val="003D01CD"/>
    <w:rsid w:val="003D11D5"/>
    <w:rsid w:val="003D32E1"/>
    <w:rsid w:val="003D4FBF"/>
    <w:rsid w:val="003D6360"/>
    <w:rsid w:val="003D699D"/>
    <w:rsid w:val="003D6E6B"/>
    <w:rsid w:val="003D7822"/>
    <w:rsid w:val="003E06B8"/>
    <w:rsid w:val="003E2EC5"/>
    <w:rsid w:val="003E359B"/>
    <w:rsid w:val="003F1659"/>
    <w:rsid w:val="003F299E"/>
    <w:rsid w:val="003F36F6"/>
    <w:rsid w:val="003F4A0D"/>
    <w:rsid w:val="003F4F2D"/>
    <w:rsid w:val="003F74EA"/>
    <w:rsid w:val="004004FD"/>
    <w:rsid w:val="00402701"/>
    <w:rsid w:val="004030CA"/>
    <w:rsid w:val="00405C94"/>
    <w:rsid w:val="00406AF9"/>
    <w:rsid w:val="00410791"/>
    <w:rsid w:val="00412D78"/>
    <w:rsid w:val="00412E9F"/>
    <w:rsid w:val="00413944"/>
    <w:rsid w:val="004149C7"/>
    <w:rsid w:val="00414D33"/>
    <w:rsid w:val="00415B63"/>
    <w:rsid w:val="00417A42"/>
    <w:rsid w:val="00420D5A"/>
    <w:rsid w:val="00421C6E"/>
    <w:rsid w:val="0042255A"/>
    <w:rsid w:val="004226F8"/>
    <w:rsid w:val="0042373E"/>
    <w:rsid w:val="00425492"/>
    <w:rsid w:val="00425A92"/>
    <w:rsid w:val="00425BDB"/>
    <w:rsid w:val="00426082"/>
    <w:rsid w:val="00426406"/>
    <w:rsid w:val="00431F5C"/>
    <w:rsid w:val="00432E13"/>
    <w:rsid w:val="00434140"/>
    <w:rsid w:val="004349CB"/>
    <w:rsid w:val="00434EDF"/>
    <w:rsid w:val="00435032"/>
    <w:rsid w:val="00437D68"/>
    <w:rsid w:val="00437F91"/>
    <w:rsid w:val="00440EF5"/>
    <w:rsid w:val="00443833"/>
    <w:rsid w:val="0044437C"/>
    <w:rsid w:val="004449BF"/>
    <w:rsid w:val="004451D5"/>
    <w:rsid w:val="00445521"/>
    <w:rsid w:val="004474A5"/>
    <w:rsid w:val="00447D41"/>
    <w:rsid w:val="004551D3"/>
    <w:rsid w:val="004566B5"/>
    <w:rsid w:val="00456C0D"/>
    <w:rsid w:val="00456C96"/>
    <w:rsid w:val="00461D5E"/>
    <w:rsid w:val="00462191"/>
    <w:rsid w:val="004625A6"/>
    <w:rsid w:val="0046263F"/>
    <w:rsid w:val="0046286F"/>
    <w:rsid w:val="004630BD"/>
    <w:rsid w:val="00463BC8"/>
    <w:rsid w:val="00463E6A"/>
    <w:rsid w:val="004661D4"/>
    <w:rsid w:val="004677C1"/>
    <w:rsid w:val="0047106A"/>
    <w:rsid w:val="004719BC"/>
    <w:rsid w:val="00471C02"/>
    <w:rsid w:val="004729B2"/>
    <w:rsid w:val="004744C2"/>
    <w:rsid w:val="004750BB"/>
    <w:rsid w:val="0047587B"/>
    <w:rsid w:val="00476A40"/>
    <w:rsid w:val="00477D2A"/>
    <w:rsid w:val="00481B0B"/>
    <w:rsid w:val="004863FC"/>
    <w:rsid w:val="00486502"/>
    <w:rsid w:val="004869AD"/>
    <w:rsid w:val="004902F0"/>
    <w:rsid w:val="00490D1F"/>
    <w:rsid w:val="00491C0C"/>
    <w:rsid w:val="0049261D"/>
    <w:rsid w:val="00494269"/>
    <w:rsid w:val="00494BCD"/>
    <w:rsid w:val="0049507E"/>
    <w:rsid w:val="00495F12"/>
    <w:rsid w:val="00496693"/>
    <w:rsid w:val="00497FBF"/>
    <w:rsid w:val="004A1C2A"/>
    <w:rsid w:val="004A298E"/>
    <w:rsid w:val="004A4EE9"/>
    <w:rsid w:val="004A5F2B"/>
    <w:rsid w:val="004A66D2"/>
    <w:rsid w:val="004A6B3E"/>
    <w:rsid w:val="004A7FE7"/>
    <w:rsid w:val="004B2C14"/>
    <w:rsid w:val="004B3537"/>
    <w:rsid w:val="004B5CF7"/>
    <w:rsid w:val="004B6828"/>
    <w:rsid w:val="004B6B2D"/>
    <w:rsid w:val="004B79FA"/>
    <w:rsid w:val="004C0F60"/>
    <w:rsid w:val="004C1165"/>
    <w:rsid w:val="004C1E57"/>
    <w:rsid w:val="004C2346"/>
    <w:rsid w:val="004C37E2"/>
    <w:rsid w:val="004C5924"/>
    <w:rsid w:val="004C643A"/>
    <w:rsid w:val="004C7A47"/>
    <w:rsid w:val="004D0153"/>
    <w:rsid w:val="004D017E"/>
    <w:rsid w:val="004D0D0E"/>
    <w:rsid w:val="004D104F"/>
    <w:rsid w:val="004D3775"/>
    <w:rsid w:val="004D43F1"/>
    <w:rsid w:val="004D7801"/>
    <w:rsid w:val="004E02B9"/>
    <w:rsid w:val="004E12FC"/>
    <w:rsid w:val="004E36A4"/>
    <w:rsid w:val="004E43D5"/>
    <w:rsid w:val="004E4A34"/>
    <w:rsid w:val="004E4A38"/>
    <w:rsid w:val="004E6041"/>
    <w:rsid w:val="004E7494"/>
    <w:rsid w:val="004F238A"/>
    <w:rsid w:val="004F24D6"/>
    <w:rsid w:val="004F2650"/>
    <w:rsid w:val="004F3E51"/>
    <w:rsid w:val="004F4450"/>
    <w:rsid w:val="004F4A99"/>
    <w:rsid w:val="004F597D"/>
    <w:rsid w:val="004F69AE"/>
    <w:rsid w:val="004F7833"/>
    <w:rsid w:val="005000B6"/>
    <w:rsid w:val="00500340"/>
    <w:rsid w:val="00500435"/>
    <w:rsid w:val="00500506"/>
    <w:rsid w:val="00500A4F"/>
    <w:rsid w:val="00500D15"/>
    <w:rsid w:val="00502505"/>
    <w:rsid w:val="00504AF3"/>
    <w:rsid w:val="00504CE5"/>
    <w:rsid w:val="00504E5F"/>
    <w:rsid w:val="00506A99"/>
    <w:rsid w:val="00510678"/>
    <w:rsid w:val="005108FF"/>
    <w:rsid w:val="0051204E"/>
    <w:rsid w:val="00513A52"/>
    <w:rsid w:val="00513CFB"/>
    <w:rsid w:val="00513E23"/>
    <w:rsid w:val="00513F2C"/>
    <w:rsid w:val="0051438C"/>
    <w:rsid w:val="00515C6F"/>
    <w:rsid w:val="00516B20"/>
    <w:rsid w:val="00517B73"/>
    <w:rsid w:val="0052024D"/>
    <w:rsid w:val="005215E8"/>
    <w:rsid w:val="0052231F"/>
    <w:rsid w:val="005249D6"/>
    <w:rsid w:val="00526BBE"/>
    <w:rsid w:val="00527FF4"/>
    <w:rsid w:val="005300FA"/>
    <w:rsid w:val="00530F9E"/>
    <w:rsid w:val="0053153F"/>
    <w:rsid w:val="005319DB"/>
    <w:rsid w:val="00532D54"/>
    <w:rsid w:val="00536703"/>
    <w:rsid w:val="0053790B"/>
    <w:rsid w:val="00537DB9"/>
    <w:rsid w:val="005402B7"/>
    <w:rsid w:val="0054094F"/>
    <w:rsid w:val="00540ED7"/>
    <w:rsid w:val="00541020"/>
    <w:rsid w:val="00541F56"/>
    <w:rsid w:val="0054397A"/>
    <w:rsid w:val="00544C99"/>
    <w:rsid w:val="00545EBC"/>
    <w:rsid w:val="005475C8"/>
    <w:rsid w:val="005509DF"/>
    <w:rsid w:val="00550FAD"/>
    <w:rsid w:val="00553672"/>
    <w:rsid w:val="00554917"/>
    <w:rsid w:val="005562A9"/>
    <w:rsid w:val="00556776"/>
    <w:rsid w:val="0056254C"/>
    <w:rsid w:val="00562620"/>
    <w:rsid w:val="00563A1F"/>
    <w:rsid w:val="00564997"/>
    <w:rsid w:val="00566F58"/>
    <w:rsid w:val="005675D6"/>
    <w:rsid w:val="0056772B"/>
    <w:rsid w:val="00570246"/>
    <w:rsid w:val="00570366"/>
    <w:rsid w:val="00570FF9"/>
    <w:rsid w:val="00571452"/>
    <w:rsid w:val="0057247C"/>
    <w:rsid w:val="00572A7C"/>
    <w:rsid w:val="00572AB1"/>
    <w:rsid w:val="00572B0B"/>
    <w:rsid w:val="00573307"/>
    <w:rsid w:val="005736D0"/>
    <w:rsid w:val="005738C3"/>
    <w:rsid w:val="005744B3"/>
    <w:rsid w:val="00575CB8"/>
    <w:rsid w:val="00576967"/>
    <w:rsid w:val="00581C6A"/>
    <w:rsid w:val="00581EEA"/>
    <w:rsid w:val="005851AE"/>
    <w:rsid w:val="00585879"/>
    <w:rsid w:val="00585C0D"/>
    <w:rsid w:val="00586233"/>
    <w:rsid w:val="00586FD9"/>
    <w:rsid w:val="005906D4"/>
    <w:rsid w:val="005915A3"/>
    <w:rsid w:val="00593513"/>
    <w:rsid w:val="005947F1"/>
    <w:rsid w:val="00597B78"/>
    <w:rsid w:val="005A19DF"/>
    <w:rsid w:val="005A2364"/>
    <w:rsid w:val="005A2675"/>
    <w:rsid w:val="005A4453"/>
    <w:rsid w:val="005A44DE"/>
    <w:rsid w:val="005A626F"/>
    <w:rsid w:val="005A66AA"/>
    <w:rsid w:val="005A68B0"/>
    <w:rsid w:val="005B0E41"/>
    <w:rsid w:val="005B1CD7"/>
    <w:rsid w:val="005B6760"/>
    <w:rsid w:val="005B7405"/>
    <w:rsid w:val="005B79D0"/>
    <w:rsid w:val="005C0676"/>
    <w:rsid w:val="005C0EF5"/>
    <w:rsid w:val="005C115E"/>
    <w:rsid w:val="005C25E0"/>
    <w:rsid w:val="005C3709"/>
    <w:rsid w:val="005C62FE"/>
    <w:rsid w:val="005C6DDF"/>
    <w:rsid w:val="005C6EF9"/>
    <w:rsid w:val="005C7378"/>
    <w:rsid w:val="005D06D3"/>
    <w:rsid w:val="005D20F9"/>
    <w:rsid w:val="005D2657"/>
    <w:rsid w:val="005D5C30"/>
    <w:rsid w:val="005D6BD1"/>
    <w:rsid w:val="005D744E"/>
    <w:rsid w:val="005D7A00"/>
    <w:rsid w:val="005D7DA2"/>
    <w:rsid w:val="005E27EC"/>
    <w:rsid w:val="005E2D11"/>
    <w:rsid w:val="005E2EE2"/>
    <w:rsid w:val="005E337D"/>
    <w:rsid w:val="005E4677"/>
    <w:rsid w:val="005E5107"/>
    <w:rsid w:val="005E6C0F"/>
    <w:rsid w:val="005E6C30"/>
    <w:rsid w:val="005E7860"/>
    <w:rsid w:val="005E7C15"/>
    <w:rsid w:val="005E7E0D"/>
    <w:rsid w:val="005F0306"/>
    <w:rsid w:val="005F0702"/>
    <w:rsid w:val="005F1F07"/>
    <w:rsid w:val="005F4CEA"/>
    <w:rsid w:val="005F5E47"/>
    <w:rsid w:val="005F5E55"/>
    <w:rsid w:val="005F625A"/>
    <w:rsid w:val="005F6A05"/>
    <w:rsid w:val="005F6F97"/>
    <w:rsid w:val="005F7519"/>
    <w:rsid w:val="00600E4C"/>
    <w:rsid w:val="00602292"/>
    <w:rsid w:val="006027D8"/>
    <w:rsid w:val="006036EA"/>
    <w:rsid w:val="00603E05"/>
    <w:rsid w:val="00605918"/>
    <w:rsid w:val="00606B5A"/>
    <w:rsid w:val="006106AE"/>
    <w:rsid w:val="006108C2"/>
    <w:rsid w:val="006108C8"/>
    <w:rsid w:val="006112A2"/>
    <w:rsid w:val="00611CA2"/>
    <w:rsid w:val="006128E6"/>
    <w:rsid w:val="006146A5"/>
    <w:rsid w:val="006153C7"/>
    <w:rsid w:val="006155DD"/>
    <w:rsid w:val="006206D0"/>
    <w:rsid w:val="006217BB"/>
    <w:rsid w:val="00624ACD"/>
    <w:rsid w:val="006252FD"/>
    <w:rsid w:val="00625BED"/>
    <w:rsid w:val="00625E97"/>
    <w:rsid w:val="006267FF"/>
    <w:rsid w:val="00631FA2"/>
    <w:rsid w:val="00634F83"/>
    <w:rsid w:val="00635491"/>
    <w:rsid w:val="006357BD"/>
    <w:rsid w:val="00636C99"/>
    <w:rsid w:val="006410F7"/>
    <w:rsid w:val="00642AE9"/>
    <w:rsid w:val="00642F76"/>
    <w:rsid w:val="00644AFF"/>
    <w:rsid w:val="006450C0"/>
    <w:rsid w:val="00645303"/>
    <w:rsid w:val="006453EF"/>
    <w:rsid w:val="00645B3A"/>
    <w:rsid w:val="0064718E"/>
    <w:rsid w:val="006503A0"/>
    <w:rsid w:val="006519F7"/>
    <w:rsid w:val="00651A1A"/>
    <w:rsid w:val="00652617"/>
    <w:rsid w:val="0065457E"/>
    <w:rsid w:val="00654A04"/>
    <w:rsid w:val="00654DD3"/>
    <w:rsid w:val="00655FAE"/>
    <w:rsid w:val="00656A49"/>
    <w:rsid w:val="006578AA"/>
    <w:rsid w:val="00657D48"/>
    <w:rsid w:val="006600D6"/>
    <w:rsid w:val="0066125A"/>
    <w:rsid w:val="00661642"/>
    <w:rsid w:val="00662CC5"/>
    <w:rsid w:val="00665549"/>
    <w:rsid w:val="00666AC5"/>
    <w:rsid w:val="00671220"/>
    <w:rsid w:val="00671BFA"/>
    <w:rsid w:val="00672FAB"/>
    <w:rsid w:val="00674C09"/>
    <w:rsid w:val="006767C1"/>
    <w:rsid w:val="00676CA3"/>
    <w:rsid w:val="00680365"/>
    <w:rsid w:val="0068037B"/>
    <w:rsid w:val="00680953"/>
    <w:rsid w:val="00683F13"/>
    <w:rsid w:val="00683F92"/>
    <w:rsid w:val="006848D3"/>
    <w:rsid w:val="006868C5"/>
    <w:rsid w:val="00687A32"/>
    <w:rsid w:val="00687CEC"/>
    <w:rsid w:val="00690273"/>
    <w:rsid w:val="0069069B"/>
    <w:rsid w:val="00691257"/>
    <w:rsid w:val="006913AF"/>
    <w:rsid w:val="00691746"/>
    <w:rsid w:val="00691F46"/>
    <w:rsid w:val="00693167"/>
    <w:rsid w:val="006932DF"/>
    <w:rsid w:val="006933EF"/>
    <w:rsid w:val="006944E7"/>
    <w:rsid w:val="00694CB8"/>
    <w:rsid w:val="00695B59"/>
    <w:rsid w:val="00695D1A"/>
    <w:rsid w:val="006965A9"/>
    <w:rsid w:val="00696910"/>
    <w:rsid w:val="006A1DB1"/>
    <w:rsid w:val="006A37F7"/>
    <w:rsid w:val="006A4633"/>
    <w:rsid w:val="006A4C78"/>
    <w:rsid w:val="006A61D6"/>
    <w:rsid w:val="006A7020"/>
    <w:rsid w:val="006B0CA7"/>
    <w:rsid w:val="006B0D72"/>
    <w:rsid w:val="006B58DA"/>
    <w:rsid w:val="006B5B06"/>
    <w:rsid w:val="006B5CF9"/>
    <w:rsid w:val="006B5DDC"/>
    <w:rsid w:val="006B64C4"/>
    <w:rsid w:val="006B7347"/>
    <w:rsid w:val="006C0E57"/>
    <w:rsid w:val="006C1164"/>
    <w:rsid w:val="006C121A"/>
    <w:rsid w:val="006C4DF4"/>
    <w:rsid w:val="006C616A"/>
    <w:rsid w:val="006C68A2"/>
    <w:rsid w:val="006C7685"/>
    <w:rsid w:val="006D0A1F"/>
    <w:rsid w:val="006D1FF9"/>
    <w:rsid w:val="006D362E"/>
    <w:rsid w:val="006D3F1B"/>
    <w:rsid w:val="006D461E"/>
    <w:rsid w:val="006D47FA"/>
    <w:rsid w:val="006D57BF"/>
    <w:rsid w:val="006D63CA"/>
    <w:rsid w:val="006D6562"/>
    <w:rsid w:val="006D673D"/>
    <w:rsid w:val="006E1B53"/>
    <w:rsid w:val="006E2B75"/>
    <w:rsid w:val="006E572D"/>
    <w:rsid w:val="006E5971"/>
    <w:rsid w:val="006E7430"/>
    <w:rsid w:val="006E753E"/>
    <w:rsid w:val="006F07C1"/>
    <w:rsid w:val="006F1A01"/>
    <w:rsid w:val="006F35A9"/>
    <w:rsid w:val="006F3B90"/>
    <w:rsid w:val="006F3D07"/>
    <w:rsid w:val="006F490C"/>
    <w:rsid w:val="006F51DE"/>
    <w:rsid w:val="006F5CC1"/>
    <w:rsid w:val="006F7F9B"/>
    <w:rsid w:val="0070045F"/>
    <w:rsid w:val="007005E2"/>
    <w:rsid w:val="00704CA6"/>
    <w:rsid w:val="00705BD0"/>
    <w:rsid w:val="00705E45"/>
    <w:rsid w:val="007102F7"/>
    <w:rsid w:val="00710A3B"/>
    <w:rsid w:val="00711959"/>
    <w:rsid w:val="00711E1A"/>
    <w:rsid w:val="007133C1"/>
    <w:rsid w:val="00715771"/>
    <w:rsid w:val="00715CBE"/>
    <w:rsid w:val="007160D6"/>
    <w:rsid w:val="0072232E"/>
    <w:rsid w:val="00723156"/>
    <w:rsid w:val="00724D9A"/>
    <w:rsid w:val="0073012E"/>
    <w:rsid w:val="00730384"/>
    <w:rsid w:val="00730416"/>
    <w:rsid w:val="00732C47"/>
    <w:rsid w:val="00734254"/>
    <w:rsid w:val="0073436E"/>
    <w:rsid w:val="00735CAF"/>
    <w:rsid w:val="00735D2E"/>
    <w:rsid w:val="00736077"/>
    <w:rsid w:val="0073674C"/>
    <w:rsid w:val="00740342"/>
    <w:rsid w:val="00741DA3"/>
    <w:rsid w:val="00742D8D"/>
    <w:rsid w:val="00743371"/>
    <w:rsid w:val="00743575"/>
    <w:rsid w:val="00744705"/>
    <w:rsid w:val="00745A97"/>
    <w:rsid w:val="007463AC"/>
    <w:rsid w:val="00746A3F"/>
    <w:rsid w:val="00747552"/>
    <w:rsid w:val="00747FE3"/>
    <w:rsid w:val="007537C1"/>
    <w:rsid w:val="00754E67"/>
    <w:rsid w:val="00755698"/>
    <w:rsid w:val="00756B57"/>
    <w:rsid w:val="00756B97"/>
    <w:rsid w:val="00761652"/>
    <w:rsid w:val="00761EB7"/>
    <w:rsid w:val="0076567C"/>
    <w:rsid w:val="0077033D"/>
    <w:rsid w:val="00770F8E"/>
    <w:rsid w:val="00771426"/>
    <w:rsid w:val="00771E14"/>
    <w:rsid w:val="00773946"/>
    <w:rsid w:val="00775088"/>
    <w:rsid w:val="007755BC"/>
    <w:rsid w:val="007778F3"/>
    <w:rsid w:val="00781E64"/>
    <w:rsid w:val="00782251"/>
    <w:rsid w:val="007838F7"/>
    <w:rsid w:val="00787049"/>
    <w:rsid w:val="00790AAD"/>
    <w:rsid w:val="007912B6"/>
    <w:rsid w:val="007925FD"/>
    <w:rsid w:val="00793C49"/>
    <w:rsid w:val="00795843"/>
    <w:rsid w:val="00796CEB"/>
    <w:rsid w:val="00797956"/>
    <w:rsid w:val="00797E39"/>
    <w:rsid w:val="00797F85"/>
    <w:rsid w:val="007A09AE"/>
    <w:rsid w:val="007A3866"/>
    <w:rsid w:val="007A78F4"/>
    <w:rsid w:val="007A79EC"/>
    <w:rsid w:val="007B0C62"/>
    <w:rsid w:val="007B471A"/>
    <w:rsid w:val="007B519C"/>
    <w:rsid w:val="007B523C"/>
    <w:rsid w:val="007B73CB"/>
    <w:rsid w:val="007B7BC8"/>
    <w:rsid w:val="007C09C4"/>
    <w:rsid w:val="007C0F20"/>
    <w:rsid w:val="007C1328"/>
    <w:rsid w:val="007C192D"/>
    <w:rsid w:val="007C1B13"/>
    <w:rsid w:val="007C1B8B"/>
    <w:rsid w:val="007C2959"/>
    <w:rsid w:val="007C2B10"/>
    <w:rsid w:val="007C3EAF"/>
    <w:rsid w:val="007C3F0A"/>
    <w:rsid w:val="007C42BA"/>
    <w:rsid w:val="007C4A56"/>
    <w:rsid w:val="007C5945"/>
    <w:rsid w:val="007C698D"/>
    <w:rsid w:val="007C6FE7"/>
    <w:rsid w:val="007D0145"/>
    <w:rsid w:val="007D1021"/>
    <w:rsid w:val="007D1908"/>
    <w:rsid w:val="007D1BDE"/>
    <w:rsid w:val="007D2B94"/>
    <w:rsid w:val="007D2D46"/>
    <w:rsid w:val="007D63EE"/>
    <w:rsid w:val="007D7056"/>
    <w:rsid w:val="007E1227"/>
    <w:rsid w:val="007E1E24"/>
    <w:rsid w:val="007E20BE"/>
    <w:rsid w:val="007E413F"/>
    <w:rsid w:val="007E6200"/>
    <w:rsid w:val="007E66D3"/>
    <w:rsid w:val="007E77C4"/>
    <w:rsid w:val="007E7D4B"/>
    <w:rsid w:val="007F1632"/>
    <w:rsid w:val="007F36B6"/>
    <w:rsid w:val="007F41E0"/>
    <w:rsid w:val="007F5880"/>
    <w:rsid w:val="007F690E"/>
    <w:rsid w:val="00800CB4"/>
    <w:rsid w:val="00800F62"/>
    <w:rsid w:val="00804109"/>
    <w:rsid w:val="008051CB"/>
    <w:rsid w:val="008052F7"/>
    <w:rsid w:val="008058F8"/>
    <w:rsid w:val="00806110"/>
    <w:rsid w:val="0080733B"/>
    <w:rsid w:val="00812BE0"/>
    <w:rsid w:val="00812F85"/>
    <w:rsid w:val="00817634"/>
    <w:rsid w:val="00817657"/>
    <w:rsid w:val="0082071B"/>
    <w:rsid w:val="0082079C"/>
    <w:rsid w:val="00823012"/>
    <w:rsid w:val="00823E95"/>
    <w:rsid w:val="00827656"/>
    <w:rsid w:val="00830CAF"/>
    <w:rsid w:val="00830ED4"/>
    <w:rsid w:val="00834346"/>
    <w:rsid w:val="008357BA"/>
    <w:rsid w:val="00835A78"/>
    <w:rsid w:val="00835EE3"/>
    <w:rsid w:val="008364FB"/>
    <w:rsid w:val="00842E3F"/>
    <w:rsid w:val="00843158"/>
    <w:rsid w:val="00843EA9"/>
    <w:rsid w:val="008441D9"/>
    <w:rsid w:val="008441EC"/>
    <w:rsid w:val="00846008"/>
    <w:rsid w:val="00846AD0"/>
    <w:rsid w:val="00847497"/>
    <w:rsid w:val="0085020B"/>
    <w:rsid w:val="00851077"/>
    <w:rsid w:val="00851AE2"/>
    <w:rsid w:val="0085291A"/>
    <w:rsid w:val="00852EFB"/>
    <w:rsid w:val="00855FB1"/>
    <w:rsid w:val="00856135"/>
    <w:rsid w:val="008570C2"/>
    <w:rsid w:val="00860134"/>
    <w:rsid w:val="008603BD"/>
    <w:rsid w:val="0086238A"/>
    <w:rsid w:val="0086286B"/>
    <w:rsid w:val="008630E0"/>
    <w:rsid w:val="00864AA3"/>
    <w:rsid w:val="00864B05"/>
    <w:rsid w:val="00864D9C"/>
    <w:rsid w:val="00865E96"/>
    <w:rsid w:val="00870759"/>
    <w:rsid w:val="008709A0"/>
    <w:rsid w:val="00873B16"/>
    <w:rsid w:val="00875443"/>
    <w:rsid w:val="0087554B"/>
    <w:rsid w:val="00875858"/>
    <w:rsid w:val="00876A97"/>
    <w:rsid w:val="00876C23"/>
    <w:rsid w:val="008777FD"/>
    <w:rsid w:val="008817D4"/>
    <w:rsid w:val="008829FC"/>
    <w:rsid w:val="008845B9"/>
    <w:rsid w:val="00884838"/>
    <w:rsid w:val="00887A05"/>
    <w:rsid w:val="0089001C"/>
    <w:rsid w:val="00890A95"/>
    <w:rsid w:val="00892C38"/>
    <w:rsid w:val="00892E7B"/>
    <w:rsid w:val="00893EB3"/>
    <w:rsid w:val="008952CE"/>
    <w:rsid w:val="008A1015"/>
    <w:rsid w:val="008A1413"/>
    <w:rsid w:val="008A2D8E"/>
    <w:rsid w:val="008A3AB7"/>
    <w:rsid w:val="008A5F9A"/>
    <w:rsid w:val="008B0550"/>
    <w:rsid w:val="008B064C"/>
    <w:rsid w:val="008B0C77"/>
    <w:rsid w:val="008B0FED"/>
    <w:rsid w:val="008B1B90"/>
    <w:rsid w:val="008B27A8"/>
    <w:rsid w:val="008B387D"/>
    <w:rsid w:val="008B4350"/>
    <w:rsid w:val="008B4C02"/>
    <w:rsid w:val="008B728F"/>
    <w:rsid w:val="008B72D3"/>
    <w:rsid w:val="008B7B98"/>
    <w:rsid w:val="008C0D57"/>
    <w:rsid w:val="008C14FB"/>
    <w:rsid w:val="008C1962"/>
    <w:rsid w:val="008C400B"/>
    <w:rsid w:val="008C4043"/>
    <w:rsid w:val="008C4B7C"/>
    <w:rsid w:val="008C4D41"/>
    <w:rsid w:val="008C517B"/>
    <w:rsid w:val="008C5D2B"/>
    <w:rsid w:val="008C66FB"/>
    <w:rsid w:val="008C6F7F"/>
    <w:rsid w:val="008C7DAF"/>
    <w:rsid w:val="008D11E4"/>
    <w:rsid w:val="008D138B"/>
    <w:rsid w:val="008D5169"/>
    <w:rsid w:val="008D7188"/>
    <w:rsid w:val="008E1D9C"/>
    <w:rsid w:val="008E2AE7"/>
    <w:rsid w:val="008E6EA5"/>
    <w:rsid w:val="008E7E3E"/>
    <w:rsid w:val="008E7E8A"/>
    <w:rsid w:val="008F0FF0"/>
    <w:rsid w:val="008F1B42"/>
    <w:rsid w:val="008F2287"/>
    <w:rsid w:val="008F323E"/>
    <w:rsid w:val="008F48F7"/>
    <w:rsid w:val="008F6ABD"/>
    <w:rsid w:val="00900150"/>
    <w:rsid w:val="00900E20"/>
    <w:rsid w:val="00902B94"/>
    <w:rsid w:val="00902D8B"/>
    <w:rsid w:val="00903D2E"/>
    <w:rsid w:val="009040A9"/>
    <w:rsid w:val="00904ADB"/>
    <w:rsid w:val="00904F9C"/>
    <w:rsid w:val="009050F3"/>
    <w:rsid w:val="0090552B"/>
    <w:rsid w:val="00906292"/>
    <w:rsid w:val="00906F71"/>
    <w:rsid w:val="0091084E"/>
    <w:rsid w:val="009114CA"/>
    <w:rsid w:val="009128A8"/>
    <w:rsid w:val="009140DA"/>
    <w:rsid w:val="009158BF"/>
    <w:rsid w:val="0091596E"/>
    <w:rsid w:val="00915F7B"/>
    <w:rsid w:val="00915FB6"/>
    <w:rsid w:val="00916D03"/>
    <w:rsid w:val="00920093"/>
    <w:rsid w:val="00920705"/>
    <w:rsid w:val="00923165"/>
    <w:rsid w:val="00924E0A"/>
    <w:rsid w:val="00924F6E"/>
    <w:rsid w:val="0092589D"/>
    <w:rsid w:val="00925F34"/>
    <w:rsid w:val="009267BF"/>
    <w:rsid w:val="009269E0"/>
    <w:rsid w:val="009273BC"/>
    <w:rsid w:val="00927B5E"/>
    <w:rsid w:val="009320D9"/>
    <w:rsid w:val="009335F8"/>
    <w:rsid w:val="009358DC"/>
    <w:rsid w:val="00937783"/>
    <w:rsid w:val="009378DD"/>
    <w:rsid w:val="00940066"/>
    <w:rsid w:val="00940353"/>
    <w:rsid w:val="009460B9"/>
    <w:rsid w:val="00946F99"/>
    <w:rsid w:val="00950861"/>
    <w:rsid w:val="00954614"/>
    <w:rsid w:val="00957E8D"/>
    <w:rsid w:val="00960791"/>
    <w:rsid w:val="00962105"/>
    <w:rsid w:val="009623DE"/>
    <w:rsid w:val="009636AC"/>
    <w:rsid w:val="00964016"/>
    <w:rsid w:val="0096727F"/>
    <w:rsid w:val="00967FF9"/>
    <w:rsid w:val="00970F84"/>
    <w:rsid w:val="009719E2"/>
    <w:rsid w:val="00971B9C"/>
    <w:rsid w:val="0097315C"/>
    <w:rsid w:val="00974CF2"/>
    <w:rsid w:val="00974ED4"/>
    <w:rsid w:val="00976FE1"/>
    <w:rsid w:val="009772EE"/>
    <w:rsid w:val="00980038"/>
    <w:rsid w:val="0098165D"/>
    <w:rsid w:val="00982E77"/>
    <w:rsid w:val="00984CAF"/>
    <w:rsid w:val="009913AF"/>
    <w:rsid w:val="009957FA"/>
    <w:rsid w:val="00995E5D"/>
    <w:rsid w:val="00996A04"/>
    <w:rsid w:val="00997152"/>
    <w:rsid w:val="009976A7"/>
    <w:rsid w:val="009A011A"/>
    <w:rsid w:val="009A0EA6"/>
    <w:rsid w:val="009A15D6"/>
    <w:rsid w:val="009A16A4"/>
    <w:rsid w:val="009A28C1"/>
    <w:rsid w:val="009A32D2"/>
    <w:rsid w:val="009A4DA5"/>
    <w:rsid w:val="009A511C"/>
    <w:rsid w:val="009A535F"/>
    <w:rsid w:val="009A6648"/>
    <w:rsid w:val="009A7726"/>
    <w:rsid w:val="009B1FE4"/>
    <w:rsid w:val="009B45E2"/>
    <w:rsid w:val="009B619F"/>
    <w:rsid w:val="009B7412"/>
    <w:rsid w:val="009B76CC"/>
    <w:rsid w:val="009C0762"/>
    <w:rsid w:val="009C2B0C"/>
    <w:rsid w:val="009C35B2"/>
    <w:rsid w:val="009C385F"/>
    <w:rsid w:val="009C4CC8"/>
    <w:rsid w:val="009C63ED"/>
    <w:rsid w:val="009C6EA0"/>
    <w:rsid w:val="009D0135"/>
    <w:rsid w:val="009D0FC8"/>
    <w:rsid w:val="009D13EF"/>
    <w:rsid w:val="009D1F53"/>
    <w:rsid w:val="009D335F"/>
    <w:rsid w:val="009D7DBE"/>
    <w:rsid w:val="009E1627"/>
    <w:rsid w:val="009E3378"/>
    <w:rsid w:val="009E357C"/>
    <w:rsid w:val="009E439C"/>
    <w:rsid w:val="009E471A"/>
    <w:rsid w:val="009E59B9"/>
    <w:rsid w:val="009E660D"/>
    <w:rsid w:val="009E69A4"/>
    <w:rsid w:val="009E6ED5"/>
    <w:rsid w:val="009F111E"/>
    <w:rsid w:val="009F2D8F"/>
    <w:rsid w:val="009F3D0F"/>
    <w:rsid w:val="009F4331"/>
    <w:rsid w:val="009F443B"/>
    <w:rsid w:val="009F4E66"/>
    <w:rsid w:val="009F53CC"/>
    <w:rsid w:val="009F64DD"/>
    <w:rsid w:val="009F66C9"/>
    <w:rsid w:val="009F789F"/>
    <w:rsid w:val="009F7A8E"/>
    <w:rsid w:val="00A01026"/>
    <w:rsid w:val="00A02E03"/>
    <w:rsid w:val="00A034E4"/>
    <w:rsid w:val="00A041ED"/>
    <w:rsid w:val="00A04EF1"/>
    <w:rsid w:val="00A05A8E"/>
    <w:rsid w:val="00A0603E"/>
    <w:rsid w:val="00A06495"/>
    <w:rsid w:val="00A06BF6"/>
    <w:rsid w:val="00A100F8"/>
    <w:rsid w:val="00A104D4"/>
    <w:rsid w:val="00A115D3"/>
    <w:rsid w:val="00A12235"/>
    <w:rsid w:val="00A12B02"/>
    <w:rsid w:val="00A12C89"/>
    <w:rsid w:val="00A158FA"/>
    <w:rsid w:val="00A1590A"/>
    <w:rsid w:val="00A16AAE"/>
    <w:rsid w:val="00A16EA0"/>
    <w:rsid w:val="00A175C6"/>
    <w:rsid w:val="00A17AFE"/>
    <w:rsid w:val="00A25049"/>
    <w:rsid w:val="00A256A1"/>
    <w:rsid w:val="00A25DD9"/>
    <w:rsid w:val="00A26440"/>
    <w:rsid w:val="00A2733B"/>
    <w:rsid w:val="00A2780B"/>
    <w:rsid w:val="00A318D0"/>
    <w:rsid w:val="00A31FE6"/>
    <w:rsid w:val="00A3345F"/>
    <w:rsid w:val="00A3565D"/>
    <w:rsid w:val="00A36286"/>
    <w:rsid w:val="00A379E7"/>
    <w:rsid w:val="00A414AB"/>
    <w:rsid w:val="00A421C3"/>
    <w:rsid w:val="00A44445"/>
    <w:rsid w:val="00A447B3"/>
    <w:rsid w:val="00A44B07"/>
    <w:rsid w:val="00A457B9"/>
    <w:rsid w:val="00A472A3"/>
    <w:rsid w:val="00A474D2"/>
    <w:rsid w:val="00A47966"/>
    <w:rsid w:val="00A47CBA"/>
    <w:rsid w:val="00A5147A"/>
    <w:rsid w:val="00A51E9E"/>
    <w:rsid w:val="00A538D0"/>
    <w:rsid w:val="00A53A4C"/>
    <w:rsid w:val="00A54225"/>
    <w:rsid w:val="00A54894"/>
    <w:rsid w:val="00A54FEA"/>
    <w:rsid w:val="00A568D5"/>
    <w:rsid w:val="00A6027A"/>
    <w:rsid w:val="00A605FE"/>
    <w:rsid w:val="00A61C9B"/>
    <w:rsid w:val="00A626E7"/>
    <w:rsid w:val="00A62B04"/>
    <w:rsid w:val="00A63DDD"/>
    <w:rsid w:val="00A64EC9"/>
    <w:rsid w:val="00A659A5"/>
    <w:rsid w:val="00A7098E"/>
    <w:rsid w:val="00A70F52"/>
    <w:rsid w:val="00A72323"/>
    <w:rsid w:val="00A72BD1"/>
    <w:rsid w:val="00A731ED"/>
    <w:rsid w:val="00A7346B"/>
    <w:rsid w:val="00A74815"/>
    <w:rsid w:val="00A7563C"/>
    <w:rsid w:val="00A75CA4"/>
    <w:rsid w:val="00A75EF8"/>
    <w:rsid w:val="00A76BF3"/>
    <w:rsid w:val="00A77A7A"/>
    <w:rsid w:val="00A8009A"/>
    <w:rsid w:val="00A80520"/>
    <w:rsid w:val="00A80A4D"/>
    <w:rsid w:val="00A80B44"/>
    <w:rsid w:val="00A816B8"/>
    <w:rsid w:val="00A84CB4"/>
    <w:rsid w:val="00A84D17"/>
    <w:rsid w:val="00A85D70"/>
    <w:rsid w:val="00A878BA"/>
    <w:rsid w:val="00A90FAD"/>
    <w:rsid w:val="00A91939"/>
    <w:rsid w:val="00A93063"/>
    <w:rsid w:val="00A935E9"/>
    <w:rsid w:val="00A96931"/>
    <w:rsid w:val="00A96B31"/>
    <w:rsid w:val="00A97BCE"/>
    <w:rsid w:val="00A97CA8"/>
    <w:rsid w:val="00AA328F"/>
    <w:rsid w:val="00AA33FE"/>
    <w:rsid w:val="00AA7B8B"/>
    <w:rsid w:val="00AB1719"/>
    <w:rsid w:val="00AB2388"/>
    <w:rsid w:val="00AB56E5"/>
    <w:rsid w:val="00AB60A8"/>
    <w:rsid w:val="00AB718A"/>
    <w:rsid w:val="00AB7327"/>
    <w:rsid w:val="00AC3BC8"/>
    <w:rsid w:val="00AC62D1"/>
    <w:rsid w:val="00AC7A93"/>
    <w:rsid w:val="00AD4248"/>
    <w:rsid w:val="00AD5360"/>
    <w:rsid w:val="00AD682B"/>
    <w:rsid w:val="00AE0485"/>
    <w:rsid w:val="00AE2BF6"/>
    <w:rsid w:val="00AE31A9"/>
    <w:rsid w:val="00AE48EB"/>
    <w:rsid w:val="00AE5ABF"/>
    <w:rsid w:val="00AE6B96"/>
    <w:rsid w:val="00AE7C1B"/>
    <w:rsid w:val="00AF0400"/>
    <w:rsid w:val="00AF2A45"/>
    <w:rsid w:val="00AF3242"/>
    <w:rsid w:val="00AF45B5"/>
    <w:rsid w:val="00AF540C"/>
    <w:rsid w:val="00AF6290"/>
    <w:rsid w:val="00AF7CEC"/>
    <w:rsid w:val="00B004AF"/>
    <w:rsid w:val="00B0253C"/>
    <w:rsid w:val="00B04B00"/>
    <w:rsid w:val="00B0671F"/>
    <w:rsid w:val="00B068B2"/>
    <w:rsid w:val="00B072D9"/>
    <w:rsid w:val="00B12254"/>
    <w:rsid w:val="00B144EE"/>
    <w:rsid w:val="00B15394"/>
    <w:rsid w:val="00B17E6B"/>
    <w:rsid w:val="00B214C9"/>
    <w:rsid w:val="00B21C69"/>
    <w:rsid w:val="00B22591"/>
    <w:rsid w:val="00B24A21"/>
    <w:rsid w:val="00B305CC"/>
    <w:rsid w:val="00B3121D"/>
    <w:rsid w:val="00B31E8D"/>
    <w:rsid w:val="00B34733"/>
    <w:rsid w:val="00B35261"/>
    <w:rsid w:val="00B37EE0"/>
    <w:rsid w:val="00B4112C"/>
    <w:rsid w:val="00B424D0"/>
    <w:rsid w:val="00B43D53"/>
    <w:rsid w:val="00B45647"/>
    <w:rsid w:val="00B462E0"/>
    <w:rsid w:val="00B46E27"/>
    <w:rsid w:val="00B47EC2"/>
    <w:rsid w:val="00B50A03"/>
    <w:rsid w:val="00B50FDD"/>
    <w:rsid w:val="00B52DD7"/>
    <w:rsid w:val="00B54BD4"/>
    <w:rsid w:val="00B55145"/>
    <w:rsid w:val="00B5552B"/>
    <w:rsid w:val="00B56C91"/>
    <w:rsid w:val="00B56ED4"/>
    <w:rsid w:val="00B572D6"/>
    <w:rsid w:val="00B604BF"/>
    <w:rsid w:val="00B616BB"/>
    <w:rsid w:val="00B61C9B"/>
    <w:rsid w:val="00B624FE"/>
    <w:rsid w:val="00B62A2C"/>
    <w:rsid w:val="00B649BF"/>
    <w:rsid w:val="00B65486"/>
    <w:rsid w:val="00B659B7"/>
    <w:rsid w:val="00B66ACA"/>
    <w:rsid w:val="00B70825"/>
    <w:rsid w:val="00B734EE"/>
    <w:rsid w:val="00B74912"/>
    <w:rsid w:val="00B775CA"/>
    <w:rsid w:val="00B8290B"/>
    <w:rsid w:val="00B8348F"/>
    <w:rsid w:val="00B84854"/>
    <w:rsid w:val="00B84A7C"/>
    <w:rsid w:val="00B84F9F"/>
    <w:rsid w:val="00B87AD1"/>
    <w:rsid w:val="00B90D94"/>
    <w:rsid w:val="00B90DD1"/>
    <w:rsid w:val="00B915FF"/>
    <w:rsid w:val="00B91C03"/>
    <w:rsid w:val="00B929E3"/>
    <w:rsid w:val="00B930A7"/>
    <w:rsid w:val="00B93130"/>
    <w:rsid w:val="00B94DC7"/>
    <w:rsid w:val="00B96170"/>
    <w:rsid w:val="00B96F5D"/>
    <w:rsid w:val="00B971AD"/>
    <w:rsid w:val="00BA10E3"/>
    <w:rsid w:val="00BA1155"/>
    <w:rsid w:val="00BA21DC"/>
    <w:rsid w:val="00BA25CA"/>
    <w:rsid w:val="00BA294B"/>
    <w:rsid w:val="00BA36C0"/>
    <w:rsid w:val="00BA3B52"/>
    <w:rsid w:val="00BA4EFF"/>
    <w:rsid w:val="00BA693F"/>
    <w:rsid w:val="00BA6DC4"/>
    <w:rsid w:val="00BA7A30"/>
    <w:rsid w:val="00BB02A3"/>
    <w:rsid w:val="00BB03CE"/>
    <w:rsid w:val="00BB041F"/>
    <w:rsid w:val="00BB05A7"/>
    <w:rsid w:val="00BB3F61"/>
    <w:rsid w:val="00BB451E"/>
    <w:rsid w:val="00BB6C9B"/>
    <w:rsid w:val="00BC0B31"/>
    <w:rsid w:val="00BC3608"/>
    <w:rsid w:val="00BC39B3"/>
    <w:rsid w:val="00BC48A8"/>
    <w:rsid w:val="00BC4CB7"/>
    <w:rsid w:val="00BC5FCD"/>
    <w:rsid w:val="00BC6CBD"/>
    <w:rsid w:val="00BD0B56"/>
    <w:rsid w:val="00BD2C64"/>
    <w:rsid w:val="00BD30E8"/>
    <w:rsid w:val="00BD3BFD"/>
    <w:rsid w:val="00BD3DC9"/>
    <w:rsid w:val="00BD40B9"/>
    <w:rsid w:val="00BD73A1"/>
    <w:rsid w:val="00BE1808"/>
    <w:rsid w:val="00BE211E"/>
    <w:rsid w:val="00BE21B5"/>
    <w:rsid w:val="00BE2926"/>
    <w:rsid w:val="00BE3093"/>
    <w:rsid w:val="00BE3A2D"/>
    <w:rsid w:val="00BE3CCF"/>
    <w:rsid w:val="00BE6176"/>
    <w:rsid w:val="00BE63A3"/>
    <w:rsid w:val="00BE6436"/>
    <w:rsid w:val="00BE665E"/>
    <w:rsid w:val="00BE78A7"/>
    <w:rsid w:val="00BF1798"/>
    <w:rsid w:val="00BF3486"/>
    <w:rsid w:val="00BF580E"/>
    <w:rsid w:val="00BF5DDD"/>
    <w:rsid w:val="00BF6060"/>
    <w:rsid w:val="00BF65D2"/>
    <w:rsid w:val="00BF7947"/>
    <w:rsid w:val="00C001DE"/>
    <w:rsid w:val="00C00B30"/>
    <w:rsid w:val="00C00E7E"/>
    <w:rsid w:val="00C01496"/>
    <w:rsid w:val="00C024E2"/>
    <w:rsid w:val="00C10189"/>
    <w:rsid w:val="00C110A0"/>
    <w:rsid w:val="00C11A8E"/>
    <w:rsid w:val="00C11ABD"/>
    <w:rsid w:val="00C1435F"/>
    <w:rsid w:val="00C1671C"/>
    <w:rsid w:val="00C208E3"/>
    <w:rsid w:val="00C20F28"/>
    <w:rsid w:val="00C20F91"/>
    <w:rsid w:val="00C211FC"/>
    <w:rsid w:val="00C21916"/>
    <w:rsid w:val="00C25D0C"/>
    <w:rsid w:val="00C26128"/>
    <w:rsid w:val="00C2770D"/>
    <w:rsid w:val="00C27AD5"/>
    <w:rsid w:val="00C3139D"/>
    <w:rsid w:val="00C3197C"/>
    <w:rsid w:val="00C3222B"/>
    <w:rsid w:val="00C32808"/>
    <w:rsid w:val="00C3414A"/>
    <w:rsid w:val="00C351C2"/>
    <w:rsid w:val="00C3576B"/>
    <w:rsid w:val="00C36BA1"/>
    <w:rsid w:val="00C434B8"/>
    <w:rsid w:val="00C43BCE"/>
    <w:rsid w:val="00C43E1A"/>
    <w:rsid w:val="00C44833"/>
    <w:rsid w:val="00C45D35"/>
    <w:rsid w:val="00C4620E"/>
    <w:rsid w:val="00C507DF"/>
    <w:rsid w:val="00C5516F"/>
    <w:rsid w:val="00C608F1"/>
    <w:rsid w:val="00C60964"/>
    <w:rsid w:val="00C6097F"/>
    <w:rsid w:val="00C62A33"/>
    <w:rsid w:val="00C63085"/>
    <w:rsid w:val="00C63334"/>
    <w:rsid w:val="00C638F5"/>
    <w:rsid w:val="00C66468"/>
    <w:rsid w:val="00C66A83"/>
    <w:rsid w:val="00C70798"/>
    <w:rsid w:val="00C70DDD"/>
    <w:rsid w:val="00C71D61"/>
    <w:rsid w:val="00C724E1"/>
    <w:rsid w:val="00C729CB"/>
    <w:rsid w:val="00C72B07"/>
    <w:rsid w:val="00C72DE9"/>
    <w:rsid w:val="00C732CD"/>
    <w:rsid w:val="00C734D8"/>
    <w:rsid w:val="00C7350D"/>
    <w:rsid w:val="00C741C3"/>
    <w:rsid w:val="00C752FA"/>
    <w:rsid w:val="00C7584B"/>
    <w:rsid w:val="00C75F83"/>
    <w:rsid w:val="00C809B8"/>
    <w:rsid w:val="00C80BC8"/>
    <w:rsid w:val="00C81B33"/>
    <w:rsid w:val="00C82C49"/>
    <w:rsid w:val="00C837BA"/>
    <w:rsid w:val="00C844B3"/>
    <w:rsid w:val="00C85692"/>
    <w:rsid w:val="00C86D6F"/>
    <w:rsid w:val="00C86D97"/>
    <w:rsid w:val="00C86EE6"/>
    <w:rsid w:val="00C87D31"/>
    <w:rsid w:val="00C926D8"/>
    <w:rsid w:val="00C92848"/>
    <w:rsid w:val="00C930D6"/>
    <w:rsid w:val="00C93F15"/>
    <w:rsid w:val="00C94C58"/>
    <w:rsid w:val="00C968EF"/>
    <w:rsid w:val="00C97128"/>
    <w:rsid w:val="00CA04DC"/>
    <w:rsid w:val="00CA0E04"/>
    <w:rsid w:val="00CA0EC7"/>
    <w:rsid w:val="00CA10E7"/>
    <w:rsid w:val="00CA4801"/>
    <w:rsid w:val="00CA4EBA"/>
    <w:rsid w:val="00CA54DB"/>
    <w:rsid w:val="00CB148A"/>
    <w:rsid w:val="00CB21A5"/>
    <w:rsid w:val="00CB422C"/>
    <w:rsid w:val="00CB56CF"/>
    <w:rsid w:val="00CB5D94"/>
    <w:rsid w:val="00CC0318"/>
    <w:rsid w:val="00CC12BC"/>
    <w:rsid w:val="00CC2938"/>
    <w:rsid w:val="00CC4309"/>
    <w:rsid w:val="00CC4A9B"/>
    <w:rsid w:val="00CC5838"/>
    <w:rsid w:val="00CD012F"/>
    <w:rsid w:val="00CD066E"/>
    <w:rsid w:val="00CD7812"/>
    <w:rsid w:val="00CE2E40"/>
    <w:rsid w:val="00CE3967"/>
    <w:rsid w:val="00CE46A7"/>
    <w:rsid w:val="00CE549F"/>
    <w:rsid w:val="00CE62D6"/>
    <w:rsid w:val="00CF01EA"/>
    <w:rsid w:val="00CF0AA3"/>
    <w:rsid w:val="00CF0FCB"/>
    <w:rsid w:val="00CF1425"/>
    <w:rsid w:val="00CF3C64"/>
    <w:rsid w:val="00CF416B"/>
    <w:rsid w:val="00CF5EAE"/>
    <w:rsid w:val="00CF7126"/>
    <w:rsid w:val="00CF71A8"/>
    <w:rsid w:val="00D005AA"/>
    <w:rsid w:val="00D005DB"/>
    <w:rsid w:val="00D009EC"/>
    <w:rsid w:val="00D034C7"/>
    <w:rsid w:val="00D062C2"/>
    <w:rsid w:val="00D07CA7"/>
    <w:rsid w:val="00D10A22"/>
    <w:rsid w:val="00D13809"/>
    <w:rsid w:val="00D167A4"/>
    <w:rsid w:val="00D20A92"/>
    <w:rsid w:val="00D20F40"/>
    <w:rsid w:val="00D231BB"/>
    <w:rsid w:val="00D235EA"/>
    <w:rsid w:val="00D2421B"/>
    <w:rsid w:val="00D250E9"/>
    <w:rsid w:val="00D278BE"/>
    <w:rsid w:val="00D314A2"/>
    <w:rsid w:val="00D31894"/>
    <w:rsid w:val="00D3699B"/>
    <w:rsid w:val="00D37254"/>
    <w:rsid w:val="00D423A2"/>
    <w:rsid w:val="00D46DE4"/>
    <w:rsid w:val="00D510A9"/>
    <w:rsid w:val="00D51644"/>
    <w:rsid w:val="00D521E2"/>
    <w:rsid w:val="00D52BB1"/>
    <w:rsid w:val="00D5305F"/>
    <w:rsid w:val="00D535A2"/>
    <w:rsid w:val="00D55C6D"/>
    <w:rsid w:val="00D5607B"/>
    <w:rsid w:val="00D56783"/>
    <w:rsid w:val="00D568E8"/>
    <w:rsid w:val="00D57975"/>
    <w:rsid w:val="00D61011"/>
    <w:rsid w:val="00D621DB"/>
    <w:rsid w:val="00D622BB"/>
    <w:rsid w:val="00D64858"/>
    <w:rsid w:val="00D64E38"/>
    <w:rsid w:val="00D65FE3"/>
    <w:rsid w:val="00D70C66"/>
    <w:rsid w:val="00D72391"/>
    <w:rsid w:val="00D72F01"/>
    <w:rsid w:val="00D73895"/>
    <w:rsid w:val="00D73ADC"/>
    <w:rsid w:val="00D74BA4"/>
    <w:rsid w:val="00D75785"/>
    <w:rsid w:val="00D765FF"/>
    <w:rsid w:val="00D8051D"/>
    <w:rsid w:val="00D82BED"/>
    <w:rsid w:val="00D868B1"/>
    <w:rsid w:val="00D9055C"/>
    <w:rsid w:val="00D9086A"/>
    <w:rsid w:val="00D90A29"/>
    <w:rsid w:val="00D90A9C"/>
    <w:rsid w:val="00D92561"/>
    <w:rsid w:val="00D92C83"/>
    <w:rsid w:val="00D92EF3"/>
    <w:rsid w:val="00D93103"/>
    <w:rsid w:val="00D95418"/>
    <w:rsid w:val="00D954A7"/>
    <w:rsid w:val="00D95807"/>
    <w:rsid w:val="00DA1518"/>
    <w:rsid w:val="00DA2167"/>
    <w:rsid w:val="00DA3076"/>
    <w:rsid w:val="00DA3A53"/>
    <w:rsid w:val="00DA4EA7"/>
    <w:rsid w:val="00DA6E3A"/>
    <w:rsid w:val="00DB0826"/>
    <w:rsid w:val="00DB1396"/>
    <w:rsid w:val="00DB3EC7"/>
    <w:rsid w:val="00DB4344"/>
    <w:rsid w:val="00DB5467"/>
    <w:rsid w:val="00DB57F5"/>
    <w:rsid w:val="00DB5EE0"/>
    <w:rsid w:val="00DB7D12"/>
    <w:rsid w:val="00DC1011"/>
    <w:rsid w:val="00DC3152"/>
    <w:rsid w:val="00DC32D9"/>
    <w:rsid w:val="00DC3D8A"/>
    <w:rsid w:val="00DC417B"/>
    <w:rsid w:val="00DC5BD2"/>
    <w:rsid w:val="00DC6094"/>
    <w:rsid w:val="00DD12B9"/>
    <w:rsid w:val="00DD2335"/>
    <w:rsid w:val="00DD2B71"/>
    <w:rsid w:val="00DD3B6E"/>
    <w:rsid w:val="00DD3C6A"/>
    <w:rsid w:val="00DD4296"/>
    <w:rsid w:val="00DD4B32"/>
    <w:rsid w:val="00DD4E4C"/>
    <w:rsid w:val="00DD4F0A"/>
    <w:rsid w:val="00DD536D"/>
    <w:rsid w:val="00DD60B2"/>
    <w:rsid w:val="00DD6D17"/>
    <w:rsid w:val="00DE161C"/>
    <w:rsid w:val="00DE28AA"/>
    <w:rsid w:val="00DE4E1C"/>
    <w:rsid w:val="00DF1337"/>
    <w:rsid w:val="00DF1EB3"/>
    <w:rsid w:val="00DF1F9F"/>
    <w:rsid w:val="00DF2B90"/>
    <w:rsid w:val="00DF3DAC"/>
    <w:rsid w:val="00DF51D3"/>
    <w:rsid w:val="00DF6896"/>
    <w:rsid w:val="00E010D9"/>
    <w:rsid w:val="00E0398E"/>
    <w:rsid w:val="00E03EE2"/>
    <w:rsid w:val="00E05050"/>
    <w:rsid w:val="00E05EBC"/>
    <w:rsid w:val="00E06C93"/>
    <w:rsid w:val="00E101FE"/>
    <w:rsid w:val="00E1209F"/>
    <w:rsid w:val="00E1395F"/>
    <w:rsid w:val="00E1400E"/>
    <w:rsid w:val="00E17CC4"/>
    <w:rsid w:val="00E210AA"/>
    <w:rsid w:val="00E22DB9"/>
    <w:rsid w:val="00E23938"/>
    <w:rsid w:val="00E243C3"/>
    <w:rsid w:val="00E24553"/>
    <w:rsid w:val="00E2510E"/>
    <w:rsid w:val="00E2646C"/>
    <w:rsid w:val="00E30008"/>
    <w:rsid w:val="00E30B0A"/>
    <w:rsid w:val="00E32419"/>
    <w:rsid w:val="00E3330E"/>
    <w:rsid w:val="00E341DD"/>
    <w:rsid w:val="00E35F1F"/>
    <w:rsid w:val="00E40211"/>
    <w:rsid w:val="00E403F7"/>
    <w:rsid w:val="00E45F0C"/>
    <w:rsid w:val="00E45F2D"/>
    <w:rsid w:val="00E504D6"/>
    <w:rsid w:val="00E50FC0"/>
    <w:rsid w:val="00E51A1A"/>
    <w:rsid w:val="00E51CC8"/>
    <w:rsid w:val="00E5320C"/>
    <w:rsid w:val="00E53DFD"/>
    <w:rsid w:val="00E554A0"/>
    <w:rsid w:val="00E55BF0"/>
    <w:rsid w:val="00E562DC"/>
    <w:rsid w:val="00E56E4F"/>
    <w:rsid w:val="00E61643"/>
    <w:rsid w:val="00E61A2A"/>
    <w:rsid w:val="00E66AAF"/>
    <w:rsid w:val="00E67231"/>
    <w:rsid w:val="00E7267B"/>
    <w:rsid w:val="00E739A4"/>
    <w:rsid w:val="00E7459D"/>
    <w:rsid w:val="00E76382"/>
    <w:rsid w:val="00E7675B"/>
    <w:rsid w:val="00E774B7"/>
    <w:rsid w:val="00E77F1A"/>
    <w:rsid w:val="00E80502"/>
    <w:rsid w:val="00E815A3"/>
    <w:rsid w:val="00E837C3"/>
    <w:rsid w:val="00E84A62"/>
    <w:rsid w:val="00E87C46"/>
    <w:rsid w:val="00E904B6"/>
    <w:rsid w:val="00E9121B"/>
    <w:rsid w:val="00E91FE2"/>
    <w:rsid w:val="00E938E3"/>
    <w:rsid w:val="00E955FB"/>
    <w:rsid w:val="00E972A6"/>
    <w:rsid w:val="00E972BB"/>
    <w:rsid w:val="00E97A3C"/>
    <w:rsid w:val="00E97BAA"/>
    <w:rsid w:val="00EA11BE"/>
    <w:rsid w:val="00EA2252"/>
    <w:rsid w:val="00EA2C71"/>
    <w:rsid w:val="00EA380E"/>
    <w:rsid w:val="00EA3BBE"/>
    <w:rsid w:val="00EA3D8D"/>
    <w:rsid w:val="00EA43CB"/>
    <w:rsid w:val="00EA4579"/>
    <w:rsid w:val="00EA4737"/>
    <w:rsid w:val="00EA7EA2"/>
    <w:rsid w:val="00EB2AD2"/>
    <w:rsid w:val="00EB4DAF"/>
    <w:rsid w:val="00EB535E"/>
    <w:rsid w:val="00EB56B4"/>
    <w:rsid w:val="00EB646C"/>
    <w:rsid w:val="00EB7C1B"/>
    <w:rsid w:val="00EB7F42"/>
    <w:rsid w:val="00EC0F0F"/>
    <w:rsid w:val="00EC12B5"/>
    <w:rsid w:val="00EC27BB"/>
    <w:rsid w:val="00EC27E1"/>
    <w:rsid w:val="00EC2E53"/>
    <w:rsid w:val="00EC34B6"/>
    <w:rsid w:val="00EC3A2B"/>
    <w:rsid w:val="00EC4263"/>
    <w:rsid w:val="00EC502B"/>
    <w:rsid w:val="00EC6289"/>
    <w:rsid w:val="00EC73D7"/>
    <w:rsid w:val="00ED1900"/>
    <w:rsid w:val="00ED2BCD"/>
    <w:rsid w:val="00ED2EBD"/>
    <w:rsid w:val="00ED35CA"/>
    <w:rsid w:val="00ED468D"/>
    <w:rsid w:val="00ED538D"/>
    <w:rsid w:val="00EE0223"/>
    <w:rsid w:val="00EE05DB"/>
    <w:rsid w:val="00EE3B35"/>
    <w:rsid w:val="00EE5B59"/>
    <w:rsid w:val="00EE7A64"/>
    <w:rsid w:val="00EE7FF9"/>
    <w:rsid w:val="00EF2D78"/>
    <w:rsid w:val="00EF4431"/>
    <w:rsid w:val="00EF5073"/>
    <w:rsid w:val="00EF5146"/>
    <w:rsid w:val="00EF51E5"/>
    <w:rsid w:val="00EF540F"/>
    <w:rsid w:val="00EF6A4E"/>
    <w:rsid w:val="00EF7DD9"/>
    <w:rsid w:val="00F0085A"/>
    <w:rsid w:val="00F01280"/>
    <w:rsid w:val="00F015D3"/>
    <w:rsid w:val="00F01BB4"/>
    <w:rsid w:val="00F01ED5"/>
    <w:rsid w:val="00F03551"/>
    <w:rsid w:val="00F04BB9"/>
    <w:rsid w:val="00F05029"/>
    <w:rsid w:val="00F0513E"/>
    <w:rsid w:val="00F07366"/>
    <w:rsid w:val="00F074A8"/>
    <w:rsid w:val="00F07584"/>
    <w:rsid w:val="00F103F8"/>
    <w:rsid w:val="00F11ED2"/>
    <w:rsid w:val="00F13B6C"/>
    <w:rsid w:val="00F14149"/>
    <w:rsid w:val="00F14CD9"/>
    <w:rsid w:val="00F155C0"/>
    <w:rsid w:val="00F20AC5"/>
    <w:rsid w:val="00F218E3"/>
    <w:rsid w:val="00F21D5E"/>
    <w:rsid w:val="00F24776"/>
    <w:rsid w:val="00F25E87"/>
    <w:rsid w:val="00F26B05"/>
    <w:rsid w:val="00F276BB"/>
    <w:rsid w:val="00F318A9"/>
    <w:rsid w:val="00F31E4C"/>
    <w:rsid w:val="00F325E1"/>
    <w:rsid w:val="00F332C0"/>
    <w:rsid w:val="00F33478"/>
    <w:rsid w:val="00F33623"/>
    <w:rsid w:val="00F3444D"/>
    <w:rsid w:val="00F359B6"/>
    <w:rsid w:val="00F3649E"/>
    <w:rsid w:val="00F401AB"/>
    <w:rsid w:val="00F40437"/>
    <w:rsid w:val="00F4070C"/>
    <w:rsid w:val="00F418D1"/>
    <w:rsid w:val="00F4207D"/>
    <w:rsid w:val="00F42D53"/>
    <w:rsid w:val="00F4411A"/>
    <w:rsid w:val="00F464B4"/>
    <w:rsid w:val="00F47F50"/>
    <w:rsid w:val="00F508E1"/>
    <w:rsid w:val="00F50A1D"/>
    <w:rsid w:val="00F51A11"/>
    <w:rsid w:val="00F52081"/>
    <w:rsid w:val="00F53B74"/>
    <w:rsid w:val="00F54A23"/>
    <w:rsid w:val="00F54CAB"/>
    <w:rsid w:val="00F555B6"/>
    <w:rsid w:val="00F55ABE"/>
    <w:rsid w:val="00F56641"/>
    <w:rsid w:val="00F61E01"/>
    <w:rsid w:val="00F63AA5"/>
    <w:rsid w:val="00F63CD8"/>
    <w:rsid w:val="00F64B05"/>
    <w:rsid w:val="00F66099"/>
    <w:rsid w:val="00F676FA"/>
    <w:rsid w:val="00F7273F"/>
    <w:rsid w:val="00F7506C"/>
    <w:rsid w:val="00F75240"/>
    <w:rsid w:val="00F7687B"/>
    <w:rsid w:val="00F76B7F"/>
    <w:rsid w:val="00F76BA4"/>
    <w:rsid w:val="00F7797A"/>
    <w:rsid w:val="00F81E25"/>
    <w:rsid w:val="00F82A15"/>
    <w:rsid w:val="00F8335F"/>
    <w:rsid w:val="00F8369F"/>
    <w:rsid w:val="00F83F37"/>
    <w:rsid w:val="00F87AA3"/>
    <w:rsid w:val="00F919D4"/>
    <w:rsid w:val="00F92EC5"/>
    <w:rsid w:val="00F94AF8"/>
    <w:rsid w:val="00F97C34"/>
    <w:rsid w:val="00F97C63"/>
    <w:rsid w:val="00FA05D9"/>
    <w:rsid w:val="00FA319D"/>
    <w:rsid w:val="00FA367B"/>
    <w:rsid w:val="00FA36B1"/>
    <w:rsid w:val="00FA388A"/>
    <w:rsid w:val="00FA407A"/>
    <w:rsid w:val="00FA4D1B"/>
    <w:rsid w:val="00FA579B"/>
    <w:rsid w:val="00FA79AC"/>
    <w:rsid w:val="00FA7C56"/>
    <w:rsid w:val="00FB0F16"/>
    <w:rsid w:val="00FB3454"/>
    <w:rsid w:val="00FB4CEB"/>
    <w:rsid w:val="00FB5037"/>
    <w:rsid w:val="00FB7C95"/>
    <w:rsid w:val="00FC2392"/>
    <w:rsid w:val="00FC2FD7"/>
    <w:rsid w:val="00FC3419"/>
    <w:rsid w:val="00FC36CD"/>
    <w:rsid w:val="00FC3CED"/>
    <w:rsid w:val="00FC4BEB"/>
    <w:rsid w:val="00FC4CBE"/>
    <w:rsid w:val="00FC6918"/>
    <w:rsid w:val="00FC6AE0"/>
    <w:rsid w:val="00FC72EA"/>
    <w:rsid w:val="00FC74D5"/>
    <w:rsid w:val="00FD03A6"/>
    <w:rsid w:val="00FD0733"/>
    <w:rsid w:val="00FD0C40"/>
    <w:rsid w:val="00FD16C1"/>
    <w:rsid w:val="00FD3DA5"/>
    <w:rsid w:val="00FD5549"/>
    <w:rsid w:val="00FD640C"/>
    <w:rsid w:val="00FD6985"/>
    <w:rsid w:val="00FD69FF"/>
    <w:rsid w:val="00FE0121"/>
    <w:rsid w:val="00FE1326"/>
    <w:rsid w:val="00FE15BD"/>
    <w:rsid w:val="00FE25F5"/>
    <w:rsid w:val="00FE27BA"/>
    <w:rsid w:val="00FE610F"/>
    <w:rsid w:val="00FF08FF"/>
    <w:rsid w:val="00FF0D7B"/>
    <w:rsid w:val="00FF37D2"/>
    <w:rsid w:val="00FF5D0C"/>
    <w:rsid w:val="00FF5E5D"/>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99"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Plain Text" w:uiPriority="99"/>
    <w:lsdException w:name="HTML Preformatted"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602BB"/>
    <w:rPr>
      <w:sz w:val="24"/>
      <w:szCs w:val="24"/>
      <w:lang w:val="en-GB" w:eastAsia="en-GB"/>
    </w:rPr>
  </w:style>
  <w:style w:type="paragraph" w:styleId="Heading1">
    <w:name w:val="heading 1"/>
    <w:basedOn w:val="Normal"/>
    <w:next w:val="Normal"/>
    <w:qFormat/>
    <w:rsid w:val="00DA6E3A"/>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DA6E3A"/>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DA6E3A"/>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DA6E3A"/>
    <w:pPr>
      <w:keepNext/>
      <w:spacing w:before="240" w:after="60"/>
      <w:outlineLvl w:val="3"/>
    </w:pPr>
    <w:rPr>
      <w:b/>
      <w:bCs/>
      <w:sz w:val="28"/>
      <w:szCs w:val="28"/>
    </w:rPr>
  </w:style>
  <w:style w:type="paragraph" w:styleId="Heading5">
    <w:name w:val="heading 5"/>
    <w:aliases w:val="H5,H51,H52,H53,H54,H55"/>
    <w:basedOn w:val="Normal"/>
    <w:next w:val="Normal"/>
    <w:qFormat/>
    <w:rsid w:val="00DA6E3A"/>
    <w:pPr>
      <w:spacing w:before="240" w:after="60"/>
      <w:outlineLvl w:val="4"/>
    </w:pPr>
    <w:rPr>
      <w:b/>
      <w:bCs/>
      <w:i/>
      <w:iCs/>
      <w:sz w:val="26"/>
      <w:szCs w:val="26"/>
    </w:rPr>
  </w:style>
  <w:style w:type="paragraph" w:styleId="Heading6">
    <w:name w:val="heading 6"/>
    <w:basedOn w:val="Normal"/>
    <w:next w:val="Normal"/>
    <w:qFormat/>
    <w:rsid w:val="00ED2EBD"/>
    <w:pPr>
      <w:spacing w:before="240" w:after="60"/>
      <w:outlineLvl w:val="5"/>
    </w:pPr>
    <w:rPr>
      <w:b/>
      <w:bCs/>
      <w:sz w:val="22"/>
      <w:szCs w:val="22"/>
    </w:rPr>
  </w:style>
  <w:style w:type="paragraph" w:styleId="Heading7">
    <w:name w:val="heading 7"/>
    <w:basedOn w:val="Normal"/>
    <w:next w:val="Normal"/>
    <w:qFormat/>
    <w:rsid w:val="00ED2EBD"/>
    <w:pPr>
      <w:spacing w:before="240" w:after="60"/>
      <w:outlineLvl w:val="6"/>
    </w:pPr>
  </w:style>
  <w:style w:type="paragraph" w:styleId="Heading8">
    <w:name w:val="heading 8"/>
    <w:basedOn w:val="Normal"/>
    <w:next w:val="Normal"/>
    <w:link w:val="Heading8Char"/>
    <w:qFormat/>
    <w:rsid w:val="002D592B"/>
    <w:pPr>
      <w:keepNext/>
      <w:jc w:val="both"/>
      <w:outlineLvl w:val="7"/>
    </w:pPr>
    <w:rPr>
      <w:rFonts w:ascii="Arial" w:hAnsi="Arial"/>
      <w:b/>
      <w:bCs/>
      <w:sz w:val="20"/>
      <w:szCs w:val="20"/>
      <w:lang w:val="en-ZA" w:eastAsia="en-ZA"/>
    </w:rPr>
  </w:style>
  <w:style w:type="paragraph" w:styleId="Heading9">
    <w:name w:val="heading 9"/>
    <w:basedOn w:val="Normal"/>
    <w:next w:val="Normal"/>
    <w:link w:val="Heading9Char"/>
    <w:qFormat/>
    <w:rsid w:val="002D592B"/>
    <w:pPr>
      <w:keepNext/>
      <w:ind w:left="1843"/>
      <w:outlineLvl w:val="8"/>
    </w:pPr>
    <w:rPr>
      <w:rFonts w:ascii="Arial" w:hAnsi="Arial"/>
      <w:b/>
      <w:bCs/>
      <w:sz w:val="32"/>
      <w:szCs w:val="32"/>
      <w:lang w:val="nl-BE"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51204E"/>
    <w:pPr>
      <w:tabs>
        <w:tab w:val="center" w:pos="4153"/>
        <w:tab w:val="right" w:pos="8306"/>
      </w:tabs>
    </w:pPr>
  </w:style>
  <w:style w:type="character" w:styleId="PageNumber">
    <w:name w:val="page number"/>
    <w:basedOn w:val="DefaultParagraphFont"/>
    <w:rsid w:val="0051204E"/>
  </w:style>
  <w:style w:type="paragraph" w:styleId="Header">
    <w:name w:val="header"/>
    <w:basedOn w:val="Normal"/>
    <w:link w:val="HeaderChar"/>
    <w:uiPriority w:val="99"/>
    <w:rsid w:val="00C86D97"/>
    <w:pPr>
      <w:tabs>
        <w:tab w:val="center" w:pos="4153"/>
        <w:tab w:val="right" w:pos="8306"/>
      </w:tabs>
    </w:pPr>
  </w:style>
  <w:style w:type="paragraph" w:customStyle="1" w:styleId="BGHeading1AltQ">
    <w:name w:val="BGHeading1 Alt+Q"/>
    <w:basedOn w:val="Heading1"/>
    <w:rsid w:val="00DA6E3A"/>
    <w:pPr>
      <w:keepNext w:val="0"/>
      <w:widowControl w:val="0"/>
      <w:numPr>
        <w:numId w:val="1"/>
      </w:numPr>
      <w:spacing w:before="0" w:after="0" w:line="360" w:lineRule="auto"/>
      <w:jc w:val="both"/>
    </w:pPr>
    <w:rPr>
      <w:b w:val="0"/>
      <w:sz w:val="22"/>
      <w:szCs w:val="22"/>
      <w:lang w:val="en-ZA" w:eastAsia="en-US"/>
    </w:rPr>
  </w:style>
  <w:style w:type="paragraph" w:customStyle="1" w:styleId="BGHeading2AltA">
    <w:name w:val="BGHeading2 Alt+A"/>
    <w:basedOn w:val="Heading2"/>
    <w:rsid w:val="00DA6E3A"/>
    <w:pPr>
      <w:keepNext w:val="0"/>
      <w:widowControl w:val="0"/>
      <w:numPr>
        <w:ilvl w:val="1"/>
        <w:numId w:val="1"/>
      </w:numPr>
      <w:spacing w:before="0" w:after="0" w:line="360" w:lineRule="auto"/>
      <w:jc w:val="both"/>
    </w:pPr>
    <w:rPr>
      <w:b w:val="0"/>
      <w:i w:val="0"/>
      <w:sz w:val="22"/>
      <w:szCs w:val="22"/>
      <w:lang w:val="en-ZA" w:eastAsia="en-US"/>
    </w:rPr>
  </w:style>
  <w:style w:type="paragraph" w:customStyle="1" w:styleId="BGHeading3AltZ">
    <w:name w:val="BGHeading3 Alt+Z"/>
    <w:basedOn w:val="Heading3"/>
    <w:rsid w:val="00DA6E3A"/>
    <w:pPr>
      <w:keepNext w:val="0"/>
      <w:widowControl w:val="0"/>
      <w:numPr>
        <w:ilvl w:val="2"/>
        <w:numId w:val="1"/>
      </w:numPr>
      <w:spacing w:before="0" w:after="0" w:line="360" w:lineRule="auto"/>
      <w:jc w:val="both"/>
    </w:pPr>
    <w:rPr>
      <w:b w:val="0"/>
      <w:sz w:val="22"/>
      <w:szCs w:val="22"/>
      <w:lang w:val="en-ZA" w:eastAsia="en-US"/>
    </w:rPr>
  </w:style>
  <w:style w:type="paragraph" w:customStyle="1" w:styleId="BGHeading4AltX">
    <w:name w:val="BGHeading4 Alt+X"/>
    <w:basedOn w:val="Heading4"/>
    <w:rsid w:val="00DA6E3A"/>
    <w:pPr>
      <w:keepNext w:val="0"/>
      <w:widowControl w:val="0"/>
      <w:numPr>
        <w:ilvl w:val="3"/>
        <w:numId w:val="1"/>
      </w:numPr>
      <w:spacing w:before="0" w:after="0" w:line="360" w:lineRule="auto"/>
      <w:jc w:val="both"/>
    </w:pPr>
    <w:rPr>
      <w:rFonts w:ascii="Arial" w:hAnsi="Arial"/>
      <w:b w:val="0"/>
      <w:sz w:val="22"/>
      <w:szCs w:val="22"/>
      <w:lang w:val="en-ZA" w:eastAsia="en-US"/>
    </w:rPr>
  </w:style>
  <w:style w:type="paragraph" w:customStyle="1" w:styleId="BGHeading5AltC">
    <w:name w:val="BGHeading5 Alt+C"/>
    <w:basedOn w:val="Heading5"/>
    <w:rsid w:val="00DA6E3A"/>
    <w:pPr>
      <w:widowControl w:val="0"/>
      <w:numPr>
        <w:ilvl w:val="4"/>
        <w:numId w:val="1"/>
      </w:numPr>
      <w:spacing w:before="0" w:after="0" w:line="360" w:lineRule="auto"/>
      <w:jc w:val="both"/>
    </w:pPr>
    <w:rPr>
      <w:rFonts w:ascii="Arial" w:hAnsi="Arial"/>
      <w:b w:val="0"/>
      <w:i w:val="0"/>
      <w:sz w:val="22"/>
      <w:szCs w:val="22"/>
      <w:lang w:val="en-ZA" w:eastAsia="en-US"/>
    </w:rPr>
  </w:style>
  <w:style w:type="paragraph" w:customStyle="1" w:styleId="level1">
    <w:name w:val="level1"/>
    <w:basedOn w:val="Heading1"/>
    <w:link w:val="level1Char"/>
    <w:qFormat/>
    <w:rsid w:val="00ED2EBD"/>
    <w:pPr>
      <w:keepLines/>
      <w:numPr>
        <w:numId w:val="2"/>
      </w:numPr>
      <w:tabs>
        <w:tab w:val="clear" w:pos="2269"/>
        <w:tab w:val="num" w:pos="567"/>
        <w:tab w:val="left" w:pos="4253"/>
        <w:tab w:val="left" w:leader="underscore" w:pos="8222"/>
      </w:tabs>
      <w:spacing w:after="0" w:line="360" w:lineRule="auto"/>
      <w:ind w:left="567"/>
      <w:jc w:val="both"/>
    </w:pPr>
    <w:rPr>
      <w:rFonts w:cs="Times New Roman"/>
      <w:bCs w:val="0"/>
      <w:caps/>
      <w:kern w:val="28"/>
      <w:sz w:val="22"/>
      <w:szCs w:val="20"/>
      <w:lang w:eastAsia="en-ZA"/>
    </w:rPr>
  </w:style>
  <w:style w:type="paragraph" w:customStyle="1" w:styleId="level2">
    <w:name w:val="level2"/>
    <w:basedOn w:val="Heading2"/>
    <w:link w:val="level2Char1"/>
    <w:rsid w:val="00ED2EBD"/>
    <w:pPr>
      <w:keepNext w:val="0"/>
      <w:numPr>
        <w:ilvl w:val="1"/>
        <w:numId w:val="2"/>
      </w:numPr>
      <w:tabs>
        <w:tab w:val="left" w:pos="4253"/>
        <w:tab w:val="left" w:leader="underscore" w:pos="8222"/>
      </w:tabs>
      <w:spacing w:after="0" w:line="360" w:lineRule="auto"/>
      <w:jc w:val="both"/>
    </w:pPr>
    <w:rPr>
      <w:rFonts w:cs="Times New Roman"/>
      <w:b w:val="0"/>
      <w:bCs w:val="0"/>
      <w:i w:val="0"/>
      <w:iCs w:val="0"/>
      <w:sz w:val="22"/>
      <w:szCs w:val="20"/>
      <w:lang w:eastAsia="en-ZA"/>
    </w:rPr>
  </w:style>
  <w:style w:type="paragraph" w:customStyle="1" w:styleId="level3">
    <w:name w:val="level3"/>
    <w:basedOn w:val="Heading3"/>
    <w:link w:val="level3CharChar"/>
    <w:rsid w:val="00ED2EBD"/>
    <w:pPr>
      <w:keepNext w:val="0"/>
      <w:numPr>
        <w:ilvl w:val="2"/>
        <w:numId w:val="2"/>
      </w:numPr>
      <w:tabs>
        <w:tab w:val="left" w:pos="4253"/>
        <w:tab w:val="left" w:leader="underscore" w:pos="8222"/>
      </w:tabs>
      <w:spacing w:after="0" w:line="360" w:lineRule="auto"/>
      <w:jc w:val="both"/>
    </w:pPr>
    <w:rPr>
      <w:rFonts w:cs="Times New Roman"/>
      <w:b w:val="0"/>
      <w:bCs w:val="0"/>
      <w:sz w:val="22"/>
      <w:szCs w:val="20"/>
      <w:lang w:eastAsia="en-ZA"/>
    </w:rPr>
  </w:style>
  <w:style w:type="paragraph" w:customStyle="1" w:styleId="level4">
    <w:name w:val="level4"/>
    <w:basedOn w:val="Heading4"/>
    <w:rsid w:val="00ED2EBD"/>
    <w:pPr>
      <w:keepNext w:val="0"/>
      <w:numPr>
        <w:ilvl w:val="3"/>
        <w:numId w:val="2"/>
      </w:numPr>
      <w:tabs>
        <w:tab w:val="left" w:pos="4253"/>
        <w:tab w:val="left" w:leader="underscore" w:pos="8222"/>
      </w:tabs>
      <w:spacing w:after="0" w:line="360" w:lineRule="auto"/>
      <w:jc w:val="both"/>
    </w:pPr>
    <w:rPr>
      <w:rFonts w:ascii="Arial" w:hAnsi="Arial"/>
      <w:b w:val="0"/>
      <w:bCs w:val="0"/>
      <w:sz w:val="22"/>
      <w:szCs w:val="20"/>
      <w:lang w:eastAsia="en-ZA"/>
    </w:rPr>
  </w:style>
  <w:style w:type="paragraph" w:customStyle="1" w:styleId="level5">
    <w:name w:val="level5"/>
    <w:basedOn w:val="Heading5"/>
    <w:rsid w:val="00ED2EBD"/>
    <w:pPr>
      <w:numPr>
        <w:ilvl w:val="4"/>
        <w:numId w:val="2"/>
      </w:numPr>
      <w:tabs>
        <w:tab w:val="left" w:pos="4253"/>
        <w:tab w:val="left" w:leader="underscore" w:pos="8222"/>
      </w:tabs>
      <w:spacing w:after="0" w:line="360" w:lineRule="auto"/>
      <w:jc w:val="both"/>
    </w:pPr>
    <w:rPr>
      <w:rFonts w:ascii="Arial" w:hAnsi="Arial"/>
      <w:b w:val="0"/>
      <w:bCs w:val="0"/>
      <w:i w:val="0"/>
      <w:iCs w:val="0"/>
      <w:sz w:val="22"/>
      <w:szCs w:val="20"/>
      <w:lang w:eastAsia="en-ZA"/>
    </w:rPr>
  </w:style>
  <w:style w:type="paragraph" w:customStyle="1" w:styleId="level6">
    <w:name w:val="level6"/>
    <w:basedOn w:val="Heading6"/>
    <w:rsid w:val="00ED2EBD"/>
    <w:pPr>
      <w:numPr>
        <w:ilvl w:val="5"/>
        <w:numId w:val="2"/>
      </w:numPr>
      <w:tabs>
        <w:tab w:val="left" w:pos="4253"/>
        <w:tab w:val="left" w:leader="underscore" w:pos="8222"/>
      </w:tabs>
      <w:spacing w:after="0" w:line="360" w:lineRule="auto"/>
      <w:jc w:val="both"/>
    </w:pPr>
    <w:rPr>
      <w:rFonts w:ascii="Arial" w:hAnsi="Arial"/>
      <w:b w:val="0"/>
      <w:bCs w:val="0"/>
      <w:szCs w:val="20"/>
      <w:lang w:eastAsia="en-ZA"/>
    </w:rPr>
  </w:style>
  <w:style w:type="paragraph" w:customStyle="1" w:styleId="level7">
    <w:name w:val="level7"/>
    <w:basedOn w:val="Heading7"/>
    <w:rsid w:val="00ED2EBD"/>
    <w:pPr>
      <w:numPr>
        <w:ilvl w:val="6"/>
        <w:numId w:val="2"/>
      </w:numPr>
      <w:tabs>
        <w:tab w:val="left" w:pos="4253"/>
        <w:tab w:val="left" w:leader="underscore" w:pos="8222"/>
      </w:tabs>
      <w:spacing w:after="0" w:line="360" w:lineRule="auto"/>
      <w:jc w:val="both"/>
    </w:pPr>
    <w:rPr>
      <w:rFonts w:ascii="Arial" w:hAnsi="Arial"/>
      <w:sz w:val="22"/>
      <w:szCs w:val="20"/>
      <w:lang w:eastAsia="en-ZA"/>
    </w:rPr>
  </w:style>
  <w:style w:type="paragraph" w:styleId="TOC1">
    <w:name w:val="toc 1"/>
    <w:basedOn w:val="Normal"/>
    <w:next w:val="Normal"/>
    <w:autoRedefine/>
    <w:uiPriority w:val="39"/>
    <w:qFormat/>
    <w:rsid w:val="00F21D5E"/>
    <w:pPr>
      <w:tabs>
        <w:tab w:val="left" w:pos="567"/>
        <w:tab w:val="right" w:leader="dot" w:pos="8296"/>
      </w:tabs>
      <w:spacing w:before="240" w:after="120"/>
    </w:pPr>
    <w:rPr>
      <w:rFonts w:ascii="Arial" w:hAnsi="Arial"/>
      <w:bCs/>
      <w:sz w:val="22"/>
      <w:szCs w:val="20"/>
    </w:rPr>
  </w:style>
  <w:style w:type="paragraph" w:customStyle="1" w:styleId="StyleHeading1Tahoma">
    <w:name w:val="Style Heading 1 + Tahoma"/>
    <w:basedOn w:val="Heading1"/>
    <w:autoRedefine/>
    <w:rsid w:val="00043C47"/>
    <w:pPr>
      <w:tabs>
        <w:tab w:val="left" w:pos="142"/>
        <w:tab w:val="left" w:pos="709"/>
        <w:tab w:val="left" w:pos="1134"/>
      </w:tabs>
      <w:overflowPunct w:val="0"/>
      <w:autoSpaceDE w:val="0"/>
      <w:autoSpaceDN w:val="0"/>
      <w:adjustRightInd w:val="0"/>
      <w:spacing w:before="0" w:after="0" w:line="360" w:lineRule="auto"/>
      <w:jc w:val="center"/>
      <w:textAlignment w:val="baseline"/>
    </w:pPr>
    <w:rPr>
      <w:caps/>
      <w:kern w:val="0"/>
      <w:sz w:val="24"/>
      <w:szCs w:val="24"/>
      <w:lang w:eastAsia="zh-TW"/>
    </w:rPr>
  </w:style>
  <w:style w:type="paragraph" w:customStyle="1" w:styleId="StyleHeading2Tahoma">
    <w:name w:val="Style Heading 2 + Tahoma"/>
    <w:basedOn w:val="Heading2"/>
    <w:autoRedefine/>
    <w:rsid w:val="006578AA"/>
    <w:pPr>
      <w:tabs>
        <w:tab w:val="num" w:pos="709"/>
        <w:tab w:val="num" w:pos="1440"/>
      </w:tabs>
      <w:overflowPunct w:val="0"/>
      <w:autoSpaceDE w:val="0"/>
      <w:autoSpaceDN w:val="0"/>
      <w:adjustRightInd w:val="0"/>
      <w:spacing w:before="0" w:after="0"/>
      <w:jc w:val="both"/>
      <w:textAlignment w:val="baseline"/>
    </w:pPr>
    <w:rPr>
      <w:rFonts w:ascii="Tahoma" w:hAnsi="Tahoma" w:cs="Times New Roman"/>
      <w:i w:val="0"/>
      <w:iCs w:val="0"/>
      <w:smallCaps/>
      <w:sz w:val="20"/>
      <w:szCs w:val="24"/>
      <w:lang w:eastAsia="zh-TW"/>
    </w:rPr>
  </w:style>
  <w:style w:type="paragraph" w:customStyle="1" w:styleId="StyleHeading3NotItalic">
    <w:name w:val="Style Heading 3 + Not Italic"/>
    <w:basedOn w:val="Heading3"/>
    <w:autoRedefine/>
    <w:rsid w:val="006578AA"/>
    <w:pPr>
      <w:tabs>
        <w:tab w:val="num" w:pos="851"/>
        <w:tab w:val="num" w:pos="2160"/>
      </w:tabs>
      <w:overflowPunct w:val="0"/>
      <w:autoSpaceDE w:val="0"/>
      <w:autoSpaceDN w:val="0"/>
      <w:adjustRightInd w:val="0"/>
      <w:spacing w:before="0" w:after="0"/>
      <w:ind w:left="851" w:hanging="851"/>
      <w:textAlignment w:val="baseline"/>
    </w:pPr>
    <w:rPr>
      <w:rFonts w:ascii="Tahoma" w:hAnsi="Tahoma" w:cs="Times New Roman"/>
      <w:sz w:val="20"/>
      <w:szCs w:val="20"/>
      <w:lang w:eastAsia="zh-TW"/>
    </w:rPr>
  </w:style>
  <w:style w:type="paragraph" w:styleId="ListParagraph">
    <w:name w:val="List Paragraph"/>
    <w:basedOn w:val="Normal"/>
    <w:uiPriority w:val="34"/>
    <w:qFormat/>
    <w:rsid w:val="009D7DBE"/>
    <w:pPr>
      <w:ind w:left="720"/>
      <w:contextualSpacing/>
    </w:pPr>
  </w:style>
  <w:style w:type="character" w:customStyle="1" w:styleId="level2Char1">
    <w:name w:val="level2 Char1"/>
    <w:basedOn w:val="DefaultParagraphFont"/>
    <w:link w:val="level2"/>
    <w:locked/>
    <w:rsid w:val="009D7DBE"/>
    <w:rPr>
      <w:rFonts w:ascii="Arial" w:hAnsi="Arial"/>
      <w:sz w:val="22"/>
      <w:lang w:val="en-GB"/>
    </w:rPr>
  </w:style>
  <w:style w:type="paragraph" w:customStyle="1" w:styleId="DMSLINEX2">
    <w:name w:val="DMSLINEX2"/>
    <w:basedOn w:val="Normal"/>
    <w:uiPriority w:val="99"/>
    <w:rsid w:val="0044437C"/>
    <w:pPr>
      <w:spacing w:line="480" w:lineRule="auto"/>
      <w:jc w:val="both"/>
    </w:pPr>
    <w:rPr>
      <w:rFonts w:ascii="Arial" w:hAnsi="Arial"/>
      <w:sz w:val="20"/>
      <w:szCs w:val="20"/>
      <w:lang w:val="en-ZA" w:eastAsia="en-US"/>
    </w:rPr>
  </w:style>
  <w:style w:type="paragraph" w:styleId="TOC2">
    <w:name w:val="toc 2"/>
    <w:basedOn w:val="Normal"/>
    <w:next w:val="Normal"/>
    <w:autoRedefine/>
    <w:uiPriority w:val="39"/>
    <w:qFormat/>
    <w:rsid w:val="00DA1518"/>
    <w:pPr>
      <w:spacing w:before="120"/>
      <w:ind w:left="240"/>
    </w:pPr>
    <w:rPr>
      <w:rFonts w:ascii="Calibri" w:hAnsi="Calibri"/>
      <w:i/>
      <w:iCs/>
      <w:sz w:val="20"/>
      <w:szCs w:val="20"/>
    </w:rPr>
  </w:style>
  <w:style w:type="paragraph" w:styleId="TOC3">
    <w:name w:val="toc 3"/>
    <w:basedOn w:val="Normal"/>
    <w:next w:val="Normal"/>
    <w:autoRedefine/>
    <w:uiPriority w:val="39"/>
    <w:qFormat/>
    <w:rsid w:val="00DA1518"/>
    <w:pPr>
      <w:ind w:left="480"/>
    </w:pPr>
    <w:rPr>
      <w:rFonts w:ascii="Calibri" w:hAnsi="Calibri"/>
      <w:sz w:val="20"/>
      <w:szCs w:val="20"/>
    </w:rPr>
  </w:style>
  <w:style w:type="character" w:styleId="Hyperlink">
    <w:name w:val="Hyperlink"/>
    <w:basedOn w:val="DefaultParagraphFont"/>
    <w:uiPriority w:val="99"/>
    <w:unhideWhenUsed/>
    <w:rsid w:val="00DA1518"/>
    <w:rPr>
      <w:color w:val="0000FF"/>
      <w:u w:val="single"/>
    </w:rPr>
  </w:style>
  <w:style w:type="paragraph" w:styleId="TOC4">
    <w:name w:val="toc 4"/>
    <w:basedOn w:val="Normal"/>
    <w:next w:val="Normal"/>
    <w:autoRedefine/>
    <w:rsid w:val="00DA1518"/>
    <w:pPr>
      <w:ind w:left="720"/>
    </w:pPr>
    <w:rPr>
      <w:rFonts w:ascii="Calibri" w:hAnsi="Calibri"/>
      <w:sz w:val="20"/>
      <w:szCs w:val="20"/>
    </w:rPr>
  </w:style>
  <w:style w:type="paragraph" w:styleId="TOC5">
    <w:name w:val="toc 5"/>
    <w:basedOn w:val="Normal"/>
    <w:next w:val="Normal"/>
    <w:autoRedefine/>
    <w:rsid w:val="00DA1518"/>
    <w:pPr>
      <w:ind w:left="960"/>
    </w:pPr>
    <w:rPr>
      <w:rFonts w:ascii="Calibri" w:hAnsi="Calibri"/>
      <w:sz w:val="20"/>
      <w:szCs w:val="20"/>
    </w:rPr>
  </w:style>
  <w:style w:type="paragraph" w:styleId="TOC6">
    <w:name w:val="toc 6"/>
    <w:basedOn w:val="Normal"/>
    <w:next w:val="Normal"/>
    <w:autoRedefine/>
    <w:rsid w:val="00DA1518"/>
    <w:pPr>
      <w:ind w:left="1200"/>
    </w:pPr>
    <w:rPr>
      <w:rFonts w:ascii="Calibri" w:hAnsi="Calibri"/>
      <w:sz w:val="20"/>
      <w:szCs w:val="20"/>
    </w:rPr>
  </w:style>
  <w:style w:type="paragraph" w:styleId="TOC7">
    <w:name w:val="toc 7"/>
    <w:basedOn w:val="Normal"/>
    <w:next w:val="Normal"/>
    <w:autoRedefine/>
    <w:rsid w:val="00DA1518"/>
    <w:pPr>
      <w:ind w:left="1440"/>
    </w:pPr>
    <w:rPr>
      <w:rFonts w:ascii="Calibri" w:hAnsi="Calibri"/>
      <w:sz w:val="20"/>
      <w:szCs w:val="20"/>
    </w:rPr>
  </w:style>
  <w:style w:type="paragraph" w:styleId="TOC8">
    <w:name w:val="toc 8"/>
    <w:basedOn w:val="Normal"/>
    <w:next w:val="Normal"/>
    <w:autoRedefine/>
    <w:rsid w:val="00DA1518"/>
    <w:pPr>
      <w:ind w:left="1680"/>
    </w:pPr>
    <w:rPr>
      <w:rFonts w:ascii="Calibri" w:hAnsi="Calibri"/>
      <w:sz w:val="20"/>
      <w:szCs w:val="20"/>
    </w:rPr>
  </w:style>
  <w:style w:type="paragraph" w:styleId="TOC9">
    <w:name w:val="toc 9"/>
    <w:basedOn w:val="Normal"/>
    <w:next w:val="Normal"/>
    <w:autoRedefine/>
    <w:rsid w:val="00DA1518"/>
    <w:pPr>
      <w:ind w:left="1920"/>
    </w:pPr>
    <w:rPr>
      <w:rFonts w:ascii="Calibri" w:hAnsi="Calibri"/>
      <w:sz w:val="20"/>
      <w:szCs w:val="20"/>
    </w:rPr>
  </w:style>
  <w:style w:type="paragraph" w:styleId="TOCHeading">
    <w:name w:val="TOC Heading"/>
    <w:basedOn w:val="Heading1"/>
    <w:next w:val="Normal"/>
    <w:uiPriority w:val="39"/>
    <w:semiHidden/>
    <w:unhideWhenUsed/>
    <w:qFormat/>
    <w:rsid w:val="00240E6D"/>
    <w:pPr>
      <w:keepLines/>
      <w:spacing w:before="480" w:after="0" w:line="276" w:lineRule="auto"/>
      <w:outlineLvl w:val="9"/>
    </w:pPr>
    <w:rPr>
      <w:rFonts w:ascii="Cambria" w:hAnsi="Cambria" w:cs="Times New Roman"/>
      <w:color w:val="365F91"/>
      <w:kern w:val="0"/>
      <w:sz w:val="28"/>
      <w:szCs w:val="28"/>
      <w:lang w:val="en-US" w:eastAsia="en-US"/>
    </w:rPr>
  </w:style>
  <w:style w:type="paragraph" w:styleId="BalloonText">
    <w:name w:val="Balloon Text"/>
    <w:basedOn w:val="Normal"/>
    <w:link w:val="BalloonTextChar"/>
    <w:rsid w:val="009320D9"/>
    <w:rPr>
      <w:rFonts w:ascii="Tahoma" w:hAnsi="Tahoma" w:cs="Tahoma"/>
      <w:sz w:val="16"/>
      <w:szCs w:val="16"/>
    </w:rPr>
  </w:style>
  <w:style w:type="character" w:customStyle="1" w:styleId="BalloonTextChar">
    <w:name w:val="Balloon Text Char"/>
    <w:basedOn w:val="DefaultParagraphFont"/>
    <w:link w:val="BalloonText"/>
    <w:rsid w:val="009320D9"/>
    <w:rPr>
      <w:rFonts w:ascii="Tahoma" w:hAnsi="Tahoma" w:cs="Tahoma"/>
      <w:sz w:val="16"/>
      <w:szCs w:val="16"/>
      <w:lang w:val="en-GB" w:eastAsia="en-GB"/>
    </w:rPr>
  </w:style>
  <w:style w:type="paragraph" w:styleId="NormalWeb">
    <w:name w:val="Normal (Web)"/>
    <w:basedOn w:val="Normal"/>
    <w:rsid w:val="00680953"/>
    <w:pPr>
      <w:spacing w:before="100" w:beforeAutospacing="1" w:after="100" w:afterAutospacing="1"/>
    </w:pPr>
  </w:style>
  <w:style w:type="character" w:customStyle="1" w:styleId="level1Char">
    <w:name w:val="level1 Char"/>
    <w:basedOn w:val="DefaultParagraphFont"/>
    <w:link w:val="level1"/>
    <w:rsid w:val="00DF6896"/>
    <w:rPr>
      <w:rFonts w:ascii="Arial" w:hAnsi="Arial"/>
      <w:b/>
      <w:caps/>
      <w:kern w:val="28"/>
      <w:sz w:val="22"/>
      <w:lang w:val="en-GB"/>
    </w:rPr>
  </w:style>
  <w:style w:type="paragraph" w:customStyle="1" w:styleId="LWHead7">
    <w:name w:val="~LW Head 7"/>
    <w:basedOn w:val="LWHead6"/>
    <w:rsid w:val="004A4EE9"/>
    <w:pPr>
      <w:numPr>
        <w:ilvl w:val="6"/>
      </w:numPr>
      <w:tabs>
        <w:tab w:val="clear" w:pos="4320"/>
        <w:tab w:val="num" w:pos="360"/>
      </w:tabs>
      <w:ind w:left="360" w:hanging="360"/>
      <w:outlineLvl w:val="6"/>
    </w:pPr>
    <w:rPr>
      <w:bCs w:val="0"/>
    </w:rPr>
  </w:style>
  <w:style w:type="paragraph" w:customStyle="1" w:styleId="LWHead6">
    <w:name w:val="~LW Head 6"/>
    <w:basedOn w:val="LWHead5"/>
    <w:rsid w:val="004A4EE9"/>
    <w:pPr>
      <w:numPr>
        <w:ilvl w:val="5"/>
      </w:numPr>
      <w:tabs>
        <w:tab w:val="clear" w:pos="3600"/>
        <w:tab w:val="num" w:pos="360"/>
      </w:tabs>
      <w:ind w:left="360" w:hanging="360"/>
      <w:outlineLvl w:val="5"/>
    </w:pPr>
    <w:rPr>
      <w:bCs/>
    </w:rPr>
  </w:style>
  <w:style w:type="paragraph" w:customStyle="1" w:styleId="LWHead5">
    <w:name w:val="~LW Head 5"/>
    <w:basedOn w:val="LWHead4"/>
    <w:rsid w:val="004A4EE9"/>
    <w:pPr>
      <w:numPr>
        <w:ilvl w:val="4"/>
      </w:numPr>
      <w:tabs>
        <w:tab w:val="clear" w:pos="2880"/>
        <w:tab w:val="num" w:pos="360"/>
      </w:tabs>
      <w:ind w:left="360" w:hanging="360"/>
      <w:outlineLvl w:val="4"/>
    </w:pPr>
    <w:rPr>
      <w:bCs w:val="0"/>
    </w:rPr>
  </w:style>
  <w:style w:type="paragraph" w:customStyle="1" w:styleId="LWHead4">
    <w:name w:val="~LW Head 4"/>
    <w:basedOn w:val="Normal"/>
    <w:rsid w:val="004A4EE9"/>
    <w:pPr>
      <w:numPr>
        <w:ilvl w:val="3"/>
        <w:numId w:val="3"/>
      </w:numPr>
      <w:spacing w:after="240"/>
      <w:jc w:val="both"/>
      <w:outlineLvl w:val="2"/>
    </w:pPr>
    <w:rPr>
      <w:rFonts w:ascii="Garamond" w:hAnsi="Garamond"/>
      <w:bCs/>
      <w:sz w:val="22"/>
      <w:szCs w:val="22"/>
      <w:lang w:eastAsia="en-US"/>
    </w:rPr>
  </w:style>
  <w:style w:type="paragraph" w:customStyle="1" w:styleId="LWHead3">
    <w:name w:val="~LW Head 3"/>
    <w:basedOn w:val="LWHead2"/>
    <w:link w:val="LWHead3CharChar"/>
    <w:rsid w:val="004A4EE9"/>
    <w:pPr>
      <w:keepNext w:val="0"/>
      <w:numPr>
        <w:ilvl w:val="2"/>
      </w:numPr>
      <w:outlineLvl w:val="2"/>
    </w:pPr>
    <w:rPr>
      <w:b w:val="0"/>
      <w:bCs/>
    </w:rPr>
  </w:style>
  <w:style w:type="paragraph" w:customStyle="1" w:styleId="LWHead2">
    <w:name w:val="~LW Head 2"/>
    <w:basedOn w:val="LWHead1"/>
    <w:next w:val="Normal"/>
    <w:rsid w:val="004A4EE9"/>
    <w:pPr>
      <w:numPr>
        <w:ilvl w:val="1"/>
      </w:numPr>
      <w:outlineLvl w:val="1"/>
    </w:pPr>
    <w:rPr>
      <w:bCs w:val="0"/>
      <w:caps w:val="0"/>
    </w:rPr>
  </w:style>
  <w:style w:type="paragraph" w:customStyle="1" w:styleId="LWHead1">
    <w:name w:val="~LW Head 1"/>
    <w:basedOn w:val="Heading1"/>
    <w:next w:val="Normal"/>
    <w:rsid w:val="004A4EE9"/>
    <w:pPr>
      <w:numPr>
        <w:numId w:val="3"/>
      </w:numPr>
      <w:spacing w:before="0" w:after="240"/>
      <w:jc w:val="both"/>
    </w:pPr>
    <w:rPr>
      <w:rFonts w:ascii="Garamond" w:hAnsi="Garamond" w:cs="Times New Roman"/>
      <w:caps/>
      <w:kern w:val="0"/>
      <w:sz w:val="22"/>
      <w:szCs w:val="22"/>
      <w:lang w:eastAsia="en-US"/>
    </w:rPr>
  </w:style>
  <w:style w:type="character" w:customStyle="1" w:styleId="LWHead3CharChar">
    <w:name w:val="~LW Head 3 Char Char"/>
    <w:basedOn w:val="DefaultParagraphFont"/>
    <w:link w:val="LWHead3"/>
    <w:rsid w:val="004A4EE9"/>
    <w:rPr>
      <w:rFonts w:ascii="Garamond" w:hAnsi="Garamond"/>
      <w:bCs/>
      <w:sz w:val="22"/>
      <w:szCs w:val="22"/>
      <w:lang w:val="en-GB" w:eastAsia="en-US"/>
    </w:rPr>
  </w:style>
  <w:style w:type="paragraph" w:customStyle="1" w:styleId="LWHead8">
    <w:name w:val="~LW Head 8"/>
    <w:basedOn w:val="LWHead7"/>
    <w:rsid w:val="004A4EE9"/>
    <w:pPr>
      <w:numPr>
        <w:ilvl w:val="7"/>
      </w:numPr>
      <w:tabs>
        <w:tab w:val="clear" w:pos="5040"/>
        <w:tab w:val="num" w:pos="360"/>
      </w:tabs>
      <w:ind w:left="360" w:hanging="360"/>
      <w:outlineLvl w:val="7"/>
    </w:pPr>
  </w:style>
  <w:style w:type="paragraph" w:customStyle="1" w:styleId="AgreementHeading">
    <w:name w:val="Agreement Heading"/>
    <w:basedOn w:val="Normal"/>
    <w:autoRedefine/>
    <w:uiPriority w:val="99"/>
    <w:rsid w:val="008F6ABD"/>
    <w:pPr>
      <w:keepNext/>
      <w:widowControl w:val="0"/>
      <w:numPr>
        <w:numId w:val="4"/>
      </w:numPr>
      <w:tabs>
        <w:tab w:val="num" w:pos="567"/>
      </w:tabs>
      <w:adjustRightInd w:val="0"/>
      <w:spacing w:line="360" w:lineRule="auto"/>
      <w:ind w:left="567" w:hanging="567"/>
      <w:jc w:val="both"/>
      <w:textAlignment w:val="baseline"/>
      <w:outlineLvl w:val="0"/>
    </w:pPr>
    <w:rPr>
      <w:rFonts w:ascii="Arial" w:hAnsi="Arial" w:cs="Arial"/>
      <w:b/>
      <w:color w:val="010001"/>
      <w:w w:val="112"/>
      <w:sz w:val="22"/>
      <w:szCs w:val="22"/>
      <w:lang w:val="en-AU" w:eastAsia="en-US"/>
    </w:rPr>
  </w:style>
  <w:style w:type="character" w:styleId="CommentReference">
    <w:name w:val="annotation reference"/>
    <w:basedOn w:val="DefaultParagraphFont"/>
    <w:uiPriority w:val="99"/>
    <w:rsid w:val="009F53CC"/>
    <w:rPr>
      <w:sz w:val="16"/>
      <w:szCs w:val="16"/>
    </w:rPr>
  </w:style>
  <w:style w:type="paragraph" w:styleId="CommentText">
    <w:name w:val="annotation text"/>
    <w:basedOn w:val="Normal"/>
    <w:link w:val="CommentTextChar"/>
    <w:uiPriority w:val="99"/>
    <w:rsid w:val="009F53CC"/>
    <w:rPr>
      <w:sz w:val="20"/>
      <w:szCs w:val="20"/>
    </w:rPr>
  </w:style>
  <w:style w:type="character" w:customStyle="1" w:styleId="CommentTextChar">
    <w:name w:val="Comment Text Char"/>
    <w:basedOn w:val="DefaultParagraphFont"/>
    <w:link w:val="CommentText"/>
    <w:uiPriority w:val="99"/>
    <w:rsid w:val="009F53CC"/>
    <w:rPr>
      <w:lang w:val="en-GB" w:eastAsia="en-GB"/>
    </w:rPr>
  </w:style>
  <w:style w:type="paragraph" w:styleId="CommentSubject">
    <w:name w:val="annotation subject"/>
    <w:basedOn w:val="CommentText"/>
    <w:next w:val="CommentText"/>
    <w:link w:val="CommentSubjectChar"/>
    <w:rsid w:val="009F53CC"/>
    <w:rPr>
      <w:b/>
      <w:bCs/>
    </w:rPr>
  </w:style>
  <w:style w:type="character" w:customStyle="1" w:styleId="CommentSubjectChar">
    <w:name w:val="Comment Subject Char"/>
    <w:basedOn w:val="CommentTextChar"/>
    <w:link w:val="CommentSubject"/>
    <w:rsid w:val="009F53CC"/>
    <w:rPr>
      <w:b/>
      <w:bCs/>
      <w:lang w:val="en-GB" w:eastAsia="en-GB"/>
    </w:rPr>
  </w:style>
  <w:style w:type="paragraph" w:styleId="BodyText">
    <w:name w:val="Body Text"/>
    <w:basedOn w:val="Normal"/>
    <w:link w:val="BodyTextChar"/>
    <w:rsid w:val="006108C8"/>
    <w:pPr>
      <w:jc w:val="both"/>
    </w:pPr>
    <w:rPr>
      <w:szCs w:val="20"/>
      <w:lang w:val="en-US" w:eastAsia="en-US"/>
    </w:rPr>
  </w:style>
  <w:style w:type="character" w:customStyle="1" w:styleId="BodyTextChar">
    <w:name w:val="Body Text Char"/>
    <w:basedOn w:val="DefaultParagraphFont"/>
    <w:link w:val="BodyText"/>
    <w:rsid w:val="006108C8"/>
    <w:rPr>
      <w:sz w:val="24"/>
      <w:lang w:val="en-US" w:eastAsia="en-US"/>
    </w:rPr>
  </w:style>
  <w:style w:type="paragraph" w:styleId="BodyTextIndent">
    <w:name w:val="Body Text Indent"/>
    <w:basedOn w:val="Normal"/>
    <w:link w:val="BodyTextIndentChar"/>
    <w:rsid w:val="006108C8"/>
    <w:pPr>
      <w:spacing w:after="120"/>
      <w:ind w:left="283"/>
    </w:pPr>
    <w:rPr>
      <w:rFonts w:ascii="Arial" w:hAnsi="Arial"/>
      <w:sz w:val="20"/>
      <w:szCs w:val="20"/>
      <w:lang w:val="en-ZA" w:eastAsia="en-ZA"/>
    </w:rPr>
  </w:style>
  <w:style w:type="character" w:customStyle="1" w:styleId="BodyTextIndentChar">
    <w:name w:val="Body Text Indent Char"/>
    <w:basedOn w:val="DefaultParagraphFont"/>
    <w:link w:val="BodyTextIndent"/>
    <w:rsid w:val="006108C8"/>
    <w:rPr>
      <w:rFonts w:ascii="Arial" w:hAnsi="Arial"/>
    </w:rPr>
  </w:style>
  <w:style w:type="paragraph" w:styleId="ListBullet">
    <w:name w:val="List Bullet"/>
    <w:basedOn w:val="Normal"/>
    <w:autoRedefine/>
    <w:rsid w:val="006108C8"/>
    <w:pPr>
      <w:numPr>
        <w:ilvl w:val="1"/>
        <w:numId w:val="7"/>
      </w:numPr>
      <w:tabs>
        <w:tab w:val="left" w:pos="360"/>
        <w:tab w:val="left" w:pos="5040"/>
        <w:tab w:val="right" w:pos="9360"/>
      </w:tabs>
      <w:jc w:val="both"/>
    </w:pPr>
    <w:rPr>
      <w:rFonts w:ascii="Arial" w:hAnsi="Arial" w:cs="Arial"/>
      <w:sz w:val="20"/>
      <w:lang w:eastAsia="en-US"/>
    </w:rPr>
  </w:style>
  <w:style w:type="paragraph" w:styleId="BodyText3">
    <w:name w:val="Body Text 3"/>
    <w:basedOn w:val="Normal"/>
    <w:link w:val="BodyText3Char"/>
    <w:rsid w:val="009C63ED"/>
    <w:pPr>
      <w:spacing w:after="120"/>
    </w:pPr>
    <w:rPr>
      <w:sz w:val="16"/>
      <w:szCs w:val="16"/>
    </w:rPr>
  </w:style>
  <w:style w:type="character" w:customStyle="1" w:styleId="BodyText3Char">
    <w:name w:val="Body Text 3 Char"/>
    <w:basedOn w:val="DefaultParagraphFont"/>
    <w:link w:val="BodyText3"/>
    <w:rsid w:val="009C63ED"/>
    <w:rPr>
      <w:sz w:val="16"/>
      <w:szCs w:val="16"/>
      <w:lang w:val="en-GB" w:eastAsia="en-GB"/>
    </w:rPr>
  </w:style>
  <w:style w:type="character" w:customStyle="1" w:styleId="Heading8Char">
    <w:name w:val="Heading 8 Char"/>
    <w:basedOn w:val="DefaultParagraphFont"/>
    <w:link w:val="Heading8"/>
    <w:rsid w:val="002D592B"/>
    <w:rPr>
      <w:rFonts w:ascii="Arial" w:hAnsi="Arial"/>
      <w:b/>
      <w:bCs/>
    </w:rPr>
  </w:style>
  <w:style w:type="character" w:customStyle="1" w:styleId="Heading9Char">
    <w:name w:val="Heading 9 Char"/>
    <w:basedOn w:val="DefaultParagraphFont"/>
    <w:link w:val="Heading9"/>
    <w:rsid w:val="002D592B"/>
    <w:rPr>
      <w:rFonts w:ascii="Arial" w:hAnsi="Arial"/>
      <w:b/>
      <w:bCs/>
      <w:sz w:val="32"/>
      <w:szCs w:val="32"/>
      <w:lang w:val="nl-BE"/>
    </w:rPr>
  </w:style>
  <w:style w:type="table" w:styleId="TableGrid">
    <w:name w:val="Table Grid"/>
    <w:basedOn w:val="TableNormal"/>
    <w:uiPriority w:val="59"/>
    <w:rsid w:val="002D59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Cell">
    <w:name w:val="TableCell"/>
    <w:basedOn w:val="Normal"/>
    <w:rsid w:val="002D592B"/>
    <w:pPr>
      <w:keepLines/>
      <w:spacing w:before="48"/>
    </w:pPr>
    <w:rPr>
      <w:rFonts w:ascii="Univers (W1)" w:hAnsi="Univers (W1)"/>
      <w:sz w:val="20"/>
      <w:szCs w:val="20"/>
      <w:lang w:eastAsia="en-ZA"/>
    </w:rPr>
  </w:style>
  <w:style w:type="table" w:styleId="TableElegant">
    <w:name w:val="Table Elegant"/>
    <w:basedOn w:val="TableNormal"/>
    <w:rsid w:val="002D592B"/>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Style">
    <w:name w:val="Style"/>
    <w:rsid w:val="002D592B"/>
    <w:pPr>
      <w:widowControl w:val="0"/>
      <w:jc w:val="both"/>
    </w:pPr>
    <w:rPr>
      <w:rFonts w:ascii="Arial" w:hAnsi="Arial" w:cs="Arial"/>
      <w:sz w:val="24"/>
      <w:szCs w:val="24"/>
      <w:lang w:val="en-US"/>
    </w:rPr>
  </w:style>
  <w:style w:type="paragraph" w:styleId="Index1">
    <w:name w:val="index 1"/>
    <w:basedOn w:val="Normal"/>
    <w:next w:val="Normal"/>
    <w:autoRedefine/>
    <w:rsid w:val="002D592B"/>
    <w:pPr>
      <w:jc w:val="both"/>
    </w:pPr>
    <w:rPr>
      <w:rFonts w:ascii="Arial" w:hAnsi="Arial"/>
      <w:sz w:val="20"/>
      <w:szCs w:val="20"/>
      <w:lang w:val="en-ZA" w:eastAsia="en-ZA"/>
    </w:rPr>
  </w:style>
  <w:style w:type="paragraph" w:styleId="IndexHeading">
    <w:name w:val="index heading"/>
    <w:basedOn w:val="Normal"/>
    <w:next w:val="Index1"/>
    <w:rsid w:val="002D592B"/>
    <w:rPr>
      <w:rFonts w:ascii="Arial" w:hAnsi="Arial"/>
      <w:sz w:val="20"/>
      <w:szCs w:val="20"/>
      <w:lang w:val="en-ZA" w:eastAsia="en-ZA"/>
    </w:rPr>
  </w:style>
  <w:style w:type="character" w:customStyle="1" w:styleId="Heading3Char">
    <w:name w:val="Heading 3 Char"/>
    <w:basedOn w:val="DefaultParagraphFont"/>
    <w:link w:val="Heading3"/>
    <w:rsid w:val="002D592B"/>
    <w:rPr>
      <w:rFonts w:ascii="Arial" w:hAnsi="Arial" w:cs="Arial"/>
      <w:b/>
      <w:bCs/>
      <w:sz w:val="26"/>
      <w:szCs w:val="26"/>
      <w:lang w:val="en-GB" w:eastAsia="en-GB"/>
    </w:rPr>
  </w:style>
  <w:style w:type="paragraph" w:styleId="BodyTextIndent2">
    <w:name w:val="Body Text Indent 2"/>
    <w:basedOn w:val="Normal"/>
    <w:link w:val="BodyTextIndent2Char"/>
    <w:rsid w:val="002D592B"/>
    <w:pPr>
      <w:ind w:left="2160" w:hanging="720"/>
      <w:jc w:val="both"/>
    </w:pPr>
    <w:rPr>
      <w:rFonts w:ascii="Arial" w:hAnsi="Arial"/>
      <w:sz w:val="20"/>
      <w:szCs w:val="20"/>
      <w:lang w:val="en-ZA" w:eastAsia="en-ZA"/>
    </w:rPr>
  </w:style>
  <w:style w:type="character" w:customStyle="1" w:styleId="BodyTextIndent2Char">
    <w:name w:val="Body Text Indent 2 Char"/>
    <w:basedOn w:val="DefaultParagraphFont"/>
    <w:link w:val="BodyTextIndent2"/>
    <w:rsid w:val="002D592B"/>
    <w:rPr>
      <w:rFonts w:ascii="Arial" w:hAnsi="Arial"/>
    </w:rPr>
  </w:style>
  <w:style w:type="paragraph" w:styleId="BodyTextIndent3">
    <w:name w:val="Body Text Indent 3"/>
    <w:basedOn w:val="Normal"/>
    <w:link w:val="BodyTextIndent3Char"/>
    <w:rsid w:val="002D592B"/>
    <w:pPr>
      <w:ind w:left="1407" w:hanging="1407"/>
      <w:jc w:val="both"/>
    </w:pPr>
    <w:rPr>
      <w:rFonts w:ascii="Arial" w:hAnsi="Arial"/>
      <w:sz w:val="20"/>
      <w:szCs w:val="20"/>
      <w:lang w:val="en-ZA" w:eastAsia="en-ZA"/>
    </w:rPr>
  </w:style>
  <w:style w:type="character" w:customStyle="1" w:styleId="BodyTextIndent3Char">
    <w:name w:val="Body Text Indent 3 Char"/>
    <w:basedOn w:val="DefaultParagraphFont"/>
    <w:link w:val="BodyTextIndent3"/>
    <w:rsid w:val="002D592B"/>
    <w:rPr>
      <w:rFonts w:ascii="Arial" w:hAnsi="Arial"/>
    </w:rPr>
  </w:style>
  <w:style w:type="paragraph" w:customStyle="1" w:styleId="ListBulletCustom1">
    <w:name w:val="List Bullet Custom 1"/>
    <w:basedOn w:val="Normal"/>
    <w:rsid w:val="002D592B"/>
    <w:pPr>
      <w:widowControl w:val="0"/>
      <w:tabs>
        <w:tab w:val="left" w:pos="576"/>
      </w:tabs>
      <w:spacing w:before="120"/>
      <w:ind w:left="576" w:hanging="576"/>
      <w:jc w:val="both"/>
    </w:pPr>
    <w:rPr>
      <w:rFonts w:ascii="Arial" w:hAnsi="Arial"/>
      <w:sz w:val="20"/>
      <w:szCs w:val="20"/>
      <w:lang w:val="en-US" w:eastAsia="en-ZA"/>
    </w:rPr>
  </w:style>
  <w:style w:type="paragraph" w:styleId="Index2">
    <w:name w:val="index 2"/>
    <w:basedOn w:val="Normal"/>
    <w:next w:val="Normal"/>
    <w:autoRedefine/>
    <w:rsid w:val="002D592B"/>
    <w:pPr>
      <w:ind w:left="480" w:hanging="240"/>
    </w:pPr>
    <w:rPr>
      <w:rFonts w:ascii="Arial" w:hAnsi="Arial"/>
      <w:sz w:val="20"/>
      <w:szCs w:val="20"/>
      <w:lang w:val="en-ZA" w:eastAsia="en-ZA"/>
    </w:rPr>
  </w:style>
  <w:style w:type="paragraph" w:styleId="Index3">
    <w:name w:val="index 3"/>
    <w:basedOn w:val="Normal"/>
    <w:next w:val="Normal"/>
    <w:autoRedefine/>
    <w:rsid w:val="002D592B"/>
    <w:pPr>
      <w:ind w:left="720" w:hanging="240"/>
    </w:pPr>
    <w:rPr>
      <w:rFonts w:ascii="Arial" w:hAnsi="Arial"/>
      <w:sz w:val="20"/>
      <w:szCs w:val="20"/>
      <w:lang w:val="en-ZA" w:eastAsia="en-ZA"/>
    </w:rPr>
  </w:style>
  <w:style w:type="paragraph" w:styleId="Index4">
    <w:name w:val="index 4"/>
    <w:basedOn w:val="Normal"/>
    <w:next w:val="Normal"/>
    <w:autoRedefine/>
    <w:rsid w:val="002D592B"/>
    <w:pPr>
      <w:ind w:left="960" w:hanging="240"/>
    </w:pPr>
    <w:rPr>
      <w:rFonts w:ascii="Arial" w:hAnsi="Arial"/>
      <w:sz w:val="20"/>
      <w:szCs w:val="20"/>
      <w:lang w:val="en-ZA" w:eastAsia="en-ZA"/>
    </w:rPr>
  </w:style>
  <w:style w:type="paragraph" w:styleId="Index5">
    <w:name w:val="index 5"/>
    <w:basedOn w:val="Normal"/>
    <w:next w:val="Normal"/>
    <w:autoRedefine/>
    <w:rsid w:val="002D592B"/>
    <w:pPr>
      <w:ind w:left="1200" w:hanging="240"/>
    </w:pPr>
    <w:rPr>
      <w:rFonts w:ascii="Arial" w:hAnsi="Arial"/>
      <w:sz w:val="20"/>
      <w:szCs w:val="20"/>
      <w:lang w:val="en-ZA" w:eastAsia="en-ZA"/>
    </w:rPr>
  </w:style>
  <w:style w:type="paragraph" w:styleId="Index6">
    <w:name w:val="index 6"/>
    <w:basedOn w:val="Normal"/>
    <w:next w:val="Normal"/>
    <w:autoRedefine/>
    <w:rsid w:val="002D592B"/>
    <w:pPr>
      <w:ind w:left="1440" w:hanging="240"/>
    </w:pPr>
    <w:rPr>
      <w:rFonts w:ascii="Arial" w:hAnsi="Arial"/>
      <w:sz w:val="20"/>
      <w:szCs w:val="20"/>
      <w:lang w:val="en-ZA" w:eastAsia="en-ZA"/>
    </w:rPr>
  </w:style>
  <w:style w:type="paragraph" w:styleId="Index7">
    <w:name w:val="index 7"/>
    <w:basedOn w:val="Normal"/>
    <w:next w:val="Normal"/>
    <w:autoRedefine/>
    <w:rsid w:val="002D592B"/>
    <w:pPr>
      <w:ind w:left="1680" w:hanging="240"/>
    </w:pPr>
    <w:rPr>
      <w:rFonts w:ascii="Arial" w:hAnsi="Arial"/>
      <w:sz w:val="20"/>
      <w:szCs w:val="20"/>
      <w:lang w:val="en-ZA" w:eastAsia="en-ZA"/>
    </w:rPr>
  </w:style>
  <w:style w:type="paragraph" w:styleId="Index8">
    <w:name w:val="index 8"/>
    <w:basedOn w:val="Normal"/>
    <w:next w:val="Normal"/>
    <w:autoRedefine/>
    <w:rsid w:val="002D592B"/>
    <w:pPr>
      <w:ind w:left="1920" w:hanging="240"/>
    </w:pPr>
    <w:rPr>
      <w:rFonts w:ascii="Arial" w:hAnsi="Arial"/>
      <w:sz w:val="20"/>
      <w:szCs w:val="20"/>
      <w:lang w:val="en-ZA" w:eastAsia="en-ZA"/>
    </w:rPr>
  </w:style>
  <w:style w:type="paragraph" w:styleId="Index9">
    <w:name w:val="index 9"/>
    <w:basedOn w:val="Normal"/>
    <w:next w:val="Normal"/>
    <w:autoRedefine/>
    <w:rsid w:val="002D592B"/>
    <w:pPr>
      <w:ind w:left="2160" w:hanging="240"/>
    </w:pPr>
    <w:rPr>
      <w:rFonts w:ascii="Arial" w:hAnsi="Arial"/>
      <w:sz w:val="20"/>
      <w:szCs w:val="20"/>
      <w:lang w:val="en-ZA" w:eastAsia="en-ZA"/>
    </w:rPr>
  </w:style>
  <w:style w:type="paragraph" w:styleId="TableofFigures">
    <w:name w:val="table of figures"/>
    <w:basedOn w:val="Normal"/>
    <w:next w:val="Normal"/>
    <w:rsid w:val="002D592B"/>
    <w:pPr>
      <w:ind w:left="480" w:hanging="480"/>
    </w:pPr>
    <w:rPr>
      <w:rFonts w:ascii="Arial" w:hAnsi="Arial"/>
      <w:sz w:val="20"/>
      <w:szCs w:val="20"/>
      <w:lang w:val="en-ZA" w:eastAsia="en-ZA"/>
    </w:rPr>
  </w:style>
  <w:style w:type="paragraph" w:styleId="TableofAuthorities">
    <w:name w:val="table of authorities"/>
    <w:basedOn w:val="Normal"/>
    <w:next w:val="Normal"/>
    <w:rsid w:val="002D592B"/>
    <w:pPr>
      <w:ind w:left="240" w:hanging="240"/>
    </w:pPr>
    <w:rPr>
      <w:rFonts w:ascii="Arial" w:hAnsi="Arial"/>
      <w:sz w:val="20"/>
      <w:szCs w:val="20"/>
      <w:lang w:val="en-ZA" w:eastAsia="en-ZA"/>
    </w:rPr>
  </w:style>
  <w:style w:type="paragraph" w:styleId="TOAHeading">
    <w:name w:val="toa heading"/>
    <w:basedOn w:val="Normal"/>
    <w:next w:val="Normal"/>
    <w:rsid w:val="002D592B"/>
    <w:pPr>
      <w:spacing w:before="120"/>
    </w:pPr>
    <w:rPr>
      <w:rFonts w:ascii="Arial" w:hAnsi="Arial"/>
      <w:b/>
      <w:bCs/>
      <w:sz w:val="20"/>
      <w:szCs w:val="20"/>
      <w:lang w:val="en-ZA" w:eastAsia="en-ZA"/>
    </w:rPr>
  </w:style>
  <w:style w:type="paragraph" w:styleId="Caption">
    <w:name w:val="caption"/>
    <w:basedOn w:val="Normal"/>
    <w:next w:val="Normal"/>
    <w:qFormat/>
    <w:rsid w:val="002D592B"/>
    <w:pPr>
      <w:ind w:left="-142"/>
    </w:pPr>
    <w:rPr>
      <w:rFonts w:ascii="Arial" w:hAnsi="Arial"/>
      <w:b/>
      <w:bCs/>
      <w:position w:val="-30"/>
      <w:sz w:val="16"/>
      <w:szCs w:val="16"/>
      <w:lang w:val="en-ZA" w:eastAsia="en-ZA"/>
    </w:rPr>
  </w:style>
  <w:style w:type="paragraph" w:styleId="EndnoteText">
    <w:name w:val="endnote text"/>
    <w:basedOn w:val="Normal"/>
    <w:link w:val="EndnoteTextChar"/>
    <w:rsid w:val="002D592B"/>
    <w:pPr>
      <w:widowControl w:val="0"/>
    </w:pPr>
    <w:rPr>
      <w:rFonts w:ascii="Arial" w:hAnsi="Arial"/>
      <w:lang w:val="en-US" w:eastAsia="en-ZA"/>
    </w:rPr>
  </w:style>
  <w:style w:type="character" w:customStyle="1" w:styleId="EndnoteTextChar">
    <w:name w:val="Endnote Text Char"/>
    <w:basedOn w:val="DefaultParagraphFont"/>
    <w:link w:val="EndnoteText"/>
    <w:rsid w:val="002D592B"/>
    <w:rPr>
      <w:rFonts w:ascii="Arial" w:hAnsi="Arial"/>
      <w:sz w:val="24"/>
      <w:szCs w:val="24"/>
      <w:lang w:val="en-US"/>
    </w:rPr>
  </w:style>
  <w:style w:type="paragraph" w:customStyle="1" w:styleId="Style1">
    <w:name w:val="Style1"/>
    <w:basedOn w:val="Heading4"/>
    <w:rsid w:val="002D592B"/>
    <w:pPr>
      <w:tabs>
        <w:tab w:val="left" w:pos="1134"/>
        <w:tab w:val="num" w:pos="2062"/>
      </w:tabs>
      <w:spacing w:before="0" w:after="0"/>
      <w:ind w:left="2062" w:hanging="360"/>
      <w:jc w:val="both"/>
    </w:pPr>
    <w:rPr>
      <w:rFonts w:ascii="Arial" w:hAnsi="Arial"/>
      <w:sz w:val="20"/>
      <w:szCs w:val="20"/>
      <w:lang w:val="en-ZA" w:eastAsia="en-ZA"/>
    </w:rPr>
  </w:style>
  <w:style w:type="paragraph" w:customStyle="1" w:styleId="Style2">
    <w:name w:val="Style2"/>
    <w:basedOn w:val="Heading4"/>
    <w:rsid w:val="002D592B"/>
    <w:pPr>
      <w:tabs>
        <w:tab w:val="left" w:pos="1134"/>
        <w:tab w:val="num" w:pos="2062"/>
      </w:tabs>
      <w:spacing w:before="0" w:after="0"/>
      <w:ind w:left="2062" w:hanging="360"/>
      <w:jc w:val="both"/>
    </w:pPr>
    <w:rPr>
      <w:rFonts w:ascii="Arial" w:hAnsi="Arial"/>
      <w:sz w:val="20"/>
      <w:szCs w:val="20"/>
      <w:lang w:val="en-ZA" w:eastAsia="en-ZA"/>
    </w:rPr>
  </w:style>
  <w:style w:type="paragraph" w:customStyle="1" w:styleId="StyleHeading4Left0cmFirstline0cm">
    <w:name w:val="Style Heading 4 + Left:  0 cm First line:  0 cm"/>
    <w:basedOn w:val="Heading4"/>
    <w:autoRedefine/>
    <w:rsid w:val="002D592B"/>
    <w:pPr>
      <w:tabs>
        <w:tab w:val="num" w:pos="360"/>
        <w:tab w:val="left" w:pos="1134"/>
      </w:tabs>
      <w:spacing w:before="0" w:after="0"/>
      <w:ind w:left="360" w:hanging="360"/>
      <w:jc w:val="both"/>
    </w:pPr>
    <w:rPr>
      <w:rFonts w:ascii="Arial" w:hAnsi="Arial"/>
      <w:sz w:val="20"/>
      <w:szCs w:val="20"/>
      <w:lang w:val="en-ZA" w:eastAsia="en-ZA"/>
    </w:rPr>
  </w:style>
  <w:style w:type="paragraph" w:customStyle="1" w:styleId="StyleHeading4NotBoldNounderline1">
    <w:name w:val="Style Heading 4 + Not Bold No underline1"/>
    <w:basedOn w:val="Heading4"/>
    <w:autoRedefine/>
    <w:rsid w:val="002D592B"/>
    <w:pPr>
      <w:tabs>
        <w:tab w:val="left" w:pos="1134"/>
        <w:tab w:val="num" w:pos="2062"/>
      </w:tabs>
      <w:spacing w:before="0" w:after="0"/>
      <w:ind w:left="2062" w:hanging="360"/>
      <w:jc w:val="both"/>
    </w:pPr>
    <w:rPr>
      <w:rFonts w:ascii="Arial" w:hAnsi="Arial"/>
      <w:sz w:val="20"/>
      <w:szCs w:val="20"/>
      <w:lang w:val="en-ZA" w:eastAsia="en-ZA"/>
    </w:rPr>
  </w:style>
  <w:style w:type="character" w:customStyle="1" w:styleId="Heading4Char">
    <w:name w:val="Heading 4 Char"/>
    <w:basedOn w:val="DefaultParagraphFont"/>
    <w:link w:val="Heading4"/>
    <w:rsid w:val="002D592B"/>
    <w:rPr>
      <w:b/>
      <w:bCs/>
      <w:sz w:val="28"/>
      <w:szCs w:val="28"/>
      <w:lang w:val="en-GB" w:eastAsia="en-GB"/>
    </w:rPr>
  </w:style>
  <w:style w:type="paragraph" w:customStyle="1" w:styleId="StyleHeading1DarkBlue">
    <w:name w:val="Style Heading 1 + Dark Blue"/>
    <w:basedOn w:val="Heading1"/>
    <w:autoRedefine/>
    <w:rsid w:val="002D592B"/>
    <w:pPr>
      <w:tabs>
        <w:tab w:val="left" w:pos="540"/>
        <w:tab w:val="num" w:pos="709"/>
      </w:tabs>
      <w:spacing w:before="0" w:after="0"/>
      <w:ind w:left="360" w:right="-540" w:hanging="360"/>
      <w:jc w:val="both"/>
    </w:pPr>
    <w:rPr>
      <w:rFonts w:cs="Times New Roman"/>
      <w:b w:val="0"/>
      <w:color w:val="000080"/>
      <w:kern w:val="0"/>
      <w:sz w:val="20"/>
      <w:szCs w:val="20"/>
      <w:lang w:val="en-ZA" w:eastAsia="en-ZA"/>
    </w:rPr>
  </w:style>
  <w:style w:type="paragraph" w:customStyle="1" w:styleId="StyleTOC4Firstline173cm">
    <w:name w:val="Style TOC 4 + First line:  1.73 cm"/>
    <w:basedOn w:val="TOC4"/>
    <w:autoRedefine/>
    <w:rsid w:val="002D592B"/>
    <w:pPr>
      <w:tabs>
        <w:tab w:val="left" w:pos="1701"/>
        <w:tab w:val="left" w:pos="2693"/>
        <w:tab w:val="right" w:leader="dot" w:pos="8930"/>
      </w:tabs>
      <w:ind w:left="0" w:firstLine="851"/>
    </w:pPr>
    <w:rPr>
      <w:rFonts w:ascii="Arial" w:hAnsi="Arial"/>
      <w:noProof/>
      <w:lang w:val="en-ZA" w:eastAsia="en-ZA"/>
    </w:rPr>
  </w:style>
  <w:style w:type="paragraph" w:customStyle="1" w:styleId="Style3">
    <w:name w:val="Style3"/>
    <w:basedOn w:val="TOC1"/>
    <w:next w:val="Normal"/>
    <w:rsid w:val="002D592B"/>
    <w:pPr>
      <w:tabs>
        <w:tab w:val="right" w:leader="dot" w:pos="8930"/>
      </w:tabs>
      <w:spacing w:before="0" w:after="0"/>
      <w:ind w:left="426" w:hanging="426"/>
    </w:pPr>
    <w:rPr>
      <w:noProof/>
      <w:color w:val="000080"/>
      <w:sz w:val="20"/>
      <w:lang w:eastAsia="en-ZA"/>
    </w:rPr>
  </w:style>
  <w:style w:type="paragraph" w:customStyle="1" w:styleId="Style10ptCharCharCharCharChar">
    <w:name w:val="Style 10 pt Char Char Char Char Char"/>
    <w:basedOn w:val="Normal"/>
    <w:link w:val="Style10ptCharCharCharCharCharChar"/>
    <w:autoRedefine/>
    <w:rsid w:val="002D592B"/>
    <w:pPr>
      <w:spacing w:before="120"/>
      <w:ind w:left="720"/>
      <w:jc w:val="both"/>
    </w:pPr>
    <w:rPr>
      <w:rFonts w:ascii="Arial" w:hAnsi="Arial"/>
      <w:sz w:val="20"/>
      <w:szCs w:val="20"/>
      <w:lang w:val="en-US" w:eastAsia="en-ZA"/>
    </w:rPr>
  </w:style>
  <w:style w:type="character" w:customStyle="1" w:styleId="Style10ptCharCharCharCharCharChar">
    <w:name w:val="Style 10 pt Char Char Char Char Char Char"/>
    <w:basedOn w:val="DefaultParagraphFont"/>
    <w:link w:val="Style10ptCharCharCharCharChar"/>
    <w:rsid w:val="002D592B"/>
    <w:rPr>
      <w:rFonts w:ascii="Arial" w:hAnsi="Arial"/>
      <w:lang w:val="en-US"/>
    </w:rPr>
  </w:style>
  <w:style w:type="paragraph" w:customStyle="1" w:styleId="StyleJustified">
    <w:name w:val="Style Justified"/>
    <w:basedOn w:val="Normal"/>
    <w:autoRedefine/>
    <w:rsid w:val="002D592B"/>
    <w:pPr>
      <w:spacing w:before="120"/>
      <w:jc w:val="both"/>
    </w:pPr>
    <w:rPr>
      <w:rFonts w:ascii="Arial" w:hAnsi="Arial"/>
      <w:sz w:val="20"/>
      <w:szCs w:val="20"/>
      <w:lang w:eastAsia="en-ZA"/>
    </w:rPr>
  </w:style>
  <w:style w:type="character" w:customStyle="1" w:styleId="jobdisplay1">
    <w:name w:val="jobdisplay1"/>
    <w:basedOn w:val="DefaultParagraphFont"/>
    <w:rsid w:val="002D592B"/>
    <w:rPr>
      <w:rFonts w:ascii="Arial" w:hAnsi="Arial" w:cs="Arial"/>
    </w:rPr>
  </w:style>
  <w:style w:type="paragraph" w:styleId="Subtitle">
    <w:name w:val="Subtitle"/>
    <w:basedOn w:val="Normal"/>
    <w:link w:val="SubtitleChar"/>
    <w:qFormat/>
    <w:rsid w:val="002D592B"/>
    <w:pPr>
      <w:jc w:val="center"/>
    </w:pPr>
    <w:rPr>
      <w:rFonts w:ascii="Arial" w:hAnsi="Arial"/>
      <w:b/>
      <w:bCs/>
      <w:u w:val="single"/>
      <w:lang w:val="en-ZA" w:eastAsia="en-US"/>
    </w:rPr>
  </w:style>
  <w:style w:type="character" w:customStyle="1" w:styleId="SubtitleChar">
    <w:name w:val="Subtitle Char"/>
    <w:basedOn w:val="DefaultParagraphFont"/>
    <w:link w:val="Subtitle"/>
    <w:rsid w:val="002D592B"/>
    <w:rPr>
      <w:rFonts w:ascii="Arial" w:hAnsi="Arial"/>
      <w:b/>
      <w:bCs/>
      <w:sz w:val="24"/>
      <w:szCs w:val="24"/>
      <w:u w:val="single"/>
      <w:lang w:eastAsia="en-US"/>
    </w:rPr>
  </w:style>
  <w:style w:type="character" w:styleId="FollowedHyperlink">
    <w:name w:val="FollowedHyperlink"/>
    <w:basedOn w:val="DefaultParagraphFont"/>
    <w:rsid w:val="002D592B"/>
    <w:rPr>
      <w:rFonts w:ascii="Arial" w:hAnsi="Arial" w:cs="Arial"/>
      <w:color w:val="auto"/>
      <w:sz w:val="20"/>
      <w:szCs w:val="20"/>
      <w:u w:val="none"/>
    </w:rPr>
  </w:style>
  <w:style w:type="numbering" w:styleId="111111">
    <w:name w:val="Outline List 2"/>
    <w:basedOn w:val="NoList"/>
    <w:rsid w:val="002D592B"/>
    <w:pPr>
      <w:numPr>
        <w:numId w:val="8"/>
      </w:numPr>
    </w:pPr>
  </w:style>
  <w:style w:type="paragraph" w:customStyle="1" w:styleId="Style4">
    <w:name w:val="Style4"/>
    <w:basedOn w:val="TOC3"/>
    <w:rsid w:val="002D592B"/>
    <w:pPr>
      <w:tabs>
        <w:tab w:val="left" w:pos="1134"/>
        <w:tab w:val="left" w:pos="1701"/>
        <w:tab w:val="right" w:leader="dot" w:pos="8930"/>
      </w:tabs>
      <w:ind w:firstLine="371"/>
    </w:pPr>
    <w:rPr>
      <w:rFonts w:ascii="Arial" w:hAnsi="Arial"/>
      <w:noProof/>
      <w:lang w:val="en-ZA" w:eastAsia="en-ZA"/>
    </w:rPr>
  </w:style>
  <w:style w:type="numbering" w:customStyle="1" w:styleId="CurrentList1">
    <w:name w:val="Current List1"/>
    <w:rsid w:val="002D592B"/>
    <w:pPr>
      <w:numPr>
        <w:numId w:val="9"/>
      </w:numPr>
    </w:pPr>
  </w:style>
  <w:style w:type="paragraph" w:customStyle="1" w:styleId="Style5">
    <w:name w:val="Style5"/>
    <w:basedOn w:val="TOC3"/>
    <w:autoRedefine/>
    <w:rsid w:val="002D592B"/>
    <w:pPr>
      <w:tabs>
        <w:tab w:val="left" w:pos="1134"/>
        <w:tab w:val="left" w:pos="1701"/>
        <w:tab w:val="right" w:leader="dot" w:pos="8930"/>
      </w:tabs>
      <w:ind w:firstLine="371"/>
    </w:pPr>
    <w:rPr>
      <w:rFonts w:ascii="Arial" w:hAnsi="Arial"/>
      <w:noProof/>
      <w:lang w:val="en-ZA" w:eastAsia="en-ZA"/>
    </w:rPr>
  </w:style>
  <w:style w:type="paragraph" w:customStyle="1" w:styleId="xl23">
    <w:name w:val="xl23"/>
    <w:basedOn w:val="Normal"/>
    <w:rsid w:val="002D592B"/>
    <w:pPr>
      <w:pBdr>
        <w:top w:val="single" w:sz="4" w:space="0" w:color="auto"/>
        <w:left w:val="single" w:sz="4" w:space="0" w:color="auto"/>
        <w:bottom w:val="single" w:sz="4" w:space="0" w:color="auto"/>
        <w:right w:val="single" w:sz="4" w:space="0" w:color="auto"/>
      </w:pBdr>
      <w:spacing w:before="100" w:beforeAutospacing="1" w:after="100" w:afterAutospacing="1"/>
    </w:pPr>
    <w:rPr>
      <w:lang w:val="en-ZA" w:eastAsia="en-ZA"/>
    </w:rPr>
  </w:style>
  <w:style w:type="paragraph" w:customStyle="1" w:styleId="xl24">
    <w:name w:val="xl24"/>
    <w:basedOn w:val="Normal"/>
    <w:rsid w:val="002D592B"/>
    <w:pPr>
      <w:pBdr>
        <w:top w:val="single" w:sz="4" w:space="0" w:color="auto"/>
        <w:left w:val="single" w:sz="4" w:space="0" w:color="auto"/>
        <w:bottom w:val="single" w:sz="4" w:space="0" w:color="auto"/>
        <w:right w:val="single" w:sz="4" w:space="0" w:color="auto"/>
      </w:pBdr>
      <w:spacing w:before="100" w:beforeAutospacing="1" w:after="100" w:afterAutospacing="1"/>
    </w:pPr>
    <w:rPr>
      <w:lang w:val="en-ZA" w:eastAsia="en-ZA"/>
    </w:rPr>
  </w:style>
  <w:style w:type="paragraph" w:customStyle="1" w:styleId="xl25">
    <w:name w:val="xl25"/>
    <w:basedOn w:val="Normal"/>
    <w:rsid w:val="002D592B"/>
    <w:pPr>
      <w:pBdr>
        <w:top w:val="single" w:sz="8" w:space="0" w:color="auto"/>
        <w:left w:val="single" w:sz="8" w:space="0" w:color="auto"/>
      </w:pBdr>
      <w:spacing w:before="100" w:beforeAutospacing="1" w:after="100" w:afterAutospacing="1"/>
    </w:pPr>
    <w:rPr>
      <w:lang w:val="en-ZA" w:eastAsia="en-ZA"/>
    </w:rPr>
  </w:style>
  <w:style w:type="paragraph" w:customStyle="1" w:styleId="xl26">
    <w:name w:val="xl26"/>
    <w:basedOn w:val="Normal"/>
    <w:rsid w:val="002D592B"/>
    <w:pPr>
      <w:pBdr>
        <w:left w:val="single" w:sz="8" w:space="0" w:color="auto"/>
      </w:pBdr>
      <w:spacing w:before="100" w:beforeAutospacing="1" w:after="100" w:afterAutospacing="1"/>
    </w:pPr>
    <w:rPr>
      <w:lang w:val="en-ZA" w:eastAsia="en-ZA"/>
    </w:rPr>
  </w:style>
  <w:style w:type="paragraph" w:customStyle="1" w:styleId="xl27">
    <w:name w:val="xl27"/>
    <w:basedOn w:val="Normal"/>
    <w:rsid w:val="002D592B"/>
    <w:pPr>
      <w:pBdr>
        <w:top w:val="single" w:sz="4" w:space="0" w:color="auto"/>
        <w:left w:val="single" w:sz="8" w:space="0" w:color="auto"/>
        <w:bottom w:val="single" w:sz="4" w:space="0" w:color="auto"/>
        <w:right w:val="single" w:sz="4" w:space="0" w:color="auto"/>
      </w:pBdr>
      <w:spacing w:before="100" w:beforeAutospacing="1" w:after="100" w:afterAutospacing="1"/>
    </w:pPr>
    <w:rPr>
      <w:lang w:val="en-ZA" w:eastAsia="en-ZA"/>
    </w:rPr>
  </w:style>
  <w:style w:type="paragraph" w:customStyle="1" w:styleId="xl28">
    <w:name w:val="xl28"/>
    <w:basedOn w:val="Normal"/>
    <w:rsid w:val="002D592B"/>
    <w:pPr>
      <w:pBdr>
        <w:top w:val="single" w:sz="4" w:space="0" w:color="auto"/>
        <w:left w:val="single" w:sz="4" w:space="0" w:color="auto"/>
        <w:bottom w:val="single" w:sz="4" w:space="0" w:color="auto"/>
        <w:right w:val="single" w:sz="8" w:space="0" w:color="auto"/>
      </w:pBdr>
      <w:spacing w:before="100" w:beforeAutospacing="1" w:after="100" w:afterAutospacing="1"/>
    </w:pPr>
    <w:rPr>
      <w:lang w:val="en-ZA" w:eastAsia="en-ZA"/>
    </w:rPr>
  </w:style>
  <w:style w:type="paragraph" w:customStyle="1" w:styleId="xl29">
    <w:name w:val="xl29"/>
    <w:basedOn w:val="Normal"/>
    <w:rsid w:val="002D592B"/>
    <w:pPr>
      <w:pBdr>
        <w:top w:val="single" w:sz="4" w:space="0" w:color="auto"/>
        <w:left w:val="single" w:sz="8" w:space="0" w:color="auto"/>
        <w:bottom w:val="single" w:sz="8" w:space="0" w:color="auto"/>
        <w:right w:val="single" w:sz="4" w:space="0" w:color="auto"/>
      </w:pBdr>
      <w:spacing w:before="100" w:beforeAutospacing="1" w:after="100" w:afterAutospacing="1"/>
    </w:pPr>
    <w:rPr>
      <w:lang w:val="en-ZA" w:eastAsia="en-ZA"/>
    </w:rPr>
  </w:style>
  <w:style w:type="paragraph" w:customStyle="1" w:styleId="xl30">
    <w:name w:val="xl30"/>
    <w:basedOn w:val="Normal"/>
    <w:rsid w:val="002D592B"/>
    <w:pPr>
      <w:pBdr>
        <w:top w:val="single" w:sz="4" w:space="0" w:color="auto"/>
        <w:left w:val="single" w:sz="4" w:space="0" w:color="auto"/>
        <w:bottom w:val="single" w:sz="8" w:space="0" w:color="auto"/>
        <w:right w:val="single" w:sz="4" w:space="0" w:color="auto"/>
      </w:pBdr>
      <w:spacing w:before="100" w:beforeAutospacing="1" w:after="100" w:afterAutospacing="1"/>
    </w:pPr>
    <w:rPr>
      <w:lang w:val="en-ZA" w:eastAsia="en-ZA"/>
    </w:rPr>
  </w:style>
  <w:style w:type="paragraph" w:customStyle="1" w:styleId="xl31">
    <w:name w:val="xl31"/>
    <w:basedOn w:val="Normal"/>
    <w:rsid w:val="002D592B"/>
    <w:pPr>
      <w:pBdr>
        <w:top w:val="single" w:sz="4" w:space="0" w:color="auto"/>
        <w:left w:val="single" w:sz="4" w:space="0" w:color="auto"/>
        <w:bottom w:val="single" w:sz="8" w:space="0" w:color="auto"/>
        <w:right w:val="single" w:sz="4" w:space="0" w:color="auto"/>
      </w:pBdr>
      <w:spacing w:before="100" w:beforeAutospacing="1" w:after="100" w:afterAutospacing="1"/>
    </w:pPr>
    <w:rPr>
      <w:lang w:val="en-ZA" w:eastAsia="en-ZA"/>
    </w:rPr>
  </w:style>
  <w:style w:type="paragraph" w:customStyle="1" w:styleId="xl32">
    <w:name w:val="xl32"/>
    <w:basedOn w:val="Normal"/>
    <w:rsid w:val="002D592B"/>
    <w:pPr>
      <w:pBdr>
        <w:top w:val="single" w:sz="4" w:space="0" w:color="auto"/>
        <w:left w:val="single" w:sz="4" w:space="0" w:color="auto"/>
        <w:bottom w:val="single" w:sz="8" w:space="0" w:color="auto"/>
        <w:right w:val="single" w:sz="8" w:space="0" w:color="auto"/>
      </w:pBdr>
      <w:spacing w:before="100" w:beforeAutospacing="1" w:after="100" w:afterAutospacing="1"/>
    </w:pPr>
    <w:rPr>
      <w:lang w:val="en-ZA" w:eastAsia="en-ZA"/>
    </w:rPr>
  </w:style>
  <w:style w:type="paragraph" w:customStyle="1" w:styleId="xl33">
    <w:name w:val="xl33"/>
    <w:basedOn w:val="Normal"/>
    <w:rsid w:val="002D592B"/>
    <w:pPr>
      <w:pBdr>
        <w:top w:val="single" w:sz="8" w:space="0" w:color="auto"/>
        <w:left w:val="single" w:sz="4" w:space="0" w:color="auto"/>
        <w:right w:val="single" w:sz="4" w:space="0" w:color="auto"/>
      </w:pBdr>
      <w:spacing w:before="100" w:beforeAutospacing="1" w:after="100" w:afterAutospacing="1"/>
    </w:pPr>
    <w:rPr>
      <w:rFonts w:ascii="Arial" w:hAnsi="Arial" w:cs="Arial"/>
      <w:b/>
      <w:bCs/>
      <w:color w:val="000080"/>
      <w:lang w:val="en-ZA" w:eastAsia="en-ZA"/>
    </w:rPr>
  </w:style>
  <w:style w:type="paragraph" w:customStyle="1" w:styleId="xl34">
    <w:name w:val="xl34"/>
    <w:basedOn w:val="Normal"/>
    <w:rsid w:val="002D592B"/>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80"/>
      <w:lang w:val="en-ZA" w:eastAsia="en-ZA"/>
    </w:rPr>
  </w:style>
  <w:style w:type="paragraph" w:customStyle="1" w:styleId="xl35">
    <w:name w:val="xl35"/>
    <w:basedOn w:val="Normal"/>
    <w:rsid w:val="002D592B"/>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b/>
      <w:bCs/>
      <w:color w:val="000080"/>
      <w:lang w:val="en-ZA" w:eastAsia="en-ZA"/>
    </w:rPr>
  </w:style>
  <w:style w:type="paragraph" w:customStyle="1" w:styleId="xl36">
    <w:name w:val="xl36"/>
    <w:basedOn w:val="Normal"/>
    <w:rsid w:val="002D592B"/>
    <w:pPr>
      <w:pBdr>
        <w:left w:val="single" w:sz="4" w:space="0" w:color="auto"/>
        <w:bottom w:val="single" w:sz="4" w:space="0" w:color="auto"/>
        <w:right w:val="single" w:sz="4" w:space="0" w:color="auto"/>
      </w:pBdr>
      <w:spacing w:before="100" w:beforeAutospacing="1" w:after="100" w:afterAutospacing="1"/>
    </w:pPr>
    <w:rPr>
      <w:rFonts w:ascii="Arial" w:hAnsi="Arial" w:cs="Arial"/>
      <w:color w:val="000080"/>
      <w:lang w:val="en-ZA" w:eastAsia="en-ZA"/>
    </w:rPr>
  </w:style>
  <w:style w:type="paragraph" w:customStyle="1" w:styleId="xl37">
    <w:name w:val="xl37"/>
    <w:basedOn w:val="Normal"/>
    <w:rsid w:val="002D592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80"/>
      <w:lang w:val="en-ZA" w:eastAsia="en-ZA"/>
    </w:rPr>
  </w:style>
  <w:style w:type="paragraph" w:customStyle="1" w:styleId="xl38">
    <w:name w:val="xl38"/>
    <w:basedOn w:val="Normal"/>
    <w:rsid w:val="002D592B"/>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b/>
      <w:bCs/>
      <w:color w:val="000080"/>
      <w:lang w:val="en-ZA" w:eastAsia="en-ZA"/>
    </w:rPr>
  </w:style>
  <w:style w:type="paragraph" w:customStyle="1" w:styleId="xl39">
    <w:name w:val="xl39"/>
    <w:basedOn w:val="Normal"/>
    <w:rsid w:val="002D592B"/>
    <w:pPr>
      <w:pBdr>
        <w:top w:val="single" w:sz="4" w:space="0" w:color="auto"/>
        <w:left w:val="single" w:sz="8" w:space="0" w:color="auto"/>
        <w:bottom w:val="single" w:sz="4" w:space="0" w:color="auto"/>
        <w:right w:val="single" w:sz="4" w:space="0" w:color="auto"/>
      </w:pBdr>
      <w:shd w:val="clear" w:color="auto" w:fill="000080"/>
      <w:spacing w:before="100" w:beforeAutospacing="1" w:after="100" w:afterAutospacing="1"/>
    </w:pPr>
    <w:rPr>
      <w:rFonts w:ascii="Arial" w:hAnsi="Arial" w:cs="Arial"/>
      <w:b/>
      <w:bCs/>
      <w:color w:val="FFFFFF"/>
      <w:lang w:val="en-ZA" w:eastAsia="en-ZA"/>
    </w:rPr>
  </w:style>
  <w:style w:type="paragraph" w:customStyle="1" w:styleId="xl40">
    <w:name w:val="xl40"/>
    <w:basedOn w:val="Normal"/>
    <w:rsid w:val="002D592B"/>
    <w:pPr>
      <w:pBdr>
        <w:top w:val="single" w:sz="4" w:space="0" w:color="auto"/>
        <w:left w:val="single" w:sz="4" w:space="0" w:color="auto"/>
        <w:bottom w:val="single" w:sz="4" w:space="0" w:color="auto"/>
        <w:right w:val="single" w:sz="4" w:space="0" w:color="auto"/>
      </w:pBdr>
      <w:shd w:val="clear" w:color="auto" w:fill="000080"/>
      <w:spacing w:before="100" w:beforeAutospacing="1" w:after="100" w:afterAutospacing="1"/>
    </w:pPr>
    <w:rPr>
      <w:rFonts w:ascii="Arial" w:hAnsi="Arial" w:cs="Arial"/>
      <w:b/>
      <w:bCs/>
      <w:color w:val="FFFFFF"/>
      <w:lang w:val="en-ZA" w:eastAsia="en-ZA"/>
    </w:rPr>
  </w:style>
  <w:style w:type="paragraph" w:customStyle="1" w:styleId="xl41">
    <w:name w:val="xl41"/>
    <w:basedOn w:val="Normal"/>
    <w:rsid w:val="002D592B"/>
    <w:pPr>
      <w:pBdr>
        <w:top w:val="single" w:sz="4" w:space="0" w:color="auto"/>
        <w:left w:val="single" w:sz="4" w:space="0" w:color="auto"/>
        <w:bottom w:val="single" w:sz="4" w:space="0" w:color="auto"/>
        <w:right w:val="single" w:sz="4" w:space="0" w:color="auto"/>
      </w:pBdr>
      <w:shd w:val="clear" w:color="auto" w:fill="000080"/>
      <w:spacing w:before="100" w:beforeAutospacing="1" w:after="100" w:afterAutospacing="1"/>
    </w:pPr>
    <w:rPr>
      <w:rFonts w:ascii="Arial" w:hAnsi="Arial" w:cs="Arial"/>
      <w:b/>
      <w:bCs/>
      <w:color w:val="FFFFFF"/>
      <w:lang w:val="en-ZA" w:eastAsia="en-ZA"/>
    </w:rPr>
  </w:style>
  <w:style w:type="paragraph" w:customStyle="1" w:styleId="xl42">
    <w:name w:val="xl42"/>
    <w:basedOn w:val="Normal"/>
    <w:rsid w:val="002D592B"/>
    <w:pPr>
      <w:pBdr>
        <w:top w:val="single" w:sz="4" w:space="0" w:color="auto"/>
        <w:left w:val="single" w:sz="4" w:space="0" w:color="auto"/>
        <w:bottom w:val="single" w:sz="4" w:space="0" w:color="auto"/>
        <w:right w:val="single" w:sz="8" w:space="0" w:color="auto"/>
      </w:pBdr>
      <w:shd w:val="clear" w:color="auto" w:fill="000080"/>
      <w:spacing w:before="100" w:beforeAutospacing="1" w:after="100" w:afterAutospacing="1"/>
    </w:pPr>
    <w:rPr>
      <w:rFonts w:ascii="Arial" w:hAnsi="Arial" w:cs="Arial"/>
      <w:b/>
      <w:bCs/>
      <w:color w:val="FFFFFF"/>
      <w:lang w:val="en-ZA" w:eastAsia="en-ZA"/>
    </w:rPr>
  </w:style>
  <w:style w:type="paragraph" w:customStyle="1" w:styleId="xl43">
    <w:name w:val="xl43"/>
    <w:basedOn w:val="Normal"/>
    <w:rsid w:val="002D592B"/>
    <w:pPr>
      <w:pBdr>
        <w:top w:val="single" w:sz="4" w:space="0" w:color="auto"/>
        <w:left w:val="single" w:sz="8" w:space="0" w:color="auto"/>
        <w:bottom w:val="single" w:sz="8" w:space="0" w:color="auto"/>
        <w:right w:val="single" w:sz="4" w:space="0" w:color="auto"/>
      </w:pBdr>
      <w:spacing w:before="100" w:beforeAutospacing="1" w:after="100" w:afterAutospacing="1"/>
      <w:jc w:val="right"/>
    </w:pPr>
    <w:rPr>
      <w:lang w:val="en-ZA" w:eastAsia="en-ZA"/>
    </w:rPr>
  </w:style>
  <w:style w:type="paragraph" w:customStyle="1" w:styleId="xl44">
    <w:name w:val="xl44"/>
    <w:basedOn w:val="Normal"/>
    <w:rsid w:val="002D592B"/>
    <w:pPr>
      <w:pBdr>
        <w:top w:val="single" w:sz="4" w:space="0" w:color="auto"/>
        <w:left w:val="single" w:sz="4" w:space="18" w:color="auto"/>
        <w:bottom w:val="single" w:sz="8" w:space="0" w:color="auto"/>
        <w:right w:val="single" w:sz="4" w:space="0" w:color="auto"/>
      </w:pBdr>
      <w:spacing w:before="100" w:beforeAutospacing="1" w:after="100" w:afterAutospacing="1"/>
      <w:ind w:firstLineChars="200" w:firstLine="200"/>
    </w:pPr>
    <w:rPr>
      <w:lang w:val="en-ZA" w:eastAsia="en-ZA"/>
    </w:rPr>
  </w:style>
  <w:style w:type="paragraph" w:customStyle="1" w:styleId="xl45">
    <w:name w:val="xl45"/>
    <w:basedOn w:val="Normal"/>
    <w:rsid w:val="002D592B"/>
    <w:pPr>
      <w:pBdr>
        <w:top w:val="single" w:sz="4" w:space="0" w:color="auto"/>
        <w:left w:val="single" w:sz="4" w:space="0" w:color="auto"/>
        <w:bottom w:val="single" w:sz="8" w:space="0" w:color="auto"/>
        <w:right w:val="single" w:sz="4" w:space="0" w:color="auto"/>
      </w:pBdr>
      <w:spacing w:before="100" w:beforeAutospacing="1" w:after="100" w:afterAutospacing="1"/>
    </w:pPr>
    <w:rPr>
      <w:lang w:val="en-ZA" w:eastAsia="en-ZA"/>
    </w:rPr>
  </w:style>
  <w:style w:type="paragraph" w:customStyle="1" w:styleId="xl46">
    <w:name w:val="xl46"/>
    <w:basedOn w:val="Normal"/>
    <w:rsid w:val="002D592B"/>
    <w:pPr>
      <w:pBdr>
        <w:top w:val="single" w:sz="4" w:space="0" w:color="auto"/>
        <w:left w:val="single" w:sz="4" w:space="0" w:color="auto"/>
        <w:bottom w:val="single" w:sz="8" w:space="0" w:color="auto"/>
        <w:right w:val="single" w:sz="8" w:space="0" w:color="auto"/>
      </w:pBdr>
      <w:spacing w:before="100" w:beforeAutospacing="1" w:after="100" w:afterAutospacing="1"/>
    </w:pPr>
    <w:rPr>
      <w:lang w:val="en-ZA" w:eastAsia="en-ZA"/>
    </w:rPr>
  </w:style>
  <w:style w:type="paragraph" w:styleId="DocumentMap">
    <w:name w:val="Document Map"/>
    <w:basedOn w:val="Normal"/>
    <w:link w:val="DocumentMapChar"/>
    <w:rsid w:val="002D592B"/>
    <w:pPr>
      <w:shd w:val="clear" w:color="auto" w:fill="000080"/>
    </w:pPr>
    <w:rPr>
      <w:rFonts w:ascii="Tahoma" w:hAnsi="Tahoma" w:cs="Tahoma"/>
      <w:sz w:val="20"/>
      <w:szCs w:val="20"/>
      <w:lang w:val="en-ZA" w:eastAsia="en-ZA"/>
    </w:rPr>
  </w:style>
  <w:style w:type="character" w:customStyle="1" w:styleId="DocumentMapChar">
    <w:name w:val="Document Map Char"/>
    <w:basedOn w:val="DefaultParagraphFont"/>
    <w:link w:val="DocumentMap"/>
    <w:rsid w:val="002D592B"/>
    <w:rPr>
      <w:rFonts w:ascii="Tahoma" w:hAnsi="Tahoma" w:cs="Tahoma"/>
      <w:shd w:val="clear" w:color="auto" w:fill="000080"/>
    </w:rPr>
  </w:style>
  <w:style w:type="paragraph" w:customStyle="1" w:styleId="xl54">
    <w:name w:val="xl54"/>
    <w:basedOn w:val="Normal"/>
    <w:rsid w:val="002D592B"/>
    <w:pPr>
      <w:pBdr>
        <w:left w:val="single" w:sz="8" w:space="0" w:color="auto"/>
      </w:pBdr>
      <w:tabs>
        <w:tab w:val="left" w:pos="360"/>
        <w:tab w:val="left" w:pos="5040"/>
        <w:tab w:val="right" w:pos="9360"/>
      </w:tabs>
      <w:spacing w:before="100" w:beforeAutospacing="1" w:after="100" w:afterAutospacing="1" w:line="360" w:lineRule="auto"/>
      <w:jc w:val="both"/>
    </w:pPr>
    <w:rPr>
      <w:rFonts w:ascii="Arial" w:eastAsia="Arial Unicode MS" w:hAnsi="Arial" w:cs="Arial"/>
      <w:b/>
      <w:bCs/>
      <w:sz w:val="20"/>
      <w:lang w:eastAsia="en-US"/>
    </w:rPr>
  </w:style>
  <w:style w:type="paragraph" w:customStyle="1" w:styleId="Char">
    <w:name w:val="Char"/>
    <w:basedOn w:val="Normal"/>
    <w:rsid w:val="002D592B"/>
    <w:pPr>
      <w:spacing w:after="160" w:line="240" w:lineRule="exact"/>
      <w:jc w:val="center"/>
    </w:pPr>
    <w:rPr>
      <w:rFonts w:ascii="Verdana" w:hAnsi="Verdana"/>
      <w:bCs/>
      <w:sz w:val="20"/>
      <w:szCs w:val="20"/>
      <w:u w:val="single"/>
      <w:lang w:val="en-US" w:eastAsia="en-US"/>
    </w:rPr>
  </w:style>
  <w:style w:type="paragraph" w:customStyle="1" w:styleId="CharCharChar1CharCharCharChar">
    <w:name w:val="Char Char Char1 Char Char Char Char"/>
    <w:basedOn w:val="Normal"/>
    <w:semiHidden/>
    <w:rsid w:val="002D592B"/>
    <w:pPr>
      <w:spacing w:after="160" w:line="240" w:lineRule="exact"/>
    </w:pPr>
    <w:rPr>
      <w:rFonts w:ascii="Verdana" w:eastAsia="MS Mincho" w:hAnsi="Verdana"/>
      <w:sz w:val="20"/>
      <w:szCs w:val="20"/>
      <w:lang w:val="en-AU" w:eastAsia="ja-JP"/>
    </w:rPr>
  </w:style>
  <w:style w:type="paragraph" w:styleId="BodyText2">
    <w:name w:val="Body Text 2"/>
    <w:basedOn w:val="Normal"/>
    <w:link w:val="BodyText2Char"/>
    <w:rsid w:val="002D592B"/>
    <w:pPr>
      <w:jc w:val="both"/>
    </w:pPr>
    <w:rPr>
      <w:sz w:val="22"/>
      <w:szCs w:val="20"/>
      <w:lang w:val="en-US" w:eastAsia="en-ZA"/>
    </w:rPr>
  </w:style>
  <w:style w:type="character" w:customStyle="1" w:styleId="BodyText2Char">
    <w:name w:val="Body Text 2 Char"/>
    <w:basedOn w:val="DefaultParagraphFont"/>
    <w:link w:val="BodyText2"/>
    <w:rsid w:val="002D592B"/>
    <w:rPr>
      <w:sz w:val="22"/>
      <w:lang w:val="en-US"/>
    </w:rPr>
  </w:style>
  <w:style w:type="paragraph" w:styleId="Revision">
    <w:name w:val="Revision"/>
    <w:hidden/>
    <w:uiPriority w:val="99"/>
    <w:semiHidden/>
    <w:rsid w:val="002D592B"/>
    <w:rPr>
      <w:rFonts w:ascii="Arial" w:hAnsi="Arial"/>
      <w:sz w:val="24"/>
    </w:rPr>
  </w:style>
  <w:style w:type="paragraph" w:customStyle="1" w:styleId="Char1">
    <w:name w:val="Char1"/>
    <w:basedOn w:val="Normal"/>
    <w:rsid w:val="002D592B"/>
    <w:pPr>
      <w:spacing w:after="160" w:line="240" w:lineRule="exact"/>
      <w:jc w:val="center"/>
    </w:pPr>
    <w:rPr>
      <w:rFonts w:ascii="Verdana" w:hAnsi="Verdana"/>
      <w:bCs/>
      <w:sz w:val="20"/>
      <w:szCs w:val="20"/>
      <w:u w:val="single"/>
      <w:lang w:val="en-US" w:eastAsia="en-US"/>
    </w:rPr>
  </w:style>
  <w:style w:type="paragraph" w:customStyle="1" w:styleId="CharCharChar1CharCharCharChar0">
    <w:name w:val="Char Char Char1 Char Char Char Char"/>
    <w:basedOn w:val="Normal"/>
    <w:semiHidden/>
    <w:rsid w:val="002D592B"/>
    <w:pPr>
      <w:spacing w:after="160" w:line="240" w:lineRule="exact"/>
    </w:pPr>
    <w:rPr>
      <w:rFonts w:ascii="Verdana" w:eastAsia="MS Mincho" w:hAnsi="Verdana"/>
      <w:sz w:val="20"/>
      <w:szCs w:val="20"/>
      <w:lang w:val="en-AU" w:eastAsia="ja-JP"/>
    </w:rPr>
  </w:style>
  <w:style w:type="paragraph" w:customStyle="1" w:styleId="font5">
    <w:name w:val="font5"/>
    <w:basedOn w:val="Normal"/>
    <w:rsid w:val="002D592B"/>
    <w:pPr>
      <w:spacing w:before="100" w:beforeAutospacing="1" w:after="100" w:afterAutospacing="1"/>
    </w:pPr>
    <w:rPr>
      <w:rFonts w:ascii="Rockwell" w:hAnsi="Rockwell"/>
      <w:b/>
      <w:bCs/>
      <w:sz w:val="22"/>
      <w:szCs w:val="22"/>
    </w:rPr>
  </w:style>
  <w:style w:type="paragraph" w:customStyle="1" w:styleId="xl47">
    <w:name w:val="xl47"/>
    <w:basedOn w:val="Normal"/>
    <w:rsid w:val="002D592B"/>
    <w:pPr>
      <w:pBdr>
        <w:top w:val="single" w:sz="4" w:space="0" w:color="auto"/>
        <w:left w:val="single" w:sz="8" w:space="0" w:color="auto"/>
        <w:bottom w:val="single" w:sz="4" w:space="0" w:color="auto"/>
      </w:pBdr>
      <w:shd w:val="clear" w:color="auto" w:fill="C0C0C0"/>
      <w:spacing w:before="100" w:beforeAutospacing="1" w:after="100" w:afterAutospacing="1"/>
      <w:jc w:val="center"/>
    </w:pPr>
    <w:rPr>
      <w:rFonts w:ascii="Arial" w:hAnsi="Arial" w:cs="Arial"/>
      <w:b/>
      <w:bCs/>
      <w:sz w:val="22"/>
      <w:szCs w:val="22"/>
    </w:rPr>
  </w:style>
  <w:style w:type="paragraph" w:customStyle="1" w:styleId="xl48">
    <w:name w:val="xl48"/>
    <w:basedOn w:val="Normal"/>
    <w:rsid w:val="002D592B"/>
    <w:pPr>
      <w:pBdr>
        <w:top w:val="single" w:sz="4" w:space="0" w:color="auto"/>
        <w:bottom w:val="single" w:sz="4" w:space="0" w:color="auto"/>
      </w:pBdr>
      <w:shd w:val="clear" w:color="auto" w:fill="C0C0C0"/>
      <w:spacing w:before="100" w:beforeAutospacing="1" w:after="100" w:afterAutospacing="1"/>
      <w:jc w:val="center"/>
    </w:pPr>
    <w:rPr>
      <w:rFonts w:ascii="Arial" w:hAnsi="Arial" w:cs="Arial"/>
      <w:b/>
      <w:bCs/>
      <w:sz w:val="22"/>
      <w:szCs w:val="22"/>
    </w:rPr>
  </w:style>
  <w:style w:type="paragraph" w:customStyle="1" w:styleId="xl49">
    <w:name w:val="xl49"/>
    <w:basedOn w:val="Normal"/>
    <w:rsid w:val="002D592B"/>
    <w:pPr>
      <w:pBdr>
        <w:top w:val="single" w:sz="4" w:space="0" w:color="auto"/>
        <w:left w:val="single" w:sz="8" w:space="0" w:color="auto"/>
        <w:bottom w:val="single" w:sz="4" w:space="0" w:color="auto"/>
      </w:pBdr>
      <w:shd w:val="clear" w:color="auto" w:fill="C0C0C0"/>
      <w:spacing w:before="100" w:beforeAutospacing="1" w:after="100" w:afterAutospacing="1"/>
      <w:jc w:val="center"/>
    </w:pPr>
    <w:rPr>
      <w:rFonts w:ascii="Arial" w:hAnsi="Arial" w:cs="Arial"/>
      <w:b/>
      <w:bCs/>
      <w:sz w:val="22"/>
      <w:szCs w:val="22"/>
    </w:rPr>
  </w:style>
  <w:style w:type="paragraph" w:customStyle="1" w:styleId="xl50">
    <w:name w:val="xl50"/>
    <w:basedOn w:val="Normal"/>
    <w:rsid w:val="002D592B"/>
    <w:pPr>
      <w:pBdr>
        <w:top w:val="single" w:sz="4" w:space="0" w:color="auto"/>
        <w:left w:val="single" w:sz="8" w:space="0" w:color="auto"/>
        <w:bottom w:val="single" w:sz="4" w:space="0" w:color="auto"/>
      </w:pBdr>
      <w:shd w:val="clear" w:color="auto" w:fill="C0C0C0"/>
      <w:spacing w:before="100" w:beforeAutospacing="1" w:after="100" w:afterAutospacing="1"/>
      <w:jc w:val="center"/>
    </w:pPr>
    <w:rPr>
      <w:b/>
      <w:bCs/>
      <w:sz w:val="22"/>
      <w:szCs w:val="22"/>
    </w:rPr>
  </w:style>
  <w:style w:type="paragraph" w:customStyle="1" w:styleId="xl51">
    <w:name w:val="xl51"/>
    <w:basedOn w:val="Normal"/>
    <w:rsid w:val="002D592B"/>
    <w:pPr>
      <w:pBdr>
        <w:top w:val="single" w:sz="4" w:space="0" w:color="auto"/>
        <w:bottom w:val="single" w:sz="4" w:space="0" w:color="auto"/>
      </w:pBdr>
      <w:shd w:val="clear" w:color="auto" w:fill="C0C0C0"/>
      <w:spacing w:before="100" w:beforeAutospacing="1" w:after="100" w:afterAutospacing="1"/>
      <w:jc w:val="center"/>
    </w:pPr>
    <w:rPr>
      <w:b/>
      <w:bCs/>
      <w:sz w:val="22"/>
      <w:szCs w:val="22"/>
    </w:rPr>
  </w:style>
  <w:style w:type="numbering" w:customStyle="1" w:styleId="Style6">
    <w:name w:val="Style6"/>
    <w:uiPriority w:val="99"/>
    <w:rsid w:val="00C87D31"/>
    <w:pPr>
      <w:numPr>
        <w:numId w:val="10"/>
      </w:numPr>
    </w:pPr>
  </w:style>
  <w:style w:type="numbering" w:customStyle="1" w:styleId="Bullet">
    <w:name w:val="Bullet"/>
    <w:rsid w:val="00B072D9"/>
    <w:pPr>
      <w:numPr>
        <w:numId w:val="11"/>
      </w:numPr>
    </w:pPr>
  </w:style>
  <w:style w:type="character" w:customStyle="1" w:styleId="level3CharChar">
    <w:name w:val="level3 Char Char"/>
    <w:basedOn w:val="DefaultParagraphFont"/>
    <w:link w:val="level3"/>
    <w:locked/>
    <w:rsid w:val="00CB422C"/>
    <w:rPr>
      <w:rFonts w:ascii="Arial" w:hAnsi="Arial"/>
      <w:sz w:val="22"/>
      <w:lang w:val="en-GB"/>
    </w:rPr>
  </w:style>
  <w:style w:type="table" w:customStyle="1" w:styleId="LightList1">
    <w:name w:val="Light List1"/>
    <w:basedOn w:val="TableNormal"/>
    <w:uiPriority w:val="61"/>
    <w:rsid w:val="003E2EC5"/>
    <w:rPr>
      <w:rFonts w:asciiTheme="minorHAnsi" w:eastAsiaTheme="minorHAnsi" w:hAnsiTheme="minorHAnsi" w:cstheme="minorBidi"/>
      <w:sz w:val="22"/>
      <w:szCs w:val="22"/>
      <w:lang w:eastAsia="en-US"/>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Sublevel">
    <w:name w:val="Sub level"/>
    <w:basedOn w:val="Normal"/>
    <w:rsid w:val="003E2EC5"/>
    <w:pPr>
      <w:widowControl w:val="0"/>
      <w:tabs>
        <w:tab w:val="left" w:pos="567"/>
        <w:tab w:val="left" w:pos="851"/>
        <w:tab w:val="left" w:pos="1134"/>
        <w:tab w:val="left" w:pos="1418"/>
        <w:tab w:val="left" w:pos="1701"/>
        <w:tab w:val="left" w:pos="1985"/>
        <w:tab w:val="left" w:pos="2268"/>
      </w:tabs>
      <w:spacing w:before="240" w:line="432" w:lineRule="auto"/>
      <w:jc w:val="both"/>
    </w:pPr>
    <w:rPr>
      <w:rFonts w:ascii="Arial" w:hAnsi="Arial"/>
      <w:sz w:val="22"/>
      <w:szCs w:val="22"/>
      <w:lang w:val="en-ZA" w:eastAsia="en-ZA"/>
    </w:rPr>
  </w:style>
  <w:style w:type="character" w:customStyle="1" w:styleId="FooterChar">
    <w:name w:val="Footer Char"/>
    <w:basedOn w:val="DefaultParagraphFont"/>
    <w:link w:val="Footer"/>
    <w:rsid w:val="00B66ACA"/>
    <w:rPr>
      <w:sz w:val="24"/>
      <w:szCs w:val="24"/>
      <w:lang w:val="en-GB" w:eastAsia="en-GB"/>
    </w:rPr>
  </w:style>
  <w:style w:type="character" w:customStyle="1" w:styleId="HeaderChar">
    <w:name w:val="Header Char"/>
    <w:basedOn w:val="DefaultParagraphFont"/>
    <w:link w:val="Header"/>
    <w:uiPriority w:val="99"/>
    <w:rsid w:val="00B66ACA"/>
    <w:rPr>
      <w:sz w:val="24"/>
      <w:szCs w:val="24"/>
      <w:lang w:val="en-GB" w:eastAsia="en-GB"/>
    </w:rPr>
  </w:style>
  <w:style w:type="paragraph" w:styleId="NoSpacing">
    <w:name w:val="No Spacing"/>
    <w:link w:val="NoSpacingChar"/>
    <w:uiPriority w:val="1"/>
    <w:qFormat/>
    <w:rsid w:val="00112CDD"/>
    <w:rPr>
      <w:rFonts w:asciiTheme="minorHAnsi" w:eastAsiaTheme="minorEastAsia" w:hAnsiTheme="minorHAnsi" w:cstheme="minorBidi"/>
      <w:sz w:val="22"/>
      <w:szCs w:val="22"/>
      <w:lang w:val="en-US" w:eastAsia="en-US"/>
    </w:rPr>
  </w:style>
  <w:style w:type="character" w:customStyle="1" w:styleId="NoSpacingChar">
    <w:name w:val="No Spacing Char"/>
    <w:basedOn w:val="DefaultParagraphFont"/>
    <w:link w:val="NoSpacing"/>
    <w:uiPriority w:val="1"/>
    <w:rsid w:val="00112CDD"/>
    <w:rPr>
      <w:rFonts w:asciiTheme="minorHAnsi" w:eastAsiaTheme="minorEastAsia" w:hAnsiTheme="minorHAnsi" w:cstheme="minorBidi"/>
      <w:sz w:val="22"/>
      <w:szCs w:val="22"/>
      <w:lang w:val="en-US" w:eastAsia="en-US"/>
    </w:rPr>
  </w:style>
  <w:style w:type="paragraph" w:customStyle="1" w:styleId="Default">
    <w:name w:val="Default"/>
    <w:rsid w:val="00BE3A2D"/>
    <w:pPr>
      <w:autoSpaceDE w:val="0"/>
      <w:autoSpaceDN w:val="0"/>
      <w:adjustRightInd w:val="0"/>
    </w:pPr>
    <w:rPr>
      <w:color w:val="000000"/>
      <w:sz w:val="24"/>
      <w:szCs w:val="24"/>
      <w:lang w:val="en-US"/>
    </w:rPr>
  </w:style>
  <w:style w:type="paragraph" w:styleId="HTMLPreformatted">
    <w:name w:val="HTML Preformatted"/>
    <w:basedOn w:val="Normal"/>
    <w:link w:val="HTMLPreformattedChar"/>
    <w:uiPriority w:val="99"/>
    <w:unhideWhenUsed/>
    <w:rsid w:val="00E87C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rsid w:val="00E87C46"/>
    <w:rPr>
      <w:rFonts w:ascii="Courier New" w:hAnsi="Courier New" w:cs="Courier New"/>
      <w:lang w:val="en-US" w:eastAsia="en-US"/>
    </w:rPr>
  </w:style>
  <w:style w:type="paragraph" w:customStyle="1" w:styleId="Level10">
    <w:name w:val="Level1"/>
    <w:basedOn w:val="Heading1"/>
    <w:next w:val="Normal"/>
    <w:rsid w:val="006A7020"/>
    <w:pPr>
      <w:keepLines/>
      <w:numPr>
        <w:numId w:val="18"/>
      </w:numPr>
      <w:spacing w:before="0" w:after="150" w:line="288" w:lineRule="auto"/>
      <w:jc w:val="both"/>
    </w:pPr>
    <w:rPr>
      <w:rFonts w:ascii="Arial Bold" w:hAnsi="Arial Bold" w:cs="Times New Roman"/>
      <w:bCs w:val="0"/>
      <w:caps/>
      <w:kern w:val="28"/>
      <w:sz w:val="18"/>
      <w:szCs w:val="20"/>
      <w:lang w:val="en-US" w:eastAsia="en-US"/>
    </w:rPr>
  </w:style>
  <w:style w:type="paragraph" w:customStyle="1" w:styleId="Level20">
    <w:name w:val="Level2"/>
    <w:basedOn w:val="Level10"/>
    <w:rsid w:val="006A7020"/>
    <w:pPr>
      <w:keepNext w:val="0"/>
      <w:keepLines w:val="0"/>
      <w:numPr>
        <w:ilvl w:val="1"/>
      </w:numPr>
      <w:spacing w:line="264" w:lineRule="auto"/>
      <w:outlineLvl w:val="1"/>
    </w:pPr>
    <w:rPr>
      <w:rFonts w:ascii="Arial" w:hAnsi="Arial"/>
      <w:b w:val="0"/>
      <w:caps w:val="0"/>
    </w:rPr>
  </w:style>
  <w:style w:type="paragraph" w:customStyle="1" w:styleId="Level30">
    <w:name w:val="Level3"/>
    <w:basedOn w:val="Level20"/>
    <w:rsid w:val="006A7020"/>
    <w:pPr>
      <w:numPr>
        <w:ilvl w:val="2"/>
      </w:numPr>
    </w:pPr>
  </w:style>
  <w:style w:type="paragraph" w:customStyle="1" w:styleId="Level40">
    <w:name w:val="Level4"/>
    <w:basedOn w:val="Level30"/>
    <w:rsid w:val="006A7020"/>
    <w:pPr>
      <w:numPr>
        <w:ilvl w:val="3"/>
      </w:numPr>
    </w:pPr>
  </w:style>
  <w:style w:type="paragraph" w:customStyle="1" w:styleId="Level50">
    <w:name w:val="Level5"/>
    <w:basedOn w:val="Level40"/>
    <w:rsid w:val="006A7020"/>
    <w:pPr>
      <w:numPr>
        <w:ilvl w:val="4"/>
      </w:numPr>
    </w:pPr>
  </w:style>
  <w:style w:type="paragraph" w:customStyle="1" w:styleId="Level60">
    <w:name w:val="Level6"/>
    <w:basedOn w:val="Level50"/>
    <w:rsid w:val="006A7020"/>
    <w:pPr>
      <w:numPr>
        <w:ilvl w:val="5"/>
      </w:numPr>
    </w:pPr>
  </w:style>
  <w:style w:type="paragraph" w:customStyle="1" w:styleId="Level70">
    <w:name w:val="Level7"/>
    <w:basedOn w:val="Level60"/>
    <w:rsid w:val="006A7020"/>
    <w:pPr>
      <w:numPr>
        <w:ilvl w:val="6"/>
      </w:numPr>
    </w:pPr>
    <w:rPr>
      <w:b/>
      <w:caps/>
    </w:rPr>
  </w:style>
  <w:style w:type="paragraph" w:customStyle="1" w:styleId="Clause2Sub">
    <w:name w:val="Clause2Sub"/>
    <w:basedOn w:val="Normal"/>
    <w:rsid w:val="00CF3C64"/>
    <w:pPr>
      <w:numPr>
        <w:ilvl w:val="1"/>
        <w:numId w:val="22"/>
      </w:numPr>
      <w:spacing w:after="240" w:line="360" w:lineRule="atLeast"/>
      <w:jc w:val="both"/>
    </w:pPr>
    <w:rPr>
      <w:rFonts w:ascii="Arial" w:hAnsi="Arial"/>
      <w:sz w:val="20"/>
      <w:szCs w:val="20"/>
    </w:rPr>
  </w:style>
  <w:style w:type="paragraph" w:customStyle="1" w:styleId="Clause3Sub">
    <w:name w:val="Clause3Sub"/>
    <w:basedOn w:val="Normal"/>
    <w:link w:val="Clause3SubChar"/>
    <w:rsid w:val="00CF3C64"/>
    <w:pPr>
      <w:numPr>
        <w:ilvl w:val="2"/>
        <w:numId w:val="22"/>
      </w:numPr>
      <w:spacing w:after="240" w:line="360" w:lineRule="atLeast"/>
      <w:jc w:val="both"/>
    </w:pPr>
    <w:rPr>
      <w:rFonts w:ascii="Arial" w:hAnsi="Arial"/>
      <w:sz w:val="20"/>
      <w:szCs w:val="20"/>
    </w:rPr>
  </w:style>
  <w:style w:type="paragraph" w:customStyle="1" w:styleId="Clause1Head">
    <w:name w:val="Clause1Head"/>
    <w:basedOn w:val="Normal"/>
    <w:next w:val="Normal"/>
    <w:rsid w:val="00CF3C64"/>
    <w:pPr>
      <w:keepNext/>
      <w:numPr>
        <w:numId w:val="22"/>
      </w:numPr>
      <w:spacing w:after="240" w:line="360" w:lineRule="atLeast"/>
      <w:jc w:val="both"/>
    </w:pPr>
    <w:rPr>
      <w:rFonts w:ascii="Arial" w:hAnsi="Arial"/>
      <w:b/>
      <w:sz w:val="20"/>
      <w:szCs w:val="20"/>
    </w:rPr>
  </w:style>
  <w:style w:type="paragraph" w:customStyle="1" w:styleId="Clause4Sub">
    <w:name w:val="Clause4Sub"/>
    <w:basedOn w:val="Normal"/>
    <w:rsid w:val="00CF3C64"/>
    <w:pPr>
      <w:numPr>
        <w:ilvl w:val="3"/>
        <w:numId w:val="22"/>
      </w:numPr>
      <w:spacing w:after="240" w:line="360" w:lineRule="atLeast"/>
      <w:jc w:val="both"/>
    </w:pPr>
    <w:rPr>
      <w:rFonts w:ascii="Arial" w:hAnsi="Arial"/>
      <w:sz w:val="20"/>
      <w:szCs w:val="20"/>
    </w:rPr>
  </w:style>
  <w:style w:type="paragraph" w:customStyle="1" w:styleId="Clause5Sub">
    <w:name w:val="Clause5Sub"/>
    <w:basedOn w:val="Normal"/>
    <w:rsid w:val="00CF3C64"/>
    <w:pPr>
      <w:numPr>
        <w:ilvl w:val="4"/>
        <w:numId w:val="22"/>
      </w:numPr>
      <w:spacing w:after="240" w:line="360" w:lineRule="atLeast"/>
      <w:jc w:val="both"/>
    </w:pPr>
    <w:rPr>
      <w:rFonts w:ascii="Arial" w:hAnsi="Arial"/>
      <w:sz w:val="20"/>
      <w:szCs w:val="20"/>
    </w:rPr>
  </w:style>
  <w:style w:type="paragraph" w:customStyle="1" w:styleId="Clause6Sub">
    <w:name w:val="Clause6Sub"/>
    <w:basedOn w:val="Normal"/>
    <w:rsid w:val="00CF3C64"/>
    <w:pPr>
      <w:numPr>
        <w:ilvl w:val="5"/>
        <w:numId w:val="22"/>
      </w:numPr>
      <w:spacing w:after="240" w:line="360" w:lineRule="atLeast"/>
      <w:jc w:val="both"/>
    </w:pPr>
    <w:rPr>
      <w:rFonts w:ascii="Arial" w:hAnsi="Arial"/>
      <w:sz w:val="20"/>
      <w:szCs w:val="20"/>
    </w:rPr>
  </w:style>
  <w:style w:type="paragraph" w:customStyle="1" w:styleId="Clause7Sub">
    <w:name w:val="Clause7Sub"/>
    <w:basedOn w:val="Normal"/>
    <w:rsid w:val="00CF3C64"/>
    <w:pPr>
      <w:numPr>
        <w:ilvl w:val="6"/>
        <w:numId w:val="22"/>
      </w:numPr>
      <w:spacing w:after="240" w:line="360" w:lineRule="atLeast"/>
      <w:jc w:val="both"/>
    </w:pPr>
    <w:rPr>
      <w:rFonts w:ascii="Arial" w:hAnsi="Arial"/>
      <w:sz w:val="20"/>
      <w:szCs w:val="20"/>
    </w:rPr>
  </w:style>
  <w:style w:type="paragraph" w:customStyle="1" w:styleId="Clause8Sub">
    <w:name w:val="Clause8Sub"/>
    <w:basedOn w:val="Normal"/>
    <w:rsid w:val="00CF3C64"/>
    <w:pPr>
      <w:numPr>
        <w:ilvl w:val="7"/>
        <w:numId w:val="22"/>
      </w:numPr>
      <w:spacing w:after="240" w:line="360" w:lineRule="atLeast"/>
      <w:jc w:val="both"/>
    </w:pPr>
    <w:rPr>
      <w:rFonts w:ascii="Arial" w:hAnsi="Arial"/>
      <w:sz w:val="20"/>
      <w:szCs w:val="20"/>
    </w:rPr>
  </w:style>
  <w:style w:type="paragraph" w:customStyle="1" w:styleId="Clause9Sub">
    <w:name w:val="Clause9Sub"/>
    <w:basedOn w:val="Normal"/>
    <w:rsid w:val="00CF3C64"/>
    <w:pPr>
      <w:numPr>
        <w:ilvl w:val="8"/>
        <w:numId w:val="22"/>
      </w:numPr>
      <w:spacing w:after="240" w:line="360" w:lineRule="atLeast"/>
      <w:jc w:val="both"/>
    </w:pPr>
    <w:rPr>
      <w:rFonts w:ascii="Arial" w:hAnsi="Arial"/>
      <w:sz w:val="20"/>
      <w:szCs w:val="20"/>
    </w:rPr>
  </w:style>
  <w:style w:type="character" w:customStyle="1" w:styleId="Clause3SubChar">
    <w:name w:val="Clause3Sub Char"/>
    <w:link w:val="Clause3Sub"/>
    <w:rsid w:val="00CF3C64"/>
    <w:rPr>
      <w:rFonts w:ascii="Arial" w:hAnsi="Arial"/>
      <w:lang w:val="en-GB" w:eastAsia="en-GB"/>
    </w:rPr>
  </w:style>
  <w:style w:type="paragraph" w:styleId="PlainText">
    <w:name w:val="Plain Text"/>
    <w:basedOn w:val="Normal"/>
    <w:link w:val="PlainTextChar"/>
    <w:uiPriority w:val="99"/>
    <w:unhideWhenUsed/>
    <w:rsid w:val="00C11A8E"/>
    <w:rPr>
      <w:rFonts w:ascii="Consolas" w:eastAsiaTheme="minorHAnsi" w:hAnsi="Consolas" w:cstheme="minorBidi"/>
      <w:sz w:val="21"/>
      <w:szCs w:val="21"/>
      <w:lang w:eastAsia="en-US"/>
    </w:rPr>
  </w:style>
  <w:style w:type="character" w:customStyle="1" w:styleId="PlainTextChar">
    <w:name w:val="Plain Text Char"/>
    <w:basedOn w:val="DefaultParagraphFont"/>
    <w:link w:val="PlainText"/>
    <w:uiPriority w:val="99"/>
    <w:rsid w:val="00C11A8E"/>
    <w:rPr>
      <w:rFonts w:ascii="Consolas" w:eastAsiaTheme="minorHAnsi" w:hAnsi="Consolas" w:cstheme="minorBidi"/>
      <w:sz w:val="21"/>
      <w:szCs w:val="21"/>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99"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Plain Text" w:uiPriority="99"/>
    <w:lsdException w:name="HTML Preformatted"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602BB"/>
    <w:rPr>
      <w:sz w:val="24"/>
      <w:szCs w:val="24"/>
      <w:lang w:val="en-GB" w:eastAsia="en-GB"/>
    </w:rPr>
  </w:style>
  <w:style w:type="paragraph" w:styleId="Heading1">
    <w:name w:val="heading 1"/>
    <w:basedOn w:val="Normal"/>
    <w:next w:val="Normal"/>
    <w:qFormat/>
    <w:rsid w:val="00DA6E3A"/>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DA6E3A"/>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DA6E3A"/>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DA6E3A"/>
    <w:pPr>
      <w:keepNext/>
      <w:spacing w:before="240" w:after="60"/>
      <w:outlineLvl w:val="3"/>
    </w:pPr>
    <w:rPr>
      <w:b/>
      <w:bCs/>
      <w:sz w:val="28"/>
      <w:szCs w:val="28"/>
    </w:rPr>
  </w:style>
  <w:style w:type="paragraph" w:styleId="Heading5">
    <w:name w:val="heading 5"/>
    <w:aliases w:val="H5,H51,H52,H53,H54,H55"/>
    <w:basedOn w:val="Normal"/>
    <w:next w:val="Normal"/>
    <w:qFormat/>
    <w:rsid w:val="00DA6E3A"/>
    <w:pPr>
      <w:spacing w:before="240" w:after="60"/>
      <w:outlineLvl w:val="4"/>
    </w:pPr>
    <w:rPr>
      <w:b/>
      <w:bCs/>
      <w:i/>
      <w:iCs/>
      <w:sz w:val="26"/>
      <w:szCs w:val="26"/>
    </w:rPr>
  </w:style>
  <w:style w:type="paragraph" w:styleId="Heading6">
    <w:name w:val="heading 6"/>
    <w:basedOn w:val="Normal"/>
    <w:next w:val="Normal"/>
    <w:qFormat/>
    <w:rsid w:val="00ED2EBD"/>
    <w:pPr>
      <w:spacing w:before="240" w:after="60"/>
      <w:outlineLvl w:val="5"/>
    </w:pPr>
    <w:rPr>
      <w:b/>
      <w:bCs/>
      <w:sz w:val="22"/>
      <w:szCs w:val="22"/>
    </w:rPr>
  </w:style>
  <w:style w:type="paragraph" w:styleId="Heading7">
    <w:name w:val="heading 7"/>
    <w:basedOn w:val="Normal"/>
    <w:next w:val="Normal"/>
    <w:qFormat/>
    <w:rsid w:val="00ED2EBD"/>
    <w:pPr>
      <w:spacing w:before="240" w:after="60"/>
      <w:outlineLvl w:val="6"/>
    </w:pPr>
  </w:style>
  <w:style w:type="paragraph" w:styleId="Heading8">
    <w:name w:val="heading 8"/>
    <w:basedOn w:val="Normal"/>
    <w:next w:val="Normal"/>
    <w:link w:val="Heading8Char"/>
    <w:qFormat/>
    <w:rsid w:val="002D592B"/>
    <w:pPr>
      <w:keepNext/>
      <w:jc w:val="both"/>
      <w:outlineLvl w:val="7"/>
    </w:pPr>
    <w:rPr>
      <w:rFonts w:ascii="Arial" w:hAnsi="Arial"/>
      <w:b/>
      <w:bCs/>
      <w:sz w:val="20"/>
      <w:szCs w:val="20"/>
      <w:lang w:val="en-ZA" w:eastAsia="en-ZA"/>
    </w:rPr>
  </w:style>
  <w:style w:type="paragraph" w:styleId="Heading9">
    <w:name w:val="heading 9"/>
    <w:basedOn w:val="Normal"/>
    <w:next w:val="Normal"/>
    <w:link w:val="Heading9Char"/>
    <w:qFormat/>
    <w:rsid w:val="002D592B"/>
    <w:pPr>
      <w:keepNext/>
      <w:ind w:left="1843"/>
      <w:outlineLvl w:val="8"/>
    </w:pPr>
    <w:rPr>
      <w:rFonts w:ascii="Arial" w:hAnsi="Arial"/>
      <w:b/>
      <w:bCs/>
      <w:sz w:val="32"/>
      <w:szCs w:val="32"/>
      <w:lang w:val="nl-BE"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51204E"/>
    <w:pPr>
      <w:tabs>
        <w:tab w:val="center" w:pos="4153"/>
        <w:tab w:val="right" w:pos="8306"/>
      </w:tabs>
    </w:pPr>
  </w:style>
  <w:style w:type="character" w:styleId="PageNumber">
    <w:name w:val="page number"/>
    <w:basedOn w:val="DefaultParagraphFont"/>
    <w:rsid w:val="0051204E"/>
  </w:style>
  <w:style w:type="paragraph" w:styleId="Header">
    <w:name w:val="header"/>
    <w:basedOn w:val="Normal"/>
    <w:link w:val="HeaderChar"/>
    <w:uiPriority w:val="99"/>
    <w:rsid w:val="00C86D97"/>
    <w:pPr>
      <w:tabs>
        <w:tab w:val="center" w:pos="4153"/>
        <w:tab w:val="right" w:pos="8306"/>
      </w:tabs>
    </w:pPr>
  </w:style>
  <w:style w:type="paragraph" w:customStyle="1" w:styleId="BGHeading1AltQ">
    <w:name w:val="BGHeading1 Alt+Q"/>
    <w:basedOn w:val="Heading1"/>
    <w:rsid w:val="00DA6E3A"/>
    <w:pPr>
      <w:keepNext w:val="0"/>
      <w:widowControl w:val="0"/>
      <w:numPr>
        <w:numId w:val="1"/>
      </w:numPr>
      <w:spacing w:before="0" w:after="0" w:line="360" w:lineRule="auto"/>
      <w:jc w:val="both"/>
    </w:pPr>
    <w:rPr>
      <w:b w:val="0"/>
      <w:sz w:val="22"/>
      <w:szCs w:val="22"/>
      <w:lang w:val="en-ZA" w:eastAsia="en-US"/>
    </w:rPr>
  </w:style>
  <w:style w:type="paragraph" w:customStyle="1" w:styleId="BGHeading2AltA">
    <w:name w:val="BGHeading2 Alt+A"/>
    <w:basedOn w:val="Heading2"/>
    <w:rsid w:val="00DA6E3A"/>
    <w:pPr>
      <w:keepNext w:val="0"/>
      <w:widowControl w:val="0"/>
      <w:numPr>
        <w:ilvl w:val="1"/>
        <w:numId w:val="1"/>
      </w:numPr>
      <w:spacing w:before="0" w:after="0" w:line="360" w:lineRule="auto"/>
      <w:jc w:val="both"/>
    </w:pPr>
    <w:rPr>
      <w:b w:val="0"/>
      <w:i w:val="0"/>
      <w:sz w:val="22"/>
      <w:szCs w:val="22"/>
      <w:lang w:val="en-ZA" w:eastAsia="en-US"/>
    </w:rPr>
  </w:style>
  <w:style w:type="paragraph" w:customStyle="1" w:styleId="BGHeading3AltZ">
    <w:name w:val="BGHeading3 Alt+Z"/>
    <w:basedOn w:val="Heading3"/>
    <w:rsid w:val="00DA6E3A"/>
    <w:pPr>
      <w:keepNext w:val="0"/>
      <w:widowControl w:val="0"/>
      <w:numPr>
        <w:ilvl w:val="2"/>
        <w:numId w:val="1"/>
      </w:numPr>
      <w:spacing w:before="0" w:after="0" w:line="360" w:lineRule="auto"/>
      <w:jc w:val="both"/>
    </w:pPr>
    <w:rPr>
      <w:b w:val="0"/>
      <w:sz w:val="22"/>
      <w:szCs w:val="22"/>
      <w:lang w:val="en-ZA" w:eastAsia="en-US"/>
    </w:rPr>
  </w:style>
  <w:style w:type="paragraph" w:customStyle="1" w:styleId="BGHeading4AltX">
    <w:name w:val="BGHeading4 Alt+X"/>
    <w:basedOn w:val="Heading4"/>
    <w:rsid w:val="00DA6E3A"/>
    <w:pPr>
      <w:keepNext w:val="0"/>
      <w:widowControl w:val="0"/>
      <w:numPr>
        <w:ilvl w:val="3"/>
        <w:numId w:val="1"/>
      </w:numPr>
      <w:spacing w:before="0" w:after="0" w:line="360" w:lineRule="auto"/>
      <w:jc w:val="both"/>
    </w:pPr>
    <w:rPr>
      <w:rFonts w:ascii="Arial" w:hAnsi="Arial"/>
      <w:b w:val="0"/>
      <w:sz w:val="22"/>
      <w:szCs w:val="22"/>
      <w:lang w:val="en-ZA" w:eastAsia="en-US"/>
    </w:rPr>
  </w:style>
  <w:style w:type="paragraph" w:customStyle="1" w:styleId="BGHeading5AltC">
    <w:name w:val="BGHeading5 Alt+C"/>
    <w:basedOn w:val="Heading5"/>
    <w:rsid w:val="00DA6E3A"/>
    <w:pPr>
      <w:widowControl w:val="0"/>
      <w:numPr>
        <w:ilvl w:val="4"/>
        <w:numId w:val="1"/>
      </w:numPr>
      <w:spacing w:before="0" w:after="0" w:line="360" w:lineRule="auto"/>
      <w:jc w:val="both"/>
    </w:pPr>
    <w:rPr>
      <w:rFonts w:ascii="Arial" w:hAnsi="Arial"/>
      <w:b w:val="0"/>
      <w:i w:val="0"/>
      <w:sz w:val="22"/>
      <w:szCs w:val="22"/>
      <w:lang w:val="en-ZA" w:eastAsia="en-US"/>
    </w:rPr>
  </w:style>
  <w:style w:type="paragraph" w:customStyle="1" w:styleId="level1">
    <w:name w:val="level1"/>
    <w:basedOn w:val="Heading1"/>
    <w:link w:val="level1Char"/>
    <w:qFormat/>
    <w:rsid w:val="00ED2EBD"/>
    <w:pPr>
      <w:keepLines/>
      <w:numPr>
        <w:numId w:val="2"/>
      </w:numPr>
      <w:tabs>
        <w:tab w:val="clear" w:pos="2269"/>
        <w:tab w:val="num" w:pos="567"/>
        <w:tab w:val="left" w:pos="4253"/>
        <w:tab w:val="left" w:leader="underscore" w:pos="8222"/>
      </w:tabs>
      <w:spacing w:after="0" w:line="360" w:lineRule="auto"/>
      <w:ind w:left="567"/>
      <w:jc w:val="both"/>
    </w:pPr>
    <w:rPr>
      <w:rFonts w:cs="Times New Roman"/>
      <w:bCs w:val="0"/>
      <w:caps/>
      <w:kern w:val="28"/>
      <w:sz w:val="22"/>
      <w:szCs w:val="20"/>
      <w:lang w:eastAsia="en-ZA"/>
    </w:rPr>
  </w:style>
  <w:style w:type="paragraph" w:customStyle="1" w:styleId="level2">
    <w:name w:val="level2"/>
    <w:basedOn w:val="Heading2"/>
    <w:link w:val="level2Char1"/>
    <w:rsid w:val="00ED2EBD"/>
    <w:pPr>
      <w:keepNext w:val="0"/>
      <w:numPr>
        <w:ilvl w:val="1"/>
        <w:numId w:val="2"/>
      </w:numPr>
      <w:tabs>
        <w:tab w:val="left" w:pos="4253"/>
        <w:tab w:val="left" w:leader="underscore" w:pos="8222"/>
      </w:tabs>
      <w:spacing w:after="0" w:line="360" w:lineRule="auto"/>
      <w:jc w:val="both"/>
    </w:pPr>
    <w:rPr>
      <w:rFonts w:cs="Times New Roman"/>
      <w:b w:val="0"/>
      <w:bCs w:val="0"/>
      <w:i w:val="0"/>
      <w:iCs w:val="0"/>
      <w:sz w:val="22"/>
      <w:szCs w:val="20"/>
      <w:lang w:eastAsia="en-ZA"/>
    </w:rPr>
  </w:style>
  <w:style w:type="paragraph" w:customStyle="1" w:styleId="level3">
    <w:name w:val="level3"/>
    <w:basedOn w:val="Heading3"/>
    <w:link w:val="level3CharChar"/>
    <w:rsid w:val="00ED2EBD"/>
    <w:pPr>
      <w:keepNext w:val="0"/>
      <w:numPr>
        <w:ilvl w:val="2"/>
        <w:numId w:val="2"/>
      </w:numPr>
      <w:tabs>
        <w:tab w:val="left" w:pos="4253"/>
        <w:tab w:val="left" w:leader="underscore" w:pos="8222"/>
      </w:tabs>
      <w:spacing w:after="0" w:line="360" w:lineRule="auto"/>
      <w:jc w:val="both"/>
    </w:pPr>
    <w:rPr>
      <w:rFonts w:cs="Times New Roman"/>
      <w:b w:val="0"/>
      <w:bCs w:val="0"/>
      <w:sz w:val="22"/>
      <w:szCs w:val="20"/>
      <w:lang w:eastAsia="en-ZA"/>
    </w:rPr>
  </w:style>
  <w:style w:type="paragraph" w:customStyle="1" w:styleId="level4">
    <w:name w:val="level4"/>
    <w:basedOn w:val="Heading4"/>
    <w:rsid w:val="00ED2EBD"/>
    <w:pPr>
      <w:keepNext w:val="0"/>
      <w:numPr>
        <w:ilvl w:val="3"/>
        <w:numId w:val="2"/>
      </w:numPr>
      <w:tabs>
        <w:tab w:val="left" w:pos="4253"/>
        <w:tab w:val="left" w:leader="underscore" w:pos="8222"/>
      </w:tabs>
      <w:spacing w:after="0" w:line="360" w:lineRule="auto"/>
      <w:jc w:val="both"/>
    </w:pPr>
    <w:rPr>
      <w:rFonts w:ascii="Arial" w:hAnsi="Arial"/>
      <w:b w:val="0"/>
      <w:bCs w:val="0"/>
      <w:sz w:val="22"/>
      <w:szCs w:val="20"/>
      <w:lang w:eastAsia="en-ZA"/>
    </w:rPr>
  </w:style>
  <w:style w:type="paragraph" w:customStyle="1" w:styleId="level5">
    <w:name w:val="level5"/>
    <w:basedOn w:val="Heading5"/>
    <w:rsid w:val="00ED2EBD"/>
    <w:pPr>
      <w:numPr>
        <w:ilvl w:val="4"/>
        <w:numId w:val="2"/>
      </w:numPr>
      <w:tabs>
        <w:tab w:val="left" w:pos="4253"/>
        <w:tab w:val="left" w:leader="underscore" w:pos="8222"/>
      </w:tabs>
      <w:spacing w:after="0" w:line="360" w:lineRule="auto"/>
      <w:jc w:val="both"/>
    </w:pPr>
    <w:rPr>
      <w:rFonts w:ascii="Arial" w:hAnsi="Arial"/>
      <w:b w:val="0"/>
      <w:bCs w:val="0"/>
      <w:i w:val="0"/>
      <w:iCs w:val="0"/>
      <w:sz w:val="22"/>
      <w:szCs w:val="20"/>
      <w:lang w:eastAsia="en-ZA"/>
    </w:rPr>
  </w:style>
  <w:style w:type="paragraph" w:customStyle="1" w:styleId="level6">
    <w:name w:val="level6"/>
    <w:basedOn w:val="Heading6"/>
    <w:rsid w:val="00ED2EBD"/>
    <w:pPr>
      <w:numPr>
        <w:ilvl w:val="5"/>
        <w:numId w:val="2"/>
      </w:numPr>
      <w:tabs>
        <w:tab w:val="left" w:pos="4253"/>
        <w:tab w:val="left" w:leader="underscore" w:pos="8222"/>
      </w:tabs>
      <w:spacing w:after="0" w:line="360" w:lineRule="auto"/>
      <w:jc w:val="both"/>
    </w:pPr>
    <w:rPr>
      <w:rFonts w:ascii="Arial" w:hAnsi="Arial"/>
      <w:b w:val="0"/>
      <w:bCs w:val="0"/>
      <w:szCs w:val="20"/>
      <w:lang w:eastAsia="en-ZA"/>
    </w:rPr>
  </w:style>
  <w:style w:type="paragraph" w:customStyle="1" w:styleId="level7">
    <w:name w:val="level7"/>
    <w:basedOn w:val="Heading7"/>
    <w:rsid w:val="00ED2EBD"/>
    <w:pPr>
      <w:numPr>
        <w:ilvl w:val="6"/>
        <w:numId w:val="2"/>
      </w:numPr>
      <w:tabs>
        <w:tab w:val="left" w:pos="4253"/>
        <w:tab w:val="left" w:leader="underscore" w:pos="8222"/>
      </w:tabs>
      <w:spacing w:after="0" w:line="360" w:lineRule="auto"/>
      <w:jc w:val="both"/>
    </w:pPr>
    <w:rPr>
      <w:rFonts w:ascii="Arial" w:hAnsi="Arial"/>
      <w:sz w:val="22"/>
      <w:szCs w:val="20"/>
      <w:lang w:eastAsia="en-ZA"/>
    </w:rPr>
  </w:style>
  <w:style w:type="paragraph" w:styleId="TOC1">
    <w:name w:val="toc 1"/>
    <w:basedOn w:val="Normal"/>
    <w:next w:val="Normal"/>
    <w:autoRedefine/>
    <w:uiPriority w:val="39"/>
    <w:qFormat/>
    <w:rsid w:val="00F21D5E"/>
    <w:pPr>
      <w:tabs>
        <w:tab w:val="left" w:pos="567"/>
        <w:tab w:val="right" w:leader="dot" w:pos="8296"/>
      </w:tabs>
      <w:spacing w:before="240" w:after="120"/>
    </w:pPr>
    <w:rPr>
      <w:rFonts w:ascii="Arial" w:hAnsi="Arial"/>
      <w:bCs/>
      <w:sz w:val="22"/>
      <w:szCs w:val="20"/>
    </w:rPr>
  </w:style>
  <w:style w:type="paragraph" w:customStyle="1" w:styleId="StyleHeading1Tahoma">
    <w:name w:val="Style Heading 1 + Tahoma"/>
    <w:basedOn w:val="Heading1"/>
    <w:autoRedefine/>
    <w:rsid w:val="00043C47"/>
    <w:pPr>
      <w:tabs>
        <w:tab w:val="left" w:pos="142"/>
        <w:tab w:val="left" w:pos="709"/>
        <w:tab w:val="left" w:pos="1134"/>
      </w:tabs>
      <w:overflowPunct w:val="0"/>
      <w:autoSpaceDE w:val="0"/>
      <w:autoSpaceDN w:val="0"/>
      <w:adjustRightInd w:val="0"/>
      <w:spacing w:before="0" w:after="0" w:line="360" w:lineRule="auto"/>
      <w:jc w:val="center"/>
      <w:textAlignment w:val="baseline"/>
    </w:pPr>
    <w:rPr>
      <w:caps/>
      <w:kern w:val="0"/>
      <w:sz w:val="24"/>
      <w:szCs w:val="24"/>
      <w:lang w:eastAsia="zh-TW"/>
    </w:rPr>
  </w:style>
  <w:style w:type="paragraph" w:customStyle="1" w:styleId="StyleHeading2Tahoma">
    <w:name w:val="Style Heading 2 + Tahoma"/>
    <w:basedOn w:val="Heading2"/>
    <w:autoRedefine/>
    <w:rsid w:val="006578AA"/>
    <w:pPr>
      <w:tabs>
        <w:tab w:val="num" w:pos="709"/>
        <w:tab w:val="num" w:pos="1440"/>
      </w:tabs>
      <w:overflowPunct w:val="0"/>
      <w:autoSpaceDE w:val="0"/>
      <w:autoSpaceDN w:val="0"/>
      <w:adjustRightInd w:val="0"/>
      <w:spacing w:before="0" w:after="0"/>
      <w:jc w:val="both"/>
      <w:textAlignment w:val="baseline"/>
    </w:pPr>
    <w:rPr>
      <w:rFonts w:ascii="Tahoma" w:hAnsi="Tahoma" w:cs="Times New Roman"/>
      <w:i w:val="0"/>
      <w:iCs w:val="0"/>
      <w:smallCaps/>
      <w:sz w:val="20"/>
      <w:szCs w:val="24"/>
      <w:lang w:eastAsia="zh-TW"/>
    </w:rPr>
  </w:style>
  <w:style w:type="paragraph" w:customStyle="1" w:styleId="StyleHeading3NotItalic">
    <w:name w:val="Style Heading 3 + Not Italic"/>
    <w:basedOn w:val="Heading3"/>
    <w:autoRedefine/>
    <w:rsid w:val="006578AA"/>
    <w:pPr>
      <w:tabs>
        <w:tab w:val="num" w:pos="851"/>
        <w:tab w:val="num" w:pos="2160"/>
      </w:tabs>
      <w:overflowPunct w:val="0"/>
      <w:autoSpaceDE w:val="0"/>
      <w:autoSpaceDN w:val="0"/>
      <w:adjustRightInd w:val="0"/>
      <w:spacing w:before="0" w:after="0"/>
      <w:ind w:left="851" w:hanging="851"/>
      <w:textAlignment w:val="baseline"/>
    </w:pPr>
    <w:rPr>
      <w:rFonts w:ascii="Tahoma" w:hAnsi="Tahoma" w:cs="Times New Roman"/>
      <w:sz w:val="20"/>
      <w:szCs w:val="20"/>
      <w:lang w:eastAsia="zh-TW"/>
    </w:rPr>
  </w:style>
  <w:style w:type="paragraph" w:styleId="ListParagraph">
    <w:name w:val="List Paragraph"/>
    <w:basedOn w:val="Normal"/>
    <w:uiPriority w:val="34"/>
    <w:qFormat/>
    <w:rsid w:val="009D7DBE"/>
    <w:pPr>
      <w:ind w:left="720"/>
      <w:contextualSpacing/>
    </w:pPr>
  </w:style>
  <w:style w:type="character" w:customStyle="1" w:styleId="level2Char1">
    <w:name w:val="level2 Char1"/>
    <w:basedOn w:val="DefaultParagraphFont"/>
    <w:link w:val="level2"/>
    <w:locked/>
    <w:rsid w:val="009D7DBE"/>
    <w:rPr>
      <w:rFonts w:ascii="Arial" w:hAnsi="Arial"/>
      <w:sz w:val="22"/>
      <w:lang w:val="en-GB"/>
    </w:rPr>
  </w:style>
  <w:style w:type="paragraph" w:customStyle="1" w:styleId="DMSLINEX2">
    <w:name w:val="DMSLINEX2"/>
    <w:basedOn w:val="Normal"/>
    <w:uiPriority w:val="99"/>
    <w:rsid w:val="0044437C"/>
    <w:pPr>
      <w:spacing w:line="480" w:lineRule="auto"/>
      <w:jc w:val="both"/>
    </w:pPr>
    <w:rPr>
      <w:rFonts w:ascii="Arial" w:hAnsi="Arial"/>
      <w:sz w:val="20"/>
      <w:szCs w:val="20"/>
      <w:lang w:val="en-ZA" w:eastAsia="en-US"/>
    </w:rPr>
  </w:style>
  <w:style w:type="paragraph" w:styleId="TOC2">
    <w:name w:val="toc 2"/>
    <w:basedOn w:val="Normal"/>
    <w:next w:val="Normal"/>
    <w:autoRedefine/>
    <w:uiPriority w:val="39"/>
    <w:qFormat/>
    <w:rsid w:val="00DA1518"/>
    <w:pPr>
      <w:spacing w:before="120"/>
      <w:ind w:left="240"/>
    </w:pPr>
    <w:rPr>
      <w:rFonts w:ascii="Calibri" w:hAnsi="Calibri"/>
      <w:i/>
      <w:iCs/>
      <w:sz w:val="20"/>
      <w:szCs w:val="20"/>
    </w:rPr>
  </w:style>
  <w:style w:type="paragraph" w:styleId="TOC3">
    <w:name w:val="toc 3"/>
    <w:basedOn w:val="Normal"/>
    <w:next w:val="Normal"/>
    <w:autoRedefine/>
    <w:uiPriority w:val="39"/>
    <w:qFormat/>
    <w:rsid w:val="00DA1518"/>
    <w:pPr>
      <w:ind w:left="480"/>
    </w:pPr>
    <w:rPr>
      <w:rFonts w:ascii="Calibri" w:hAnsi="Calibri"/>
      <w:sz w:val="20"/>
      <w:szCs w:val="20"/>
    </w:rPr>
  </w:style>
  <w:style w:type="character" w:styleId="Hyperlink">
    <w:name w:val="Hyperlink"/>
    <w:basedOn w:val="DefaultParagraphFont"/>
    <w:uiPriority w:val="99"/>
    <w:unhideWhenUsed/>
    <w:rsid w:val="00DA1518"/>
    <w:rPr>
      <w:color w:val="0000FF"/>
      <w:u w:val="single"/>
    </w:rPr>
  </w:style>
  <w:style w:type="paragraph" w:styleId="TOC4">
    <w:name w:val="toc 4"/>
    <w:basedOn w:val="Normal"/>
    <w:next w:val="Normal"/>
    <w:autoRedefine/>
    <w:rsid w:val="00DA1518"/>
    <w:pPr>
      <w:ind w:left="720"/>
    </w:pPr>
    <w:rPr>
      <w:rFonts w:ascii="Calibri" w:hAnsi="Calibri"/>
      <w:sz w:val="20"/>
      <w:szCs w:val="20"/>
    </w:rPr>
  </w:style>
  <w:style w:type="paragraph" w:styleId="TOC5">
    <w:name w:val="toc 5"/>
    <w:basedOn w:val="Normal"/>
    <w:next w:val="Normal"/>
    <w:autoRedefine/>
    <w:rsid w:val="00DA1518"/>
    <w:pPr>
      <w:ind w:left="960"/>
    </w:pPr>
    <w:rPr>
      <w:rFonts w:ascii="Calibri" w:hAnsi="Calibri"/>
      <w:sz w:val="20"/>
      <w:szCs w:val="20"/>
    </w:rPr>
  </w:style>
  <w:style w:type="paragraph" w:styleId="TOC6">
    <w:name w:val="toc 6"/>
    <w:basedOn w:val="Normal"/>
    <w:next w:val="Normal"/>
    <w:autoRedefine/>
    <w:rsid w:val="00DA1518"/>
    <w:pPr>
      <w:ind w:left="1200"/>
    </w:pPr>
    <w:rPr>
      <w:rFonts w:ascii="Calibri" w:hAnsi="Calibri"/>
      <w:sz w:val="20"/>
      <w:szCs w:val="20"/>
    </w:rPr>
  </w:style>
  <w:style w:type="paragraph" w:styleId="TOC7">
    <w:name w:val="toc 7"/>
    <w:basedOn w:val="Normal"/>
    <w:next w:val="Normal"/>
    <w:autoRedefine/>
    <w:rsid w:val="00DA1518"/>
    <w:pPr>
      <w:ind w:left="1440"/>
    </w:pPr>
    <w:rPr>
      <w:rFonts w:ascii="Calibri" w:hAnsi="Calibri"/>
      <w:sz w:val="20"/>
      <w:szCs w:val="20"/>
    </w:rPr>
  </w:style>
  <w:style w:type="paragraph" w:styleId="TOC8">
    <w:name w:val="toc 8"/>
    <w:basedOn w:val="Normal"/>
    <w:next w:val="Normal"/>
    <w:autoRedefine/>
    <w:rsid w:val="00DA1518"/>
    <w:pPr>
      <w:ind w:left="1680"/>
    </w:pPr>
    <w:rPr>
      <w:rFonts w:ascii="Calibri" w:hAnsi="Calibri"/>
      <w:sz w:val="20"/>
      <w:szCs w:val="20"/>
    </w:rPr>
  </w:style>
  <w:style w:type="paragraph" w:styleId="TOC9">
    <w:name w:val="toc 9"/>
    <w:basedOn w:val="Normal"/>
    <w:next w:val="Normal"/>
    <w:autoRedefine/>
    <w:rsid w:val="00DA1518"/>
    <w:pPr>
      <w:ind w:left="1920"/>
    </w:pPr>
    <w:rPr>
      <w:rFonts w:ascii="Calibri" w:hAnsi="Calibri"/>
      <w:sz w:val="20"/>
      <w:szCs w:val="20"/>
    </w:rPr>
  </w:style>
  <w:style w:type="paragraph" w:styleId="TOCHeading">
    <w:name w:val="TOC Heading"/>
    <w:basedOn w:val="Heading1"/>
    <w:next w:val="Normal"/>
    <w:uiPriority w:val="39"/>
    <w:semiHidden/>
    <w:unhideWhenUsed/>
    <w:qFormat/>
    <w:rsid w:val="00240E6D"/>
    <w:pPr>
      <w:keepLines/>
      <w:spacing w:before="480" w:after="0" w:line="276" w:lineRule="auto"/>
      <w:outlineLvl w:val="9"/>
    </w:pPr>
    <w:rPr>
      <w:rFonts w:ascii="Cambria" w:hAnsi="Cambria" w:cs="Times New Roman"/>
      <w:color w:val="365F91"/>
      <w:kern w:val="0"/>
      <w:sz w:val="28"/>
      <w:szCs w:val="28"/>
      <w:lang w:val="en-US" w:eastAsia="en-US"/>
    </w:rPr>
  </w:style>
  <w:style w:type="paragraph" w:styleId="BalloonText">
    <w:name w:val="Balloon Text"/>
    <w:basedOn w:val="Normal"/>
    <w:link w:val="BalloonTextChar"/>
    <w:rsid w:val="009320D9"/>
    <w:rPr>
      <w:rFonts w:ascii="Tahoma" w:hAnsi="Tahoma" w:cs="Tahoma"/>
      <w:sz w:val="16"/>
      <w:szCs w:val="16"/>
    </w:rPr>
  </w:style>
  <w:style w:type="character" w:customStyle="1" w:styleId="BalloonTextChar">
    <w:name w:val="Balloon Text Char"/>
    <w:basedOn w:val="DefaultParagraphFont"/>
    <w:link w:val="BalloonText"/>
    <w:rsid w:val="009320D9"/>
    <w:rPr>
      <w:rFonts w:ascii="Tahoma" w:hAnsi="Tahoma" w:cs="Tahoma"/>
      <w:sz w:val="16"/>
      <w:szCs w:val="16"/>
      <w:lang w:val="en-GB" w:eastAsia="en-GB"/>
    </w:rPr>
  </w:style>
  <w:style w:type="paragraph" w:styleId="NormalWeb">
    <w:name w:val="Normal (Web)"/>
    <w:basedOn w:val="Normal"/>
    <w:rsid w:val="00680953"/>
    <w:pPr>
      <w:spacing w:before="100" w:beforeAutospacing="1" w:after="100" w:afterAutospacing="1"/>
    </w:pPr>
  </w:style>
  <w:style w:type="character" w:customStyle="1" w:styleId="level1Char">
    <w:name w:val="level1 Char"/>
    <w:basedOn w:val="DefaultParagraphFont"/>
    <w:link w:val="level1"/>
    <w:rsid w:val="00DF6896"/>
    <w:rPr>
      <w:rFonts w:ascii="Arial" w:hAnsi="Arial"/>
      <w:b/>
      <w:caps/>
      <w:kern w:val="28"/>
      <w:sz w:val="22"/>
      <w:lang w:val="en-GB"/>
    </w:rPr>
  </w:style>
  <w:style w:type="paragraph" w:customStyle="1" w:styleId="LWHead7">
    <w:name w:val="~LW Head 7"/>
    <w:basedOn w:val="LWHead6"/>
    <w:rsid w:val="004A4EE9"/>
    <w:pPr>
      <w:numPr>
        <w:ilvl w:val="6"/>
      </w:numPr>
      <w:tabs>
        <w:tab w:val="clear" w:pos="4320"/>
        <w:tab w:val="num" w:pos="360"/>
      </w:tabs>
      <w:ind w:left="360" w:hanging="360"/>
      <w:outlineLvl w:val="6"/>
    </w:pPr>
    <w:rPr>
      <w:bCs w:val="0"/>
    </w:rPr>
  </w:style>
  <w:style w:type="paragraph" w:customStyle="1" w:styleId="LWHead6">
    <w:name w:val="~LW Head 6"/>
    <w:basedOn w:val="LWHead5"/>
    <w:rsid w:val="004A4EE9"/>
    <w:pPr>
      <w:numPr>
        <w:ilvl w:val="5"/>
      </w:numPr>
      <w:tabs>
        <w:tab w:val="clear" w:pos="3600"/>
        <w:tab w:val="num" w:pos="360"/>
      </w:tabs>
      <w:ind w:left="360" w:hanging="360"/>
      <w:outlineLvl w:val="5"/>
    </w:pPr>
    <w:rPr>
      <w:bCs/>
    </w:rPr>
  </w:style>
  <w:style w:type="paragraph" w:customStyle="1" w:styleId="LWHead5">
    <w:name w:val="~LW Head 5"/>
    <w:basedOn w:val="LWHead4"/>
    <w:rsid w:val="004A4EE9"/>
    <w:pPr>
      <w:numPr>
        <w:ilvl w:val="4"/>
      </w:numPr>
      <w:tabs>
        <w:tab w:val="clear" w:pos="2880"/>
        <w:tab w:val="num" w:pos="360"/>
      </w:tabs>
      <w:ind w:left="360" w:hanging="360"/>
      <w:outlineLvl w:val="4"/>
    </w:pPr>
    <w:rPr>
      <w:bCs w:val="0"/>
    </w:rPr>
  </w:style>
  <w:style w:type="paragraph" w:customStyle="1" w:styleId="LWHead4">
    <w:name w:val="~LW Head 4"/>
    <w:basedOn w:val="Normal"/>
    <w:rsid w:val="004A4EE9"/>
    <w:pPr>
      <w:numPr>
        <w:ilvl w:val="3"/>
        <w:numId w:val="3"/>
      </w:numPr>
      <w:spacing w:after="240"/>
      <w:jc w:val="both"/>
      <w:outlineLvl w:val="2"/>
    </w:pPr>
    <w:rPr>
      <w:rFonts w:ascii="Garamond" w:hAnsi="Garamond"/>
      <w:bCs/>
      <w:sz w:val="22"/>
      <w:szCs w:val="22"/>
      <w:lang w:eastAsia="en-US"/>
    </w:rPr>
  </w:style>
  <w:style w:type="paragraph" w:customStyle="1" w:styleId="LWHead3">
    <w:name w:val="~LW Head 3"/>
    <w:basedOn w:val="LWHead2"/>
    <w:link w:val="LWHead3CharChar"/>
    <w:rsid w:val="004A4EE9"/>
    <w:pPr>
      <w:keepNext w:val="0"/>
      <w:numPr>
        <w:ilvl w:val="2"/>
      </w:numPr>
      <w:outlineLvl w:val="2"/>
    </w:pPr>
    <w:rPr>
      <w:b w:val="0"/>
      <w:bCs/>
    </w:rPr>
  </w:style>
  <w:style w:type="paragraph" w:customStyle="1" w:styleId="LWHead2">
    <w:name w:val="~LW Head 2"/>
    <w:basedOn w:val="LWHead1"/>
    <w:next w:val="Normal"/>
    <w:rsid w:val="004A4EE9"/>
    <w:pPr>
      <w:numPr>
        <w:ilvl w:val="1"/>
      </w:numPr>
      <w:outlineLvl w:val="1"/>
    </w:pPr>
    <w:rPr>
      <w:bCs w:val="0"/>
      <w:caps w:val="0"/>
    </w:rPr>
  </w:style>
  <w:style w:type="paragraph" w:customStyle="1" w:styleId="LWHead1">
    <w:name w:val="~LW Head 1"/>
    <w:basedOn w:val="Heading1"/>
    <w:next w:val="Normal"/>
    <w:rsid w:val="004A4EE9"/>
    <w:pPr>
      <w:numPr>
        <w:numId w:val="3"/>
      </w:numPr>
      <w:spacing w:before="0" w:after="240"/>
      <w:jc w:val="both"/>
    </w:pPr>
    <w:rPr>
      <w:rFonts w:ascii="Garamond" w:hAnsi="Garamond" w:cs="Times New Roman"/>
      <w:caps/>
      <w:kern w:val="0"/>
      <w:sz w:val="22"/>
      <w:szCs w:val="22"/>
      <w:lang w:eastAsia="en-US"/>
    </w:rPr>
  </w:style>
  <w:style w:type="character" w:customStyle="1" w:styleId="LWHead3CharChar">
    <w:name w:val="~LW Head 3 Char Char"/>
    <w:basedOn w:val="DefaultParagraphFont"/>
    <w:link w:val="LWHead3"/>
    <w:rsid w:val="004A4EE9"/>
    <w:rPr>
      <w:rFonts w:ascii="Garamond" w:hAnsi="Garamond"/>
      <w:bCs/>
      <w:sz w:val="22"/>
      <w:szCs w:val="22"/>
      <w:lang w:val="en-GB" w:eastAsia="en-US"/>
    </w:rPr>
  </w:style>
  <w:style w:type="paragraph" w:customStyle="1" w:styleId="LWHead8">
    <w:name w:val="~LW Head 8"/>
    <w:basedOn w:val="LWHead7"/>
    <w:rsid w:val="004A4EE9"/>
    <w:pPr>
      <w:numPr>
        <w:ilvl w:val="7"/>
      </w:numPr>
      <w:tabs>
        <w:tab w:val="clear" w:pos="5040"/>
        <w:tab w:val="num" w:pos="360"/>
      </w:tabs>
      <w:ind w:left="360" w:hanging="360"/>
      <w:outlineLvl w:val="7"/>
    </w:pPr>
  </w:style>
  <w:style w:type="paragraph" w:customStyle="1" w:styleId="AgreementHeading">
    <w:name w:val="Agreement Heading"/>
    <w:basedOn w:val="Normal"/>
    <w:autoRedefine/>
    <w:uiPriority w:val="99"/>
    <w:rsid w:val="008F6ABD"/>
    <w:pPr>
      <w:keepNext/>
      <w:widowControl w:val="0"/>
      <w:numPr>
        <w:numId w:val="4"/>
      </w:numPr>
      <w:tabs>
        <w:tab w:val="num" w:pos="567"/>
      </w:tabs>
      <w:adjustRightInd w:val="0"/>
      <w:spacing w:line="360" w:lineRule="auto"/>
      <w:ind w:left="567" w:hanging="567"/>
      <w:jc w:val="both"/>
      <w:textAlignment w:val="baseline"/>
      <w:outlineLvl w:val="0"/>
    </w:pPr>
    <w:rPr>
      <w:rFonts w:ascii="Arial" w:hAnsi="Arial" w:cs="Arial"/>
      <w:b/>
      <w:color w:val="010001"/>
      <w:w w:val="112"/>
      <w:sz w:val="22"/>
      <w:szCs w:val="22"/>
      <w:lang w:val="en-AU" w:eastAsia="en-US"/>
    </w:rPr>
  </w:style>
  <w:style w:type="character" w:styleId="CommentReference">
    <w:name w:val="annotation reference"/>
    <w:basedOn w:val="DefaultParagraphFont"/>
    <w:uiPriority w:val="99"/>
    <w:rsid w:val="009F53CC"/>
    <w:rPr>
      <w:sz w:val="16"/>
      <w:szCs w:val="16"/>
    </w:rPr>
  </w:style>
  <w:style w:type="paragraph" w:styleId="CommentText">
    <w:name w:val="annotation text"/>
    <w:basedOn w:val="Normal"/>
    <w:link w:val="CommentTextChar"/>
    <w:uiPriority w:val="99"/>
    <w:rsid w:val="009F53CC"/>
    <w:rPr>
      <w:sz w:val="20"/>
      <w:szCs w:val="20"/>
    </w:rPr>
  </w:style>
  <w:style w:type="character" w:customStyle="1" w:styleId="CommentTextChar">
    <w:name w:val="Comment Text Char"/>
    <w:basedOn w:val="DefaultParagraphFont"/>
    <w:link w:val="CommentText"/>
    <w:uiPriority w:val="99"/>
    <w:rsid w:val="009F53CC"/>
    <w:rPr>
      <w:lang w:val="en-GB" w:eastAsia="en-GB"/>
    </w:rPr>
  </w:style>
  <w:style w:type="paragraph" w:styleId="CommentSubject">
    <w:name w:val="annotation subject"/>
    <w:basedOn w:val="CommentText"/>
    <w:next w:val="CommentText"/>
    <w:link w:val="CommentSubjectChar"/>
    <w:rsid w:val="009F53CC"/>
    <w:rPr>
      <w:b/>
      <w:bCs/>
    </w:rPr>
  </w:style>
  <w:style w:type="character" w:customStyle="1" w:styleId="CommentSubjectChar">
    <w:name w:val="Comment Subject Char"/>
    <w:basedOn w:val="CommentTextChar"/>
    <w:link w:val="CommentSubject"/>
    <w:rsid w:val="009F53CC"/>
    <w:rPr>
      <w:b/>
      <w:bCs/>
      <w:lang w:val="en-GB" w:eastAsia="en-GB"/>
    </w:rPr>
  </w:style>
  <w:style w:type="paragraph" w:styleId="BodyText">
    <w:name w:val="Body Text"/>
    <w:basedOn w:val="Normal"/>
    <w:link w:val="BodyTextChar"/>
    <w:rsid w:val="006108C8"/>
    <w:pPr>
      <w:jc w:val="both"/>
    </w:pPr>
    <w:rPr>
      <w:szCs w:val="20"/>
      <w:lang w:val="en-US" w:eastAsia="en-US"/>
    </w:rPr>
  </w:style>
  <w:style w:type="character" w:customStyle="1" w:styleId="BodyTextChar">
    <w:name w:val="Body Text Char"/>
    <w:basedOn w:val="DefaultParagraphFont"/>
    <w:link w:val="BodyText"/>
    <w:rsid w:val="006108C8"/>
    <w:rPr>
      <w:sz w:val="24"/>
      <w:lang w:val="en-US" w:eastAsia="en-US"/>
    </w:rPr>
  </w:style>
  <w:style w:type="paragraph" w:styleId="BodyTextIndent">
    <w:name w:val="Body Text Indent"/>
    <w:basedOn w:val="Normal"/>
    <w:link w:val="BodyTextIndentChar"/>
    <w:rsid w:val="006108C8"/>
    <w:pPr>
      <w:spacing w:after="120"/>
      <w:ind w:left="283"/>
    </w:pPr>
    <w:rPr>
      <w:rFonts w:ascii="Arial" w:hAnsi="Arial"/>
      <w:sz w:val="20"/>
      <w:szCs w:val="20"/>
      <w:lang w:val="en-ZA" w:eastAsia="en-ZA"/>
    </w:rPr>
  </w:style>
  <w:style w:type="character" w:customStyle="1" w:styleId="BodyTextIndentChar">
    <w:name w:val="Body Text Indent Char"/>
    <w:basedOn w:val="DefaultParagraphFont"/>
    <w:link w:val="BodyTextIndent"/>
    <w:rsid w:val="006108C8"/>
    <w:rPr>
      <w:rFonts w:ascii="Arial" w:hAnsi="Arial"/>
    </w:rPr>
  </w:style>
  <w:style w:type="paragraph" w:styleId="ListBullet">
    <w:name w:val="List Bullet"/>
    <w:basedOn w:val="Normal"/>
    <w:autoRedefine/>
    <w:rsid w:val="006108C8"/>
    <w:pPr>
      <w:numPr>
        <w:ilvl w:val="1"/>
        <w:numId w:val="7"/>
      </w:numPr>
      <w:tabs>
        <w:tab w:val="left" w:pos="360"/>
        <w:tab w:val="left" w:pos="5040"/>
        <w:tab w:val="right" w:pos="9360"/>
      </w:tabs>
      <w:jc w:val="both"/>
    </w:pPr>
    <w:rPr>
      <w:rFonts w:ascii="Arial" w:hAnsi="Arial" w:cs="Arial"/>
      <w:sz w:val="20"/>
      <w:lang w:eastAsia="en-US"/>
    </w:rPr>
  </w:style>
  <w:style w:type="paragraph" w:styleId="BodyText3">
    <w:name w:val="Body Text 3"/>
    <w:basedOn w:val="Normal"/>
    <w:link w:val="BodyText3Char"/>
    <w:rsid w:val="009C63ED"/>
    <w:pPr>
      <w:spacing w:after="120"/>
    </w:pPr>
    <w:rPr>
      <w:sz w:val="16"/>
      <w:szCs w:val="16"/>
    </w:rPr>
  </w:style>
  <w:style w:type="character" w:customStyle="1" w:styleId="BodyText3Char">
    <w:name w:val="Body Text 3 Char"/>
    <w:basedOn w:val="DefaultParagraphFont"/>
    <w:link w:val="BodyText3"/>
    <w:rsid w:val="009C63ED"/>
    <w:rPr>
      <w:sz w:val="16"/>
      <w:szCs w:val="16"/>
      <w:lang w:val="en-GB" w:eastAsia="en-GB"/>
    </w:rPr>
  </w:style>
  <w:style w:type="character" w:customStyle="1" w:styleId="Heading8Char">
    <w:name w:val="Heading 8 Char"/>
    <w:basedOn w:val="DefaultParagraphFont"/>
    <w:link w:val="Heading8"/>
    <w:rsid w:val="002D592B"/>
    <w:rPr>
      <w:rFonts w:ascii="Arial" w:hAnsi="Arial"/>
      <w:b/>
      <w:bCs/>
    </w:rPr>
  </w:style>
  <w:style w:type="character" w:customStyle="1" w:styleId="Heading9Char">
    <w:name w:val="Heading 9 Char"/>
    <w:basedOn w:val="DefaultParagraphFont"/>
    <w:link w:val="Heading9"/>
    <w:rsid w:val="002D592B"/>
    <w:rPr>
      <w:rFonts w:ascii="Arial" w:hAnsi="Arial"/>
      <w:b/>
      <w:bCs/>
      <w:sz w:val="32"/>
      <w:szCs w:val="32"/>
      <w:lang w:val="nl-BE"/>
    </w:rPr>
  </w:style>
  <w:style w:type="table" w:styleId="TableGrid">
    <w:name w:val="Table Grid"/>
    <w:basedOn w:val="TableNormal"/>
    <w:uiPriority w:val="59"/>
    <w:rsid w:val="002D59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Cell">
    <w:name w:val="TableCell"/>
    <w:basedOn w:val="Normal"/>
    <w:rsid w:val="002D592B"/>
    <w:pPr>
      <w:keepLines/>
      <w:spacing w:before="48"/>
    </w:pPr>
    <w:rPr>
      <w:rFonts w:ascii="Univers (W1)" w:hAnsi="Univers (W1)"/>
      <w:sz w:val="20"/>
      <w:szCs w:val="20"/>
      <w:lang w:eastAsia="en-ZA"/>
    </w:rPr>
  </w:style>
  <w:style w:type="table" w:styleId="TableElegant">
    <w:name w:val="Table Elegant"/>
    <w:basedOn w:val="TableNormal"/>
    <w:rsid w:val="002D592B"/>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Style">
    <w:name w:val="Style"/>
    <w:rsid w:val="002D592B"/>
    <w:pPr>
      <w:widowControl w:val="0"/>
      <w:jc w:val="both"/>
    </w:pPr>
    <w:rPr>
      <w:rFonts w:ascii="Arial" w:hAnsi="Arial" w:cs="Arial"/>
      <w:sz w:val="24"/>
      <w:szCs w:val="24"/>
      <w:lang w:val="en-US"/>
    </w:rPr>
  </w:style>
  <w:style w:type="paragraph" w:styleId="Index1">
    <w:name w:val="index 1"/>
    <w:basedOn w:val="Normal"/>
    <w:next w:val="Normal"/>
    <w:autoRedefine/>
    <w:rsid w:val="002D592B"/>
    <w:pPr>
      <w:jc w:val="both"/>
    </w:pPr>
    <w:rPr>
      <w:rFonts w:ascii="Arial" w:hAnsi="Arial"/>
      <w:sz w:val="20"/>
      <w:szCs w:val="20"/>
      <w:lang w:val="en-ZA" w:eastAsia="en-ZA"/>
    </w:rPr>
  </w:style>
  <w:style w:type="paragraph" w:styleId="IndexHeading">
    <w:name w:val="index heading"/>
    <w:basedOn w:val="Normal"/>
    <w:next w:val="Index1"/>
    <w:rsid w:val="002D592B"/>
    <w:rPr>
      <w:rFonts w:ascii="Arial" w:hAnsi="Arial"/>
      <w:sz w:val="20"/>
      <w:szCs w:val="20"/>
      <w:lang w:val="en-ZA" w:eastAsia="en-ZA"/>
    </w:rPr>
  </w:style>
  <w:style w:type="character" w:customStyle="1" w:styleId="Heading3Char">
    <w:name w:val="Heading 3 Char"/>
    <w:basedOn w:val="DefaultParagraphFont"/>
    <w:link w:val="Heading3"/>
    <w:rsid w:val="002D592B"/>
    <w:rPr>
      <w:rFonts w:ascii="Arial" w:hAnsi="Arial" w:cs="Arial"/>
      <w:b/>
      <w:bCs/>
      <w:sz w:val="26"/>
      <w:szCs w:val="26"/>
      <w:lang w:val="en-GB" w:eastAsia="en-GB"/>
    </w:rPr>
  </w:style>
  <w:style w:type="paragraph" w:styleId="BodyTextIndent2">
    <w:name w:val="Body Text Indent 2"/>
    <w:basedOn w:val="Normal"/>
    <w:link w:val="BodyTextIndent2Char"/>
    <w:rsid w:val="002D592B"/>
    <w:pPr>
      <w:ind w:left="2160" w:hanging="720"/>
      <w:jc w:val="both"/>
    </w:pPr>
    <w:rPr>
      <w:rFonts w:ascii="Arial" w:hAnsi="Arial"/>
      <w:sz w:val="20"/>
      <w:szCs w:val="20"/>
      <w:lang w:val="en-ZA" w:eastAsia="en-ZA"/>
    </w:rPr>
  </w:style>
  <w:style w:type="character" w:customStyle="1" w:styleId="BodyTextIndent2Char">
    <w:name w:val="Body Text Indent 2 Char"/>
    <w:basedOn w:val="DefaultParagraphFont"/>
    <w:link w:val="BodyTextIndent2"/>
    <w:rsid w:val="002D592B"/>
    <w:rPr>
      <w:rFonts w:ascii="Arial" w:hAnsi="Arial"/>
    </w:rPr>
  </w:style>
  <w:style w:type="paragraph" w:styleId="BodyTextIndent3">
    <w:name w:val="Body Text Indent 3"/>
    <w:basedOn w:val="Normal"/>
    <w:link w:val="BodyTextIndent3Char"/>
    <w:rsid w:val="002D592B"/>
    <w:pPr>
      <w:ind w:left="1407" w:hanging="1407"/>
      <w:jc w:val="both"/>
    </w:pPr>
    <w:rPr>
      <w:rFonts w:ascii="Arial" w:hAnsi="Arial"/>
      <w:sz w:val="20"/>
      <w:szCs w:val="20"/>
      <w:lang w:val="en-ZA" w:eastAsia="en-ZA"/>
    </w:rPr>
  </w:style>
  <w:style w:type="character" w:customStyle="1" w:styleId="BodyTextIndent3Char">
    <w:name w:val="Body Text Indent 3 Char"/>
    <w:basedOn w:val="DefaultParagraphFont"/>
    <w:link w:val="BodyTextIndent3"/>
    <w:rsid w:val="002D592B"/>
    <w:rPr>
      <w:rFonts w:ascii="Arial" w:hAnsi="Arial"/>
    </w:rPr>
  </w:style>
  <w:style w:type="paragraph" w:customStyle="1" w:styleId="ListBulletCustom1">
    <w:name w:val="List Bullet Custom 1"/>
    <w:basedOn w:val="Normal"/>
    <w:rsid w:val="002D592B"/>
    <w:pPr>
      <w:widowControl w:val="0"/>
      <w:tabs>
        <w:tab w:val="left" w:pos="576"/>
      </w:tabs>
      <w:spacing w:before="120"/>
      <w:ind w:left="576" w:hanging="576"/>
      <w:jc w:val="both"/>
    </w:pPr>
    <w:rPr>
      <w:rFonts w:ascii="Arial" w:hAnsi="Arial"/>
      <w:sz w:val="20"/>
      <w:szCs w:val="20"/>
      <w:lang w:val="en-US" w:eastAsia="en-ZA"/>
    </w:rPr>
  </w:style>
  <w:style w:type="paragraph" w:styleId="Index2">
    <w:name w:val="index 2"/>
    <w:basedOn w:val="Normal"/>
    <w:next w:val="Normal"/>
    <w:autoRedefine/>
    <w:rsid w:val="002D592B"/>
    <w:pPr>
      <w:ind w:left="480" w:hanging="240"/>
    </w:pPr>
    <w:rPr>
      <w:rFonts w:ascii="Arial" w:hAnsi="Arial"/>
      <w:sz w:val="20"/>
      <w:szCs w:val="20"/>
      <w:lang w:val="en-ZA" w:eastAsia="en-ZA"/>
    </w:rPr>
  </w:style>
  <w:style w:type="paragraph" w:styleId="Index3">
    <w:name w:val="index 3"/>
    <w:basedOn w:val="Normal"/>
    <w:next w:val="Normal"/>
    <w:autoRedefine/>
    <w:rsid w:val="002D592B"/>
    <w:pPr>
      <w:ind w:left="720" w:hanging="240"/>
    </w:pPr>
    <w:rPr>
      <w:rFonts w:ascii="Arial" w:hAnsi="Arial"/>
      <w:sz w:val="20"/>
      <w:szCs w:val="20"/>
      <w:lang w:val="en-ZA" w:eastAsia="en-ZA"/>
    </w:rPr>
  </w:style>
  <w:style w:type="paragraph" w:styleId="Index4">
    <w:name w:val="index 4"/>
    <w:basedOn w:val="Normal"/>
    <w:next w:val="Normal"/>
    <w:autoRedefine/>
    <w:rsid w:val="002D592B"/>
    <w:pPr>
      <w:ind w:left="960" w:hanging="240"/>
    </w:pPr>
    <w:rPr>
      <w:rFonts w:ascii="Arial" w:hAnsi="Arial"/>
      <w:sz w:val="20"/>
      <w:szCs w:val="20"/>
      <w:lang w:val="en-ZA" w:eastAsia="en-ZA"/>
    </w:rPr>
  </w:style>
  <w:style w:type="paragraph" w:styleId="Index5">
    <w:name w:val="index 5"/>
    <w:basedOn w:val="Normal"/>
    <w:next w:val="Normal"/>
    <w:autoRedefine/>
    <w:rsid w:val="002D592B"/>
    <w:pPr>
      <w:ind w:left="1200" w:hanging="240"/>
    </w:pPr>
    <w:rPr>
      <w:rFonts w:ascii="Arial" w:hAnsi="Arial"/>
      <w:sz w:val="20"/>
      <w:szCs w:val="20"/>
      <w:lang w:val="en-ZA" w:eastAsia="en-ZA"/>
    </w:rPr>
  </w:style>
  <w:style w:type="paragraph" w:styleId="Index6">
    <w:name w:val="index 6"/>
    <w:basedOn w:val="Normal"/>
    <w:next w:val="Normal"/>
    <w:autoRedefine/>
    <w:rsid w:val="002D592B"/>
    <w:pPr>
      <w:ind w:left="1440" w:hanging="240"/>
    </w:pPr>
    <w:rPr>
      <w:rFonts w:ascii="Arial" w:hAnsi="Arial"/>
      <w:sz w:val="20"/>
      <w:szCs w:val="20"/>
      <w:lang w:val="en-ZA" w:eastAsia="en-ZA"/>
    </w:rPr>
  </w:style>
  <w:style w:type="paragraph" w:styleId="Index7">
    <w:name w:val="index 7"/>
    <w:basedOn w:val="Normal"/>
    <w:next w:val="Normal"/>
    <w:autoRedefine/>
    <w:rsid w:val="002D592B"/>
    <w:pPr>
      <w:ind w:left="1680" w:hanging="240"/>
    </w:pPr>
    <w:rPr>
      <w:rFonts w:ascii="Arial" w:hAnsi="Arial"/>
      <w:sz w:val="20"/>
      <w:szCs w:val="20"/>
      <w:lang w:val="en-ZA" w:eastAsia="en-ZA"/>
    </w:rPr>
  </w:style>
  <w:style w:type="paragraph" w:styleId="Index8">
    <w:name w:val="index 8"/>
    <w:basedOn w:val="Normal"/>
    <w:next w:val="Normal"/>
    <w:autoRedefine/>
    <w:rsid w:val="002D592B"/>
    <w:pPr>
      <w:ind w:left="1920" w:hanging="240"/>
    </w:pPr>
    <w:rPr>
      <w:rFonts w:ascii="Arial" w:hAnsi="Arial"/>
      <w:sz w:val="20"/>
      <w:szCs w:val="20"/>
      <w:lang w:val="en-ZA" w:eastAsia="en-ZA"/>
    </w:rPr>
  </w:style>
  <w:style w:type="paragraph" w:styleId="Index9">
    <w:name w:val="index 9"/>
    <w:basedOn w:val="Normal"/>
    <w:next w:val="Normal"/>
    <w:autoRedefine/>
    <w:rsid w:val="002D592B"/>
    <w:pPr>
      <w:ind w:left="2160" w:hanging="240"/>
    </w:pPr>
    <w:rPr>
      <w:rFonts w:ascii="Arial" w:hAnsi="Arial"/>
      <w:sz w:val="20"/>
      <w:szCs w:val="20"/>
      <w:lang w:val="en-ZA" w:eastAsia="en-ZA"/>
    </w:rPr>
  </w:style>
  <w:style w:type="paragraph" w:styleId="TableofFigures">
    <w:name w:val="table of figures"/>
    <w:basedOn w:val="Normal"/>
    <w:next w:val="Normal"/>
    <w:rsid w:val="002D592B"/>
    <w:pPr>
      <w:ind w:left="480" w:hanging="480"/>
    </w:pPr>
    <w:rPr>
      <w:rFonts w:ascii="Arial" w:hAnsi="Arial"/>
      <w:sz w:val="20"/>
      <w:szCs w:val="20"/>
      <w:lang w:val="en-ZA" w:eastAsia="en-ZA"/>
    </w:rPr>
  </w:style>
  <w:style w:type="paragraph" w:styleId="TableofAuthorities">
    <w:name w:val="table of authorities"/>
    <w:basedOn w:val="Normal"/>
    <w:next w:val="Normal"/>
    <w:rsid w:val="002D592B"/>
    <w:pPr>
      <w:ind w:left="240" w:hanging="240"/>
    </w:pPr>
    <w:rPr>
      <w:rFonts w:ascii="Arial" w:hAnsi="Arial"/>
      <w:sz w:val="20"/>
      <w:szCs w:val="20"/>
      <w:lang w:val="en-ZA" w:eastAsia="en-ZA"/>
    </w:rPr>
  </w:style>
  <w:style w:type="paragraph" w:styleId="TOAHeading">
    <w:name w:val="toa heading"/>
    <w:basedOn w:val="Normal"/>
    <w:next w:val="Normal"/>
    <w:rsid w:val="002D592B"/>
    <w:pPr>
      <w:spacing w:before="120"/>
    </w:pPr>
    <w:rPr>
      <w:rFonts w:ascii="Arial" w:hAnsi="Arial"/>
      <w:b/>
      <w:bCs/>
      <w:sz w:val="20"/>
      <w:szCs w:val="20"/>
      <w:lang w:val="en-ZA" w:eastAsia="en-ZA"/>
    </w:rPr>
  </w:style>
  <w:style w:type="paragraph" w:styleId="Caption">
    <w:name w:val="caption"/>
    <w:basedOn w:val="Normal"/>
    <w:next w:val="Normal"/>
    <w:qFormat/>
    <w:rsid w:val="002D592B"/>
    <w:pPr>
      <w:ind w:left="-142"/>
    </w:pPr>
    <w:rPr>
      <w:rFonts w:ascii="Arial" w:hAnsi="Arial"/>
      <w:b/>
      <w:bCs/>
      <w:position w:val="-30"/>
      <w:sz w:val="16"/>
      <w:szCs w:val="16"/>
      <w:lang w:val="en-ZA" w:eastAsia="en-ZA"/>
    </w:rPr>
  </w:style>
  <w:style w:type="paragraph" w:styleId="EndnoteText">
    <w:name w:val="endnote text"/>
    <w:basedOn w:val="Normal"/>
    <w:link w:val="EndnoteTextChar"/>
    <w:rsid w:val="002D592B"/>
    <w:pPr>
      <w:widowControl w:val="0"/>
    </w:pPr>
    <w:rPr>
      <w:rFonts w:ascii="Arial" w:hAnsi="Arial"/>
      <w:lang w:val="en-US" w:eastAsia="en-ZA"/>
    </w:rPr>
  </w:style>
  <w:style w:type="character" w:customStyle="1" w:styleId="EndnoteTextChar">
    <w:name w:val="Endnote Text Char"/>
    <w:basedOn w:val="DefaultParagraphFont"/>
    <w:link w:val="EndnoteText"/>
    <w:rsid w:val="002D592B"/>
    <w:rPr>
      <w:rFonts w:ascii="Arial" w:hAnsi="Arial"/>
      <w:sz w:val="24"/>
      <w:szCs w:val="24"/>
      <w:lang w:val="en-US"/>
    </w:rPr>
  </w:style>
  <w:style w:type="paragraph" w:customStyle="1" w:styleId="Style1">
    <w:name w:val="Style1"/>
    <w:basedOn w:val="Heading4"/>
    <w:rsid w:val="002D592B"/>
    <w:pPr>
      <w:tabs>
        <w:tab w:val="left" w:pos="1134"/>
        <w:tab w:val="num" w:pos="2062"/>
      </w:tabs>
      <w:spacing w:before="0" w:after="0"/>
      <w:ind w:left="2062" w:hanging="360"/>
      <w:jc w:val="both"/>
    </w:pPr>
    <w:rPr>
      <w:rFonts w:ascii="Arial" w:hAnsi="Arial"/>
      <w:sz w:val="20"/>
      <w:szCs w:val="20"/>
      <w:lang w:val="en-ZA" w:eastAsia="en-ZA"/>
    </w:rPr>
  </w:style>
  <w:style w:type="paragraph" w:customStyle="1" w:styleId="Style2">
    <w:name w:val="Style2"/>
    <w:basedOn w:val="Heading4"/>
    <w:rsid w:val="002D592B"/>
    <w:pPr>
      <w:tabs>
        <w:tab w:val="left" w:pos="1134"/>
        <w:tab w:val="num" w:pos="2062"/>
      </w:tabs>
      <w:spacing w:before="0" w:after="0"/>
      <w:ind w:left="2062" w:hanging="360"/>
      <w:jc w:val="both"/>
    </w:pPr>
    <w:rPr>
      <w:rFonts w:ascii="Arial" w:hAnsi="Arial"/>
      <w:sz w:val="20"/>
      <w:szCs w:val="20"/>
      <w:lang w:val="en-ZA" w:eastAsia="en-ZA"/>
    </w:rPr>
  </w:style>
  <w:style w:type="paragraph" w:customStyle="1" w:styleId="StyleHeading4Left0cmFirstline0cm">
    <w:name w:val="Style Heading 4 + Left:  0 cm First line:  0 cm"/>
    <w:basedOn w:val="Heading4"/>
    <w:autoRedefine/>
    <w:rsid w:val="002D592B"/>
    <w:pPr>
      <w:tabs>
        <w:tab w:val="num" w:pos="360"/>
        <w:tab w:val="left" w:pos="1134"/>
      </w:tabs>
      <w:spacing w:before="0" w:after="0"/>
      <w:ind w:left="360" w:hanging="360"/>
      <w:jc w:val="both"/>
    </w:pPr>
    <w:rPr>
      <w:rFonts w:ascii="Arial" w:hAnsi="Arial"/>
      <w:sz w:val="20"/>
      <w:szCs w:val="20"/>
      <w:lang w:val="en-ZA" w:eastAsia="en-ZA"/>
    </w:rPr>
  </w:style>
  <w:style w:type="paragraph" w:customStyle="1" w:styleId="StyleHeading4NotBoldNounderline1">
    <w:name w:val="Style Heading 4 + Not Bold No underline1"/>
    <w:basedOn w:val="Heading4"/>
    <w:autoRedefine/>
    <w:rsid w:val="002D592B"/>
    <w:pPr>
      <w:tabs>
        <w:tab w:val="left" w:pos="1134"/>
        <w:tab w:val="num" w:pos="2062"/>
      </w:tabs>
      <w:spacing w:before="0" w:after="0"/>
      <w:ind w:left="2062" w:hanging="360"/>
      <w:jc w:val="both"/>
    </w:pPr>
    <w:rPr>
      <w:rFonts w:ascii="Arial" w:hAnsi="Arial"/>
      <w:sz w:val="20"/>
      <w:szCs w:val="20"/>
      <w:lang w:val="en-ZA" w:eastAsia="en-ZA"/>
    </w:rPr>
  </w:style>
  <w:style w:type="character" w:customStyle="1" w:styleId="Heading4Char">
    <w:name w:val="Heading 4 Char"/>
    <w:basedOn w:val="DefaultParagraphFont"/>
    <w:link w:val="Heading4"/>
    <w:rsid w:val="002D592B"/>
    <w:rPr>
      <w:b/>
      <w:bCs/>
      <w:sz w:val="28"/>
      <w:szCs w:val="28"/>
      <w:lang w:val="en-GB" w:eastAsia="en-GB"/>
    </w:rPr>
  </w:style>
  <w:style w:type="paragraph" w:customStyle="1" w:styleId="StyleHeading1DarkBlue">
    <w:name w:val="Style Heading 1 + Dark Blue"/>
    <w:basedOn w:val="Heading1"/>
    <w:autoRedefine/>
    <w:rsid w:val="002D592B"/>
    <w:pPr>
      <w:tabs>
        <w:tab w:val="left" w:pos="540"/>
        <w:tab w:val="num" w:pos="709"/>
      </w:tabs>
      <w:spacing w:before="0" w:after="0"/>
      <w:ind w:left="360" w:right="-540" w:hanging="360"/>
      <w:jc w:val="both"/>
    </w:pPr>
    <w:rPr>
      <w:rFonts w:cs="Times New Roman"/>
      <w:b w:val="0"/>
      <w:color w:val="000080"/>
      <w:kern w:val="0"/>
      <w:sz w:val="20"/>
      <w:szCs w:val="20"/>
      <w:lang w:val="en-ZA" w:eastAsia="en-ZA"/>
    </w:rPr>
  </w:style>
  <w:style w:type="paragraph" w:customStyle="1" w:styleId="StyleTOC4Firstline173cm">
    <w:name w:val="Style TOC 4 + First line:  1.73 cm"/>
    <w:basedOn w:val="TOC4"/>
    <w:autoRedefine/>
    <w:rsid w:val="002D592B"/>
    <w:pPr>
      <w:tabs>
        <w:tab w:val="left" w:pos="1701"/>
        <w:tab w:val="left" w:pos="2693"/>
        <w:tab w:val="right" w:leader="dot" w:pos="8930"/>
      </w:tabs>
      <w:ind w:left="0" w:firstLine="851"/>
    </w:pPr>
    <w:rPr>
      <w:rFonts w:ascii="Arial" w:hAnsi="Arial"/>
      <w:noProof/>
      <w:lang w:val="en-ZA" w:eastAsia="en-ZA"/>
    </w:rPr>
  </w:style>
  <w:style w:type="paragraph" w:customStyle="1" w:styleId="Style3">
    <w:name w:val="Style3"/>
    <w:basedOn w:val="TOC1"/>
    <w:next w:val="Normal"/>
    <w:rsid w:val="002D592B"/>
    <w:pPr>
      <w:tabs>
        <w:tab w:val="right" w:leader="dot" w:pos="8930"/>
      </w:tabs>
      <w:spacing w:before="0" w:after="0"/>
      <w:ind w:left="426" w:hanging="426"/>
    </w:pPr>
    <w:rPr>
      <w:noProof/>
      <w:color w:val="000080"/>
      <w:sz w:val="20"/>
      <w:lang w:eastAsia="en-ZA"/>
    </w:rPr>
  </w:style>
  <w:style w:type="paragraph" w:customStyle="1" w:styleId="Style10ptCharCharCharCharChar">
    <w:name w:val="Style 10 pt Char Char Char Char Char"/>
    <w:basedOn w:val="Normal"/>
    <w:link w:val="Style10ptCharCharCharCharCharChar"/>
    <w:autoRedefine/>
    <w:rsid w:val="002D592B"/>
    <w:pPr>
      <w:spacing w:before="120"/>
      <w:ind w:left="720"/>
      <w:jc w:val="both"/>
    </w:pPr>
    <w:rPr>
      <w:rFonts w:ascii="Arial" w:hAnsi="Arial"/>
      <w:sz w:val="20"/>
      <w:szCs w:val="20"/>
      <w:lang w:val="en-US" w:eastAsia="en-ZA"/>
    </w:rPr>
  </w:style>
  <w:style w:type="character" w:customStyle="1" w:styleId="Style10ptCharCharCharCharCharChar">
    <w:name w:val="Style 10 pt Char Char Char Char Char Char"/>
    <w:basedOn w:val="DefaultParagraphFont"/>
    <w:link w:val="Style10ptCharCharCharCharChar"/>
    <w:rsid w:val="002D592B"/>
    <w:rPr>
      <w:rFonts w:ascii="Arial" w:hAnsi="Arial"/>
      <w:lang w:val="en-US"/>
    </w:rPr>
  </w:style>
  <w:style w:type="paragraph" w:customStyle="1" w:styleId="StyleJustified">
    <w:name w:val="Style Justified"/>
    <w:basedOn w:val="Normal"/>
    <w:autoRedefine/>
    <w:rsid w:val="002D592B"/>
    <w:pPr>
      <w:spacing w:before="120"/>
      <w:jc w:val="both"/>
    </w:pPr>
    <w:rPr>
      <w:rFonts w:ascii="Arial" w:hAnsi="Arial"/>
      <w:sz w:val="20"/>
      <w:szCs w:val="20"/>
      <w:lang w:eastAsia="en-ZA"/>
    </w:rPr>
  </w:style>
  <w:style w:type="character" w:customStyle="1" w:styleId="jobdisplay1">
    <w:name w:val="jobdisplay1"/>
    <w:basedOn w:val="DefaultParagraphFont"/>
    <w:rsid w:val="002D592B"/>
    <w:rPr>
      <w:rFonts w:ascii="Arial" w:hAnsi="Arial" w:cs="Arial"/>
    </w:rPr>
  </w:style>
  <w:style w:type="paragraph" w:styleId="Subtitle">
    <w:name w:val="Subtitle"/>
    <w:basedOn w:val="Normal"/>
    <w:link w:val="SubtitleChar"/>
    <w:qFormat/>
    <w:rsid w:val="002D592B"/>
    <w:pPr>
      <w:jc w:val="center"/>
    </w:pPr>
    <w:rPr>
      <w:rFonts w:ascii="Arial" w:hAnsi="Arial"/>
      <w:b/>
      <w:bCs/>
      <w:u w:val="single"/>
      <w:lang w:val="en-ZA" w:eastAsia="en-US"/>
    </w:rPr>
  </w:style>
  <w:style w:type="character" w:customStyle="1" w:styleId="SubtitleChar">
    <w:name w:val="Subtitle Char"/>
    <w:basedOn w:val="DefaultParagraphFont"/>
    <w:link w:val="Subtitle"/>
    <w:rsid w:val="002D592B"/>
    <w:rPr>
      <w:rFonts w:ascii="Arial" w:hAnsi="Arial"/>
      <w:b/>
      <w:bCs/>
      <w:sz w:val="24"/>
      <w:szCs w:val="24"/>
      <w:u w:val="single"/>
      <w:lang w:eastAsia="en-US"/>
    </w:rPr>
  </w:style>
  <w:style w:type="character" w:styleId="FollowedHyperlink">
    <w:name w:val="FollowedHyperlink"/>
    <w:basedOn w:val="DefaultParagraphFont"/>
    <w:rsid w:val="002D592B"/>
    <w:rPr>
      <w:rFonts w:ascii="Arial" w:hAnsi="Arial" w:cs="Arial"/>
      <w:color w:val="auto"/>
      <w:sz w:val="20"/>
      <w:szCs w:val="20"/>
      <w:u w:val="none"/>
    </w:rPr>
  </w:style>
  <w:style w:type="numbering" w:styleId="111111">
    <w:name w:val="Outline List 2"/>
    <w:basedOn w:val="NoList"/>
    <w:rsid w:val="002D592B"/>
    <w:pPr>
      <w:numPr>
        <w:numId w:val="8"/>
      </w:numPr>
    </w:pPr>
  </w:style>
  <w:style w:type="paragraph" w:customStyle="1" w:styleId="Style4">
    <w:name w:val="Style4"/>
    <w:basedOn w:val="TOC3"/>
    <w:rsid w:val="002D592B"/>
    <w:pPr>
      <w:tabs>
        <w:tab w:val="left" w:pos="1134"/>
        <w:tab w:val="left" w:pos="1701"/>
        <w:tab w:val="right" w:leader="dot" w:pos="8930"/>
      </w:tabs>
      <w:ind w:firstLine="371"/>
    </w:pPr>
    <w:rPr>
      <w:rFonts w:ascii="Arial" w:hAnsi="Arial"/>
      <w:noProof/>
      <w:lang w:val="en-ZA" w:eastAsia="en-ZA"/>
    </w:rPr>
  </w:style>
  <w:style w:type="numbering" w:customStyle="1" w:styleId="CurrentList1">
    <w:name w:val="Current List1"/>
    <w:rsid w:val="002D592B"/>
    <w:pPr>
      <w:numPr>
        <w:numId w:val="9"/>
      </w:numPr>
    </w:pPr>
  </w:style>
  <w:style w:type="paragraph" w:customStyle="1" w:styleId="Style5">
    <w:name w:val="Style5"/>
    <w:basedOn w:val="TOC3"/>
    <w:autoRedefine/>
    <w:rsid w:val="002D592B"/>
    <w:pPr>
      <w:tabs>
        <w:tab w:val="left" w:pos="1134"/>
        <w:tab w:val="left" w:pos="1701"/>
        <w:tab w:val="right" w:leader="dot" w:pos="8930"/>
      </w:tabs>
      <w:ind w:firstLine="371"/>
    </w:pPr>
    <w:rPr>
      <w:rFonts w:ascii="Arial" w:hAnsi="Arial"/>
      <w:noProof/>
      <w:lang w:val="en-ZA" w:eastAsia="en-ZA"/>
    </w:rPr>
  </w:style>
  <w:style w:type="paragraph" w:customStyle="1" w:styleId="xl23">
    <w:name w:val="xl23"/>
    <w:basedOn w:val="Normal"/>
    <w:rsid w:val="002D592B"/>
    <w:pPr>
      <w:pBdr>
        <w:top w:val="single" w:sz="4" w:space="0" w:color="auto"/>
        <w:left w:val="single" w:sz="4" w:space="0" w:color="auto"/>
        <w:bottom w:val="single" w:sz="4" w:space="0" w:color="auto"/>
        <w:right w:val="single" w:sz="4" w:space="0" w:color="auto"/>
      </w:pBdr>
      <w:spacing w:before="100" w:beforeAutospacing="1" w:after="100" w:afterAutospacing="1"/>
    </w:pPr>
    <w:rPr>
      <w:lang w:val="en-ZA" w:eastAsia="en-ZA"/>
    </w:rPr>
  </w:style>
  <w:style w:type="paragraph" w:customStyle="1" w:styleId="xl24">
    <w:name w:val="xl24"/>
    <w:basedOn w:val="Normal"/>
    <w:rsid w:val="002D592B"/>
    <w:pPr>
      <w:pBdr>
        <w:top w:val="single" w:sz="4" w:space="0" w:color="auto"/>
        <w:left w:val="single" w:sz="4" w:space="0" w:color="auto"/>
        <w:bottom w:val="single" w:sz="4" w:space="0" w:color="auto"/>
        <w:right w:val="single" w:sz="4" w:space="0" w:color="auto"/>
      </w:pBdr>
      <w:spacing w:before="100" w:beforeAutospacing="1" w:after="100" w:afterAutospacing="1"/>
    </w:pPr>
    <w:rPr>
      <w:lang w:val="en-ZA" w:eastAsia="en-ZA"/>
    </w:rPr>
  </w:style>
  <w:style w:type="paragraph" w:customStyle="1" w:styleId="xl25">
    <w:name w:val="xl25"/>
    <w:basedOn w:val="Normal"/>
    <w:rsid w:val="002D592B"/>
    <w:pPr>
      <w:pBdr>
        <w:top w:val="single" w:sz="8" w:space="0" w:color="auto"/>
        <w:left w:val="single" w:sz="8" w:space="0" w:color="auto"/>
      </w:pBdr>
      <w:spacing w:before="100" w:beforeAutospacing="1" w:after="100" w:afterAutospacing="1"/>
    </w:pPr>
    <w:rPr>
      <w:lang w:val="en-ZA" w:eastAsia="en-ZA"/>
    </w:rPr>
  </w:style>
  <w:style w:type="paragraph" w:customStyle="1" w:styleId="xl26">
    <w:name w:val="xl26"/>
    <w:basedOn w:val="Normal"/>
    <w:rsid w:val="002D592B"/>
    <w:pPr>
      <w:pBdr>
        <w:left w:val="single" w:sz="8" w:space="0" w:color="auto"/>
      </w:pBdr>
      <w:spacing w:before="100" w:beforeAutospacing="1" w:after="100" w:afterAutospacing="1"/>
    </w:pPr>
    <w:rPr>
      <w:lang w:val="en-ZA" w:eastAsia="en-ZA"/>
    </w:rPr>
  </w:style>
  <w:style w:type="paragraph" w:customStyle="1" w:styleId="xl27">
    <w:name w:val="xl27"/>
    <w:basedOn w:val="Normal"/>
    <w:rsid w:val="002D592B"/>
    <w:pPr>
      <w:pBdr>
        <w:top w:val="single" w:sz="4" w:space="0" w:color="auto"/>
        <w:left w:val="single" w:sz="8" w:space="0" w:color="auto"/>
        <w:bottom w:val="single" w:sz="4" w:space="0" w:color="auto"/>
        <w:right w:val="single" w:sz="4" w:space="0" w:color="auto"/>
      </w:pBdr>
      <w:spacing w:before="100" w:beforeAutospacing="1" w:after="100" w:afterAutospacing="1"/>
    </w:pPr>
    <w:rPr>
      <w:lang w:val="en-ZA" w:eastAsia="en-ZA"/>
    </w:rPr>
  </w:style>
  <w:style w:type="paragraph" w:customStyle="1" w:styleId="xl28">
    <w:name w:val="xl28"/>
    <w:basedOn w:val="Normal"/>
    <w:rsid w:val="002D592B"/>
    <w:pPr>
      <w:pBdr>
        <w:top w:val="single" w:sz="4" w:space="0" w:color="auto"/>
        <w:left w:val="single" w:sz="4" w:space="0" w:color="auto"/>
        <w:bottom w:val="single" w:sz="4" w:space="0" w:color="auto"/>
        <w:right w:val="single" w:sz="8" w:space="0" w:color="auto"/>
      </w:pBdr>
      <w:spacing w:before="100" w:beforeAutospacing="1" w:after="100" w:afterAutospacing="1"/>
    </w:pPr>
    <w:rPr>
      <w:lang w:val="en-ZA" w:eastAsia="en-ZA"/>
    </w:rPr>
  </w:style>
  <w:style w:type="paragraph" w:customStyle="1" w:styleId="xl29">
    <w:name w:val="xl29"/>
    <w:basedOn w:val="Normal"/>
    <w:rsid w:val="002D592B"/>
    <w:pPr>
      <w:pBdr>
        <w:top w:val="single" w:sz="4" w:space="0" w:color="auto"/>
        <w:left w:val="single" w:sz="8" w:space="0" w:color="auto"/>
        <w:bottom w:val="single" w:sz="8" w:space="0" w:color="auto"/>
        <w:right w:val="single" w:sz="4" w:space="0" w:color="auto"/>
      </w:pBdr>
      <w:spacing w:before="100" w:beforeAutospacing="1" w:after="100" w:afterAutospacing="1"/>
    </w:pPr>
    <w:rPr>
      <w:lang w:val="en-ZA" w:eastAsia="en-ZA"/>
    </w:rPr>
  </w:style>
  <w:style w:type="paragraph" w:customStyle="1" w:styleId="xl30">
    <w:name w:val="xl30"/>
    <w:basedOn w:val="Normal"/>
    <w:rsid w:val="002D592B"/>
    <w:pPr>
      <w:pBdr>
        <w:top w:val="single" w:sz="4" w:space="0" w:color="auto"/>
        <w:left w:val="single" w:sz="4" w:space="0" w:color="auto"/>
        <w:bottom w:val="single" w:sz="8" w:space="0" w:color="auto"/>
        <w:right w:val="single" w:sz="4" w:space="0" w:color="auto"/>
      </w:pBdr>
      <w:spacing w:before="100" w:beforeAutospacing="1" w:after="100" w:afterAutospacing="1"/>
    </w:pPr>
    <w:rPr>
      <w:lang w:val="en-ZA" w:eastAsia="en-ZA"/>
    </w:rPr>
  </w:style>
  <w:style w:type="paragraph" w:customStyle="1" w:styleId="xl31">
    <w:name w:val="xl31"/>
    <w:basedOn w:val="Normal"/>
    <w:rsid w:val="002D592B"/>
    <w:pPr>
      <w:pBdr>
        <w:top w:val="single" w:sz="4" w:space="0" w:color="auto"/>
        <w:left w:val="single" w:sz="4" w:space="0" w:color="auto"/>
        <w:bottom w:val="single" w:sz="8" w:space="0" w:color="auto"/>
        <w:right w:val="single" w:sz="4" w:space="0" w:color="auto"/>
      </w:pBdr>
      <w:spacing w:before="100" w:beforeAutospacing="1" w:after="100" w:afterAutospacing="1"/>
    </w:pPr>
    <w:rPr>
      <w:lang w:val="en-ZA" w:eastAsia="en-ZA"/>
    </w:rPr>
  </w:style>
  <w:style w:type="paragraph" w:customStyle="1" w:styleId="xl32">
    <w:name w:val="xl32"/>
    <w:basedOn w:val="Normal"/>
    <w:rsid w:val="002D592B"/>
    <w:pPr>
      <w:pBdr>
        <w:top w:val="single" w:sz="4" w:space="0" w:color="auto"/>
        <w:left w:val="single" w:sz="4" w:space="0" w:color="auto"/>
        <w:bottom w:val="single" w:sz="8" w:space="0" w:color="auto"/>
        <w:right w:val="single" w:sz="8" w:space="0" w:color="auto"/>
      </w:pBdr>
      <w:spacing w:before="100" w:beforeAutospacing="1" w:after="100" w:afterAutospacing="1"/>
    </w:pPr>
    <w:rPr>
      <w:lang w:val="en-ZA" w:eastAsia="en-ZA"/>
    </w:rPr>
  </w:style>
  <w:style w:type="paragraph" w:customStyle="1" w:styleId="xl33">
    <w:name w:val="xl33"/>
    <w:basedOn w:val="Normal"/>
    <w:rsid w:val="002D592B"/>
    <w:pPr>
      <w:pBdr>
        <w:top w:val="single" w:sz="8" w:space="0" w:color="auto"/>
        <w:left w:val="single" w:sz="4" w:space="0" w:color="auto"/>
        <w:right w:val="single" w:sz="4" w:space="0" w:color="auto"/>
      </w:pBdr>
      <w:spacing w:before="100" w:beforeAutospacing="1" w:after="100" w:afterAutospacing="1"/>
    </w:pPr>
    <w:rPr>
      <w:rFonts w:ascii="Arial" w:hAnsi="Arial" w:cs="Arial"/>
      <w:b/>
      <w:bCs/>
      <w:color w:val="000080"/>
      <w:lang w:val="en-ZA" w:eastAsia="en-ZA"/>
    </w:rPr>
  </w:style>
  <w:style w:type="paragraph" w:customStyle="1" w:styleId="xl34">
    <w:name w:val="xl34"/>
    <w:basedOn w:val="Normal"/>
    <w:rsid w:val="002D592B"/>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80"/>
      <w:lang w:val="en-ZA" w:eastAsia="en-ZA"/>
    </w:rPr>
  </w:style>
  <w:style w:type="paragraph" w:customStyle="1" w:styleId="xl35">
    <w:name w:val="xl35"/>
    <w:basedOn w:val="Normal"/>
    <w:rsid w:val="002D592B"/>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b/>
      <w:bCs/>
      <w:color w:val="000080"/>
      <w:lang w:val="en-ZA" w:eastAsia="en-ZA"/>
    </w:rPr>
  </w:style>
  <w:style w:type="paragraph" w:customStyle="1" w:styleId="xl36">
    <w:name w:val="xl36"/>
    <w:basedOn w:val="Normal"/>
    <w:rsid w:val="002D592B"/>
    <w:pPr>
      <w:pBdr>
        <w:left w:val="single" w:sz="4" w:space="0" w:color="auto"/>
        <w:bottom w:val="single" w:sz="4" w:space="0" w:color="auto"/>
        <w:right w:val="single" w:sz="4" w:space="0" w:color="auto"/>
      </w:pBdr>
      <w:spacing w:before="100" w:beforeAutospacing="1" w:after="100" w:afterAutospacing="1"/>
    </w:pPr>
    <w:rPr>
      <w:rFonts w:ascii="Arial" w:hAnsi="Arial" w:cs="Arial"/>
      <w:color w:val="000080"/>
      <w:lang w:val="en-ZA" w:eastAsia="en-ZA"/>
    </w:rPr>
  </w:style>
  <w:style w:type="paragraph" w:customStyle="1" w:styleId="xl37">
    <w:name w:val="xl37"/>
    <w:basedOn w:val="Normal"/>
    <w:rsid w:val="002D592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80"/>
      <w:lang w:val="en-ZA" w:eastAsia="en-ZA"/>
    </w:rPr>
  </w:style>
  <w:style w:type="paragraph" w:customStyle="1" w:styleId="xl38">
    <w:name w:val="xl38"/>
    <w:basedOn w:val="Normal"/>
    <w:rsid w:val="002D592B"/>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b/>
      <w:bCs/>
      <w:color w:val="000080"/>
      <w:lang w:val="en-ZA" w:eastAsia="en-ZA"/>
    </w:rPr>
  </w:style>
  <w:style w:type="paragraph" w:customStyle="1" w:styleId="xl39">
    <w:name w:val="xl39"/>
    <w:basedOn w:val="Normal"/>
    <w:rsid w:val="002D592B"/>
    <w:pPr>
      <w:pBdr>
        <w:top w:val="single" w:sz="4" w:space="0" w:color="auto"/>
        <w:left w:val="single" w:sz="8" w:space="0" w:color="auto"/>
        <w:bottom w:val="single" w:sz="4" w:space="0" w:color="auto"/>
        <w:right w:val="single" w:sz="4" w:space="0" w:color="auto"/>
      </w:pBdr>
      <w:shd w:val="clear" w:color="auto" w:fill="000080"/>
      <w:spacing w:before="100" w:beforeAutospacing="1" w:after="100" w:afterAutospacing="1"/>
    </w:pPr>
    <w:rPr>
      <w:rFonts w:ascii="Arial" w:hAnsi="Arial" w:cs="Arial"/>
      <w:b/>
      <w:bCs/>
      <w:color w:val="FFFFFF"/>
      <w:lang w:val="en-ZA" w:eastAsia="en-ZA"/>
    </w:rPr>
  </w:style>
  <w:style w:type="paragraph" w:customStyle="1" w:styleId="xl40">
    <w:name w:val="xl40"/>
    <w:basedOn w:val="Normal"/>
    <w:rsid w:val="002D592B"/>
    <w:pPr>
      <w:pBdr>
        <w:top w:val="single" w:sz="4" w:space="0" w:color="auto"/>
        <w:left w:val="single" w:sz="4" w:space="0" w:color="auto"/>
        <w:bottom w:val="single" w:sz="4" w:space="0" w:color="auto"/>
        <w:right w:val="single" w:sz="4" w:space="0" w:color="auto"/>
      </w:pBdr>
      <w:shd w:val="clear" w:color="auto" w:fill="000080"/>
      <w:spacing w:before="100" w:beforeAutospacing="1" w:after="100" w:afterAutospacing="1"/>
    </w:pPr>
    <w:rPr>
      <w:rFonts w:ascii="Arial" w:hAnsi="Arial" w:cs="Arial"/>
      <w:b/>
      <w:bCs/>
      <w:color w:val="FFFFFF"/>
      <w:lang w:val="en-ZA" w:eastAsia="en-ZA"/>
    </w:rPr>
  </w:style>
  <w:style w:type="paragraph" w:customStyle="1" w:styleId="xl41">
    <w:name w:val="xl41"/>
    <w:basedOn w:val="Normal"/>
    <w:rsid w:val="002D592B"/>
    <w:pPr>
      <w:pBdr>
        <w:top w:val="single" w:sz="4" w:space="0" w:color="auto"/>
        <w:left w:val="single" w:sz="4" w:space="0" w:color="auto"/>
        <w:bottom w:val="single" w:sz="4" w:space="0" w:color="auto"/>
        <w:right w:val="single" w:sz="4" w:space="0" w:color="auto"/>
      </w:pBdr>
      <w:shd w:val="clear" w:color="auto" w:fill="000080"/>
      <w:spacing w:before="100" w:beforeAutospacing="1" w:after="100" w:afterAutospacing="1"/>
    </w:pPr>
    <w:rPr>
      <w:rFonts w:ascii="Arial" w:hAnsi="Arial" w:cs="Arial"/>
      <w:b/>
      <w:bCs/>
      <w:color w:val="FFFFFF"/>
      <w:lang w:val="en-ZA" w:eastAsia="en-ZA"/>
    </w:rPr>
  </w:style>
  <w:style w:type="paragraph" w:customStyle="1" w:styleId="xl42">
    <w:name w:val="xl42"/>
    <w:basedOn w:val="Normal"/>
    <w:rsid w:val="002D592B"/>
    <w:pPr>
      <w:pBdr>
        <w:top w:val="single" w:sz="4" w:space="0" w:color="auto"/>
        <w:left w:val="single" w:sz="4" w:space="0" w:color="auto"/>
        <w:bottom w:val="single" w:sz="4" w:space="0" w:color="auto"/>
        <w:right w:val="single" w:sz="8" w:space="0" w:color="auto"/>
      </w:pBdr>
      <w:shd w:val="clear" w:color="auto" w:fill="000080"/>
      <w:spacing w:before="100" w:beforeAutospacing="1" w:after="100" w:afterAutospacing="1"/>
    </w:pPr>
    <w:rPr>
      <w:rFonts w:ascii="Arial" w:hAnsi="Arial" w:cs="Arial"/>
      <w:b/>
      <w:bCs/>
      <w:color w:val="FFFFFF"/>
      <w:lang w:val="en-ZA" w:eastAsia="en-ZA"/>
    </w:rPr>
  </w:style>
  <w:style w:type="paragraph" w:customStyle="1" w:styleId="xl43">
    <w:name w:val="xl43"/>
    <w:basedOn w:val="Normal"/>
    <w:rsid w:val="002D592B"/>
    <w:pPr>
      <w:pBdr>
        <w:top w:val="single" w:sz="4" w:space="0" w:color="auto"/>
        <w:left w:val="single" w:sz="8" w:space="0" w:color="auto"/>
        <w:bottom w:val="single" w:sz="8" w:space="0" w:color="auto"/>
        <w:right w:val="single" w:sz="4" w:space="0" w:color="auto"/>
      </w:pBdr>
      <w:spacing w:before="100" w:beforeAutospacing="1" w:after="100" w:afterAutospacing="1"/>
      <w:jc w:val="right"/>
    </w:pPr>
    <w:rPr>
      <w:lang w:val="en-ZA" w:eastAsia="en-ZA"/>
    </w:rPr>
  </w:style>
  <w:style w:type="paragraph" w:customStyle="1" w:styleId="xl44">
    <w:name w:val="xl44"/>
    <w:basedOn w:val="Normal"/>
    <w:rsid w:val="002D592B"/>
    <w:pPr>
      <w:pBdr>
        <w:top w:val="single" w:sz="4" w:space="0" w:color="auto"/>
        <w:left w:val="single" w:sz="4" w:space="18" w:color="auto"/>
        <w:bottom w:val="single" w:sz="8" w:space="0" w:color="auto"/>
        <w:right w:val="single" w:sz="4" w:space="0" w:color="auto"/>
      </w:pBdr>
      <w:spacing w:before="100" w:beforeAutospacing="1" w:after="100" w:afterAutospacing="1"/>
      <w:ind w:firstLineChars="200" w:firstLine="200"/>
    </w:pPr>
    <w:rPr>
      <w:lang w:val="en-ZA" w:eastAsia="en-ZA"/>
    </w:rPr>
  </w:style>
  <w:style w:type="paragraph" w:customStyle="1" w:styleId="xl45">
    <w:name w:val="xl45"/>
    <w:basedOn w:val="Normal"/>
    <w:rsid w:val="002D592B"/>
    <w:pPr>
      <w:pBdr>
        <w:top w:val="single" w:sz="4" w:space="0" w:color="auto"/>
        <w:left w:val="single" w:sz="4" w:space="0" w:color="auto"/>
        <w:bottom w:val="single" w:sz="8" w:space="0" w:color="auto"/>
        <w:right w:val="single" w:sz="4" w:space="0" w:color="auto"/>
      </w:pBdr>
      <w:spacing w:before="100" w:beforeAutospacing="1" w:after="100" w:afterAutospacing="1"/>
    </w:pPr>
    <w:rPr>
      <w:lang w:val="en-ZA" w:eastAsia="en-ZA"/>
    </w:rPr>
  </w:style>
  <w:style w:type="paragraph" w:customStyle="1" w:styleId="xl46">
    <w:name w:val="xl46"/>
    <w:basedOn w:val="Normal"/>
    <w:rsid w:val="002D592B"/>
    <w:pPr>
      <w:pBdr>
        <w:top w:val="single" w:sz="4" w:space="0" w:color="auto"/>
        <w:left w:val="single" w:sz="4" w:space="0" w:color="auto"/>
        <w:bottom w:val="single" w:sz="8" w:space="0" w:color="auto"/>
        <w:right w:val="single" w:sz="8" w:space="0" w:color="auto"/>
      </w:pBdr>
      <w:spacing w:before="100" w:beforeAutospacing="1" w:after="100" w:afterAutospacing="1"/>
    </w:pPr>
    <w:rPr>
      <w:lang w:val="en-ZA" w:eastAsia="en-ZA"/>
    </w:rPr>
  </w:style>
  <w:style w:type="paragraph" w:styleId="DocumentMap">
    <w:name w:val="Document Map"/>
    <w:basedOn w:val="Normal"/>
    <w:link w:val="DocumentMapChar"/>
    <w:rsid w:val="002D592B"/>
    <w:pPr>
      <w:shd w:val="clear" w:color="auto" w:fill="000080"/>
    </w:pPr>
    <w:rPr>
      <w:rFonts w:ascii="Tahoma" w:hAnsi="Tahoma" w:cs="Tahoma"/>
      <w:sz w:val="20"/>
      <w:szCs w:val="20"/>
      <w:lang w:val="en-ZA" w:eastAsia="en-ZA"/>
    </w:rPr>
  </w:style>
  <w:style w:type="character" w:customStyle="1" w:styleId="DocumentMapChar">
    <w:name w:val="Document Map Char"/>
    <w:basedOn w:val="DefaultParagraphFont"/>
    <w:link w:val="DocumentMap"/>
    <w:rsid w:val="002D592B"/>
    <w:rPr>
      <w:rFonts w:ascii="Tahoma" w:hAnsi="Tahoma" w:cs="Tahoma"/>
      <w:shd w:val="clear" w:color="auto" w:fill="000080"/>
    </w:rPr>
  </w:style>
  <w:style w:type="paragraph" w:customStyle="1" w:styleId="xl54">
    <w:name w:val="xl54"/>
    <w:basedOn w:val="Normal"/>
    <w:rsid w:val="002D592B"/>
    <w:pPr>
      <w:pBdr>
        <w:left w:val="single" w:sz="8" w:space="0" w:color="auto"/>
      </w:pBdr>
      <w:tabs>
        <w:tab w:val="left" w:pos="360"/>
        <w:tab w:val="left" w:pos="5040"/>
        <w:tab w:val="right" w:pos="9360"/>
      </w:tabs>
      <w:spacing w:before="100" w:beforeAutospacing="1" w:after="100" w:afterAutospacing="1" w:line="360" w:lineRule="auto"/>
      <w:jc w:val="both"/>
    </w:pPr>
    <w:rPr>
      <w:rFonts w:ascii="Arial" w:eastAsia="Arial Unicode MS" w:hAnsi="Arial" w:cs="Arial"/>
      <w:b/>
      <w:bCs/>
      <w:sz w:val="20"/>
      <w:lang w:eastAsia="en-US"/>
    </w:rPr>
  </w:style>
  <w:style w:type="paragraph" w:customStyle="1" w:styleId="Char">
    <w:name w:val="Char"/>
    <w:basedOn w:val="Normal"/>
    <w:rsid w:val="002D592B"/>
    <w:pPr>
      <w:spacing w:after="160" w:line="240" w:lineRule="exact"/>
      <w:jc w:val="center"/>
    </w:pPr>
    <w:rPr>
      <w:rFonts w:ascii="Verdana" w:hAnsi="Verdana"/>
      <w:bCs/>
      <w:sz w:val="20"/>
      <w:szCs w:val="20"/>
      <w:u w:val="single"/>
      <w:lang w:val="en-US" w:eastAsia="en-US"/>
    </w:rPr>
  </w:style>
  <w:style w:type="paragraph" w:customStyle="1" w:styleId="CharCharChar1CharCharCharChar">
    <w:name w:val="Char Char Char1 Char Char Char Char"/>
    <w:basedOn w:val="Normal"/>
    <w:semiHidden/>
    <w:rsid w:val="002D592B"/>
    <w:pPr>
      <w:spacing w:after="160" w:line="240" w:lineRule="exact"/>
    </w:pPr>
    <w:rPr>
      <w:rFonts w:ascii="Verdana" w:eastAsia="MS Mincho" w:hAnsi="Verdana"/>
      <w:sz w:val="20"/>
      <w:szCs w:val="20"/>
      <w:lang w:val="en-AU" w:eastAsia="ja-JP"/>
    </w:rPr>
  </w:style>
  <w:style w:type="paragraph" w:styleId="BodyText2">
    <w:name w:val="Body Text 2"/>
    <w:basedOn w:val="Normal"/>
    <w:link w:val="BodyText2Char"/>
    <w:rsid w:val="002D592B"/>
    <w:pPr>
      <w:jc w:val="both"/>
    </w:pPr>
    <w:rPr>
      <w:sz w:val="22"/>
      <w:szCs w:val="20"/>
      <w:lang w:val="en-US" w:eastAsia="en-ZA"/>
    </w:rPr>
  </w:style>
  <w:style w:type="character" w:customStyle="1" w:styleId="BodyText2Char">
    <w:name w:val="Body Text 2 Char"/>
    <w:basedOn w:val="DefaultParagraphFont"/>
    <w:link w:val="BodyText2"/>
    <w:rsid w:val="002D592B"/>
    <w:rPr>
      <w:sz w:val="22"/>
      <w:lang w:val="en-US"/>
    </w:rPr>
  </w:style>
  <w:style w:type="paragraph" w:styleId="Revision">
    <w:name w:val="Revision"/>
    <w:hidden/>
    <w:uiPriority w:val="99"/>
    <w:semiHidden/>
    <w:rsid w:val="002D592B"/>
    <w:rPr>
      <w:rFonts w:ascii="Arial" w:hAnsi="Arial"/>
      <w:sz w:val="24"/>
    </w:rPr>
  </w:style>
  <w:style w:type="paragraph" w:customStyle="1" w:styleId="Char1">
    <w:name w:val="Char1"/>
    <w:basedOn w:val="Normal"/>
    <w:rsid w:val="002D592B"/>
    <w:pPr>
      <w:spacing w:after="160" w:line="240" w:lineRule="exact"/>
      <w:jc w:val="center"/>
    </w:pPr>
    <w:rPr>
      <w:rFonts w:ascii="Verdana" w:hAnsi="Verdana"/>
      <w:bCs/>
      <w:sz w:val="20"/>
      <w:szCs w:val="20"/>
      <w:u w:val="single"/>
      <w:lang w:val="en-US" w:eastAsia="en-US"/>
    </w:rPr>
  </w:style>
  <w:style w:type="paragraph" w:customStyle="1" w:styleId="CharCharChar1CharCharCharChar0">
    <w:name w:val="Char Char Char1 Char Char Char Char"/>
    <w:basedOn w:val="Normal"/>
    <w:semiHidden/>
    <w:rsid w:val="002D592B"/>
    <w:pPr>
      <w:spacing w:after="160" w:line="240" w:lineRule="exact"/>
    </w:pPr>
    <w:rPr>
      <w:rFonts w:ascii="Verdana" w:eastAsia="MS Mincho" w:hAnsi="Verdana"/>
      <w:sz w:val="20"/>
      <w:szCs w:val="20"/>
      <w:lang w:val="en-AU" w:eastAsia="ja-JP"/>
    </w:rPr>
  </w:style>
  <w:style w:type="paragraph" w:customStyle="1" w:styleId="font5">
    <w:name w:val="font5"/>
    <w:basedOn w:val="Normal"/>
    <w:rsid w:val="002D592B"/>
    <w:pPr>
      <w:spacing w:before="100" w:beforeAutospacing="1" w:after="100" w:afterAutospacing="1"/>
    </w:pPr>
    <w:rPr>
      <w:rFonts w:ascii="Rockwell" w:hAnsi="Rockwell"/>
      <w:b/>
      <w:bCs/>
      <w:sz w:val="22"/>
      <w:szCs w:val="22"/>
    </w:rPr>
  </w:style>
  <w:style w:type="paragraph" w:customStyle="1" w:styleId="xl47">
    <w:name w:val="xl47"/>
    <w:basedOn w:val="Normal"/>
    <w:rsid w:val="002D592B"/>
    <w:pPr>
      <w:pBdr>
        <w:top w:val="single" w:sz="4" w:space="0" w:color="auto"/>
        <w:left w:val="single" w:sz="8" w:space="0" w:color="auto"/>
        <w:bottom w:val="single" w:sz="4" w:space="0" w:color="auto"/>
      </w:pBdr>
      <w:shd w:val="clear" w:color="auto" w:fill="C0C0C0"/>
      <w:spacing w:before="100" w:beforeAutospacing="1" w:after="100" w:afterAutospacing="1"/>
      <w:jc w:val="center"/>
    </w:pPr>
    <w:rPr>
      <w:rFonts w:ascii="Arial" w:hAnsi="Arial" w:cs="Arial"/>
      <w:b/>
      <w:bCs/>
      <w:sz w:val="22"/>
      <w:szCs w:val="22"/>
    </w:rPr>
  </w:style>
  <w:style w:type="paragraph" w:customStyle="1" w:styleId="xl48">
    <w:name w:val="xl48"/>
    <w:basedOn w:val="Normal"/>
    <w:rsid w:val="002D592B"/>
    <w:pPr>
      <w:pBdr>
        <w:top w:val="single" w:sz="4" w:space="0" w:color="auto"/>
        <w:bottom w:val="single" w:sz="4" w:space="0" w:color="auto"/>
      </w:pBdr>
      <w:shd w:val="clear" w:color="auto" w:fill="C0C0C0"/>
      <w:spacing w:before="100" w:beforeAutospacing="1" w:after="100" w:afterAutospacing="1"/>
      <w:jc w:val="center"/>
    </w:pPr>
    <w:rPr>
      <w:rFonts w:ascii="Arial" w:hAnsi="Arial" w:cs="Arial"/>
      <w:b/>
      <w:bCs/>
      <w:sz w:val="22"/>
      <w:szCs w:val="22"/>
    </w:rPr>
  </w:style>
  <w:style w:type="paragraph" w:customStyle="1" w:styleId="xl49">
    <w:name w:val="xl49"/>
    <w:basedOn w:val="Normal"/>
    <w:rsid w:val="002D592B"/>
    <w:pPr>
      <w:pBdr>
        <w:top w:val="single" w:sz="4" w:space="0" w:color="auto"/>
        <w:left w:val="single" w:sz="8" w:space="0" w:color="auto"/>
        <w:bottom w:val="single" w:sz="4" w:space="0" w:color="auto"/>
      </w:pBdr>
      <w:shd w:val="clear" w:color="auto" w:fill="C0C0C0"/>
      <w:spacing w:before="100" w:beforeAutospacing="1" w:after="100" w:afterAutospacing="1"/>
      <w:jc w:val="center"/>
    </w:pPr>
    <w:rPr>
      <w:rFonts w:ascii="Arial" w:hAnsi="Arial" w:cs="Arial"/>
      <w:b/>
      <w:bCs/>
      <w:sz w:val="22"/>
      <w:szCs w:val="22"/>
    </w:rPr>
  </w:style>
  <w:style w:type="paragraph" w:customStyle="1" w:styleId="xl50">
    <w:name w:val="xl50"/>
    <w:basedOn w:val="Normal"/>
    <w:rsid w:val="002D592B"/>
    <w:pPr>
      <w:pBdr>
        <w:top w:val="single" w:sz="4" w:space="0" w:color="auto"/>
        <w:left w:val="single" w:sz="8" w:space="0" w:color="auto"/>
        <w:bottom w:val="single" w:sz="4" w:space="0" w:color="auto"/>
      </w:pBdr>
      <w:shd w:val="clear" w:color="auto" w:fill="C0C0C0"/>
      <w:spacing w:before="100" w:beforeAutospacing="1" w:after="100" w:afterAutospacing="1"/>
      <w:jc w:val="center"/>
    </w:pPr>
    <w:rPr>
      <w:b/>
      <w:bCs/>
      <w:sz w:val="22"/>
      <w:szCs w:val="22"/>
    </w:rPr>
  </w:style>
  <w:style w:type="paragraph" w:customStyle="1" w:styleId="xl51">
    <w:name w:val="xl51"/>
    <w:basedOn w:val="Normal"/>
    <w:rsid w:val="002D592B"/>
    <w:pPr>
      <w:pBdr>
        <w:top w:val="single" w:sz="4" w:space="0" w:color="auto"/>
        <w:bottom w:val="single" w:sz="4" w:space="0" w:color="auto"/>
      </w:pBdr>
      <w:shd w:val="clear" w:color="auto" w:fill="C0C0C0"/>
      <w:spacing w:before="100" w:beforeAutospacing="1" w:after="100" w:afterAutospacing="1"/>
      <w:jc w:val="center"/>
    </w:pPr>
    <w:rPr>
      <w:b/>
      <w:bCs/>
      <w:sz w:val="22"/>
      <w:szCs w:val="22"/>
    </w:rPr>
  </w:style>
  <w:style w:type="numbering" w:customStyle="1" w:styleId="Style6">
    <w:name w:val="Style6"/>
    <w:uiPriority w:val="99"/>
    <w:rsid w:val="00C87D31"/>
    <w:pPr>
      <w:numPr>
        <w:numId w:val="10"/>
      </w:numPr>
    </w:pPr>
  </w:style>
  <w:style w:type="numbering" w:customStyle="1" w:styleId="Bullet">
    <w:name w:val="Bullet"/>
    <w:rsid w:val="00B072D9"/>
    <w:pPr>
      <w:numPr>
        <w:numId w:val="11"/>
      </w:numPr>
    </w:pPr>
  </w:style>
  <w:style w:type="character" w:customStyle="1" w:styleId="level3CharChar">
    <w:name w:val="level3 Char Char"/>
    <w:basedOn w:val="DefaultParagraphFont"/>
    <w:link w:val="level3"/>
    <w:locked/>
    <w:rsid w:val="00CB422C"/>
    <w:rPr>
      <w:rFonts w:ascii="Arial" w:hAnsi="Arial"/>
      <w:sz w:val="22"/>
      <w:lang w:val="en-GB"/>
    </w:rPr>
  </w:style>
  <w:style w:type="table" w:customStyle="1" w:styleId="LightList1">
    <w:name w:val="Light List1"/>
    <w:basedOn w:val="TableNormal"/>
    <w:uiPriority w:val="61"/>
    <w:rsid w:val="003E2EC5"/>
    <w:rPr>
      <w:rFonts w:asciiTheme="minorHAnsi" w:eastAsiaTheme="minorHAnsi" w:hAnsiTheme="minorHAnsi" w:cstheme="minorBidi"/>
      <w:sz w:val="22"/>
      <w:szCs w:val="22"/>
      <w:lang w:eastAsia="en-US"/>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Sublevel">
    <w:name w:val="Sub level"/>
    <w:basedOn w:val="Normal"/>
    <w:rsid w:val="003E2EC5"/>
    <w:pPr>
      <w:widowControl w:val="0"/>
      <w:tabs>
        <w:tab w:val="left" w:pos="567"/>
        <w:tab w:val="left" w:pos="851"/>
        <w:tab w:val="left" w:pos="1134"/>
        <w:tab w:val="left" w:pos="1418"/>
        <w:tab w:val="left" w:pos="1701"/>
        <w:tab w:val="left" w:pos="1985"/>
        <w:tab w:val="left" w:pos="2268"/>
      </w:tabs>
      <w:spacing w:before="240" w:line="432" w:lineRule="auto"/>
      <w:jc w:val="both"/>
    </w:pPr>
    <w:rPr>
      <w:rFonts w:ascii="Arial" w:hAnsi="Arial"/>
      <w:sz w:val="22"/>
      <w:szCs w:val="22"/>
      <w:lang w:val="en-ZA" w:eastAsia="en-ZA"/>
    </w:rPr>
  </w:style>
  <w:style w:type="character" w:customStyle="1" w:styleId="FooterChar">
    <w:name w:val="Footer Char"/>
    <w:basedOn w:val="DefaultParagraphFont"/>
    <w:link w:val="Footer"/>
    <w:rsid w:val="00B66ACA"/>
    <w:rPr>
      <w:sz w:val="24"/>
      <w:szCs w:val="24"/>
      <w:lang w:val="en-GB" w:eastAsia="en-GB"/>
    </w:rPr>
  </w:style>
  <w:style w:type="character" w:customStyle="1" w:styleId="HeaderChar">
    <w:name w:val="Header Char"/>
    <w:basedOn w:val="DefaultParagraphFont"/>
    <w:link w:val="Header"/>
    <w:uiPriority w:val="99"/>
    <w:rsid w:val="00B66ACA"/>
    <w:rPr>
      <w:sz w:val="24"/>
      <w:szCs w:val="24"/>
      <w:lang w:val="en-GB" w:eastAsia="en-GB"/>
    </w:rPr>
  </w:style>
  <w:style w:type="paragraph" w:styleId="NoSpacing">
    <w:name w:val="No Spacing"/>
    <w:link w:val="NoSpacingChar"/>
    <w:uiPriority w:val="1"/>
    <w:qFormat/>
    <w:rsid w:val="00112CDD"/>
    <w:rPr>
      <w:rFonts w:asciiTheme="minorHAnsi" w:eastAsiaTheme="minorEastAsia" w:hAnsiTheme="minorHAnsi" w:cstheme="minorBidi"/>
      <w:sz w:val="22"/>
      <w:szCs w:val="22"/>
      <w:lang w:val="en-US" w:eastAsia="en-US"/>
    </w:rPr>
  </w:style>
  <w:style w:type="character" w:customStyle="1" w:styleId="NoSpacingChar">
    <w:name w:val="No Spacing Char"/>
    <w:basedOn w:val="DefaultParagraphFont"/>
    <w:link w:val="NoSpacing"/>
    <w:uiPriority w:val="1"/>
    <w:rsid w:val="00112CDD"/>
    <w:rPr>
      <w:rFonts w:asciiTheme="minorHAnsi" w:eastAsiaTheme="minorEastAsia" w:hAnsiTheme="minorHAnsi" w:cstheme="minorBidi"/>
      <w:sz w:val="22"/>
      <w:szCs w:val="22"/>
      <w:lang w:val="en-US" w:eastAsia="en-US"/>
    </w:rPr>
  </w:style>
  <w:style w:type="paragraph" w:customStyle="1" w:styleId="Default">
    <w:name w:val="Default"/>
    <w:rsid w:val="00BE3A2D"/>
    <w:pPr>
      <w:autoSpaceDE w:val="0"/>
      <w:autoSpaceDN w:val="0"/>
      <w:adjustRightInd w:val="0"/>
    </w:pPr>
    <w:rPr>
      <w:color w:val="000000"/>
      <w:sz w:val="24"/>
      <w:szCs w:val="24"/>
      <w:lang w:val="en-US"/>
    </w:rPr>
  </w:style>
  <w:style w:type="paragraph" w:styleId="HTMLPreformatted">
    <w:name w:val="HTML Preformatted"/>
    <w:basedOn w:val="Normal"/>
    <w:link w:val="HTMLPreformattedChar"/>
    <w:uiPriority w:val="99"/>
    <w:unhideWhenUsed/>
    <w:rsid w:val="00E87C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rsid w:val="00E87C46"/>
    <w:rPr>
      <w:rFonts w:ascii="Courier New" w:hAnsi="Courier New" w:cs="Courier New"/>
      <w:lang w:val="en-US" w:eastAsia="en-US"/>
    </w:rPr>
  </w:style>
  <w:style w:type="paragraph" w:customStyle="1" w:styleId="Level10">
    <w:name w:val="Level1"/>
    <w:basedOn w:val="Heading1"/>
    <w:next w:val="Normal"/>
    <w:rsid w:val="006A7020"/>
    <w:pPr>
      <w:keepLines/>
      <w:numPr>
        <w:numId w:val="18"/>
      </w:numPr>
      <w:spacing w:before="0" w:after="150" w:line="288" w:lineRule="auto"/>
      <w:jc w:val="both"/>
    </w:pPr>
    <w:rPr>
      <w:rFonts w:ascii="Arial Bold" w:hAnsi="Arial Bold" w:cs="Times New Roman"/>
      <w:bCs w:val="0"/>
      <w:caps/>
      <w:kern w:val="28"/>
      <w:sz w:val="18"/>
      <w:szCs w:val="20"/>
      <w:lang w:val="en-US" w:eastAsia="en-US"/>
    </w:rPr>
  </w:style>
  <w:style w:type="paragraph" w:customStyle="1" w:styleId="Level20">
    <w:name w:val="Level2"/>
    <w:basedOn w:val="Level10"/>
    <w:rsid w:val="006A7020"/>
    <w:pPr>
      <w:keepNext w:val="0"/>
      <w:keepLines w:val="0"/>
      <w:numPr>
        <w:ilvl w:val="1"/>
      </w:numPr>
      <w:spacing w:line="264" w:lineRule="auto"/>
      <w:outlineLvl w:val="1"/>
    </w:pPr>
    <w:rPr>
      <w:rFonts w:ascii="Arial" w:hAnsi="Arial"/>
      <w:b w:val="0"/>
      <w:caps w:val="0"/>
    </w:rPr>
  </w:style>
  <w:style w:type="paragraph" w:customStyle="1" w:styleId="Level30">
    <w:name w:val="Level3"/>
    <w:basedOn w:val="Level20"/>
    <w:rsid w:val="006A7020"/>
    <w:pPr>
      <w:numPr>
        <w:ilvl w:val="2"/>
      </w:numPr>
    </w:pPr>
  </w:style>
  <w:style w:type="paragraph" w:customStyle="1" w:styleId="Level40">
    <w:name w:val="Level4"/>
    <w:basedOn w:val="Level30"/>
    <w:rsid w:val="006A7020"/>
    <w:pPr>
      <w:numPr>
        <w:ilvl w:val="3"/>
      </w:numPr>
    </w:pPr>
  </w:style>
  <w:style w:type="paragraph" w:customStyle="1" w:styleId="Level50">
    <w:name w:val="Level5"/>
    <w:basedOn w:val="Level40"/>
    <w:rsid w:val="006A7020"/>
    <w:pPr>
      <w:numPr>
        <w:ilvl w:val="4"/>
      </w:numPr>
    </w:pPr>
  </w:style>
  <w:style w:type="paragraph" w:customStyle="1" w:styleId="Level60">
    <w:name w:val="Level6"/>
    <w:basedOn w:val="Level50"/>
    <w:rsid w:val="006A7020"/>
    <w:pPr>
      <w:numPr>
        <w:ilvl w:val="5"/>
      </w:numPr>
    </w:pPr>
  </w:style>
  <w:style w:type="paragraph" w:customStyle="1" w:styleId="Level70">
    <w:name w:val="Level7"/>
    <w:basedOn w:val="Level60"/>
    <w:rsid w:val="006A7020"/>
    <w:pPr>
      <w:numPr>
        <w:ilvl w:val="6"/>
      </w:numPr>
    </w:pPr>
    <w:rPr>
      <w:b/>
      <w:caps/>
    </w:rPr>
  </w:style>
  <w:style w:type="paragraph" w:customStyle="1" w:styleId="Clause2Sub">
    <w:name w:val="Clause2Sub"/>
    <w:basedOn w:val="Normal"/>
    <w:rsid w:val="00CF3C64"/>
    <w:pPr>
      <w:numPr>
        <w:ilvl w:val="1"/>
        <w:numId w:val="22"/>
      </w:numPr>
      <w:spacing w:after="240" w:line="360" w:lineRule="atLeast"/>
      <w:jc w:val="both"/>
    </w:pPr>
    <w:rPr>
      <w:rFonts w:ascii="Arial" w:hAnsi="Arial"/>
      <w:sz w:val="20"/>
      <w:szCs w:val="20"/>
    </w:rPr>
  </w:style>
  <w:style w:type="paragraph" w:customStyle="1" w:styleId="Clause3Sub">
    <w:name w:val="Clause3Sub"/>
    <w:basedOn w:val="Normal"/>
    <w:link w:val="Clause3SubChar"/>
    <w:rsid w:val="00CF3C64"/>
    <w:pPr>
      <w:numPr>
        <w:ilvl w:val="2"/>
        <w:numId w:val="22"/>
      </w:numPr>
      <w:spacing w:after="240" w:line="360" w:lineRule="atLeast"/>
      <w:jc w:val="both"/>
    </w:pPr>
    <w:rPr>
      <w:rFonts w:ascii="Arial" w:hAnsi="Arial"/>
      <w:sz w:val="20"/>
      <w:szCs w:val="20"/>
    </w:rPr>
  </w:style>
  <w:style w:type="paragraph" w:customStyle="1" w:styleId="Clause1Head">
    <w:name w:val="Clause1Head"/>
    <w:basedOn w:val="Normal"/>
    <w:next w:val="Normal"/>
    <w:rsid w:val="00CF3C64"/>
    <w:pPr>
      <w:keepNext/>
      <w:numPr>
        <w:numId w:val="22"/>
      </w:numPr>
      <w:spacing w:after="240" w:line="360" w:lineRule="atLeast"/>
      <w:jc w:val="both"/>
    </w:pPr>
    <w:rPr>
      <w:rFonts w:ascii="Arial" w:hAnsi="Arial"/>
      <w:b/>
      <w:sz w:val="20"/>
      <w:szCs w:val="20"/>
    </w:rPr>
  </w:style>
  <w:style w:type="paragraph" w:customStyle="1" w:styleId="Clause4Sub">
    <w:name w:val="Clause4Sub"/>
    <w:basedOn w:val="Normal"/>
    <w:rsid w:val="00CF3C64"/>
    <w:pPr>
      <w:numPr>
        <w:ilvl w:val="3"/>
        <w:numId w:val="22"/>
      </w:numPr>
      <w:spacing w:after="240" w:line="360" w:lineRule="atLeast"/>
      <w:jc w:val="both"/>
    </w:pPr>
    <w:rPr>
      <w:rFonts w:ascii="Arial" w:hAnsi="Arial"/>
      <w:sz w:val="20"/>
      <w:szCs w:val="20"/>
    </w:rPr>
  </w:style>
  <w:style w:type="paragraph" w:customStyle="1" w:styleId="Clause5Sub">
    <w:name w:val="Clause5Sub"/>
    <w:basedOn w:val="Normal"/>
    <w:rsid w:val="00CF3C64"/>
    <w:pPr>
      <w:numPr>
        <w:ilvl w:val="4"/>
        <w:numId w:val="22"/>
      </w:numPr>
      <w:spacing w:after="240" w:line="360" w:lineRule="atLeast"/>
      <w:jc w:val="both"/>
    </w:pPr>
    <w:rPr>
      <w:rFonts w:ascii="Arial" w:hAnsi="Arial"/>
      <w:sz w:val="20"/>
      <w:szCs w:val="20"/>
    </w:rPr>
  </w:style>
  <w:style w:type="paragraph" w:customStyle="1" w:styleId="Clause6Sub">
    <w:name w:val="Clause6Sub"/>
    <w:basedOn w:val="Normal"/>
    <w:rsid w:val="00CF3C64"/>
    <w:pPr>
      <w:numPr>
        <w:ilvl w:val="5"/>
        <w:numId w:val="22"/>
      </w:numPr>
      <w:spacing w:after="240" w:line="360" w:lineRule="atLeast"/>
      <w:jc w:val="both"/>
    </w:pPr>
    <w:rPr>
      <w:rFonts w:ascii="Arial" w:hAnsi="Arial"/>
      <w:sz w:val="20"/>
      <w:szCs w:val="20"/>
    </w:rPr>
  </w:style>
  <w:style w:type="paragraph" w:customStyle="1" w:styleId="Clause7Sub">
    <w:name w:val="Clause7Sub"/>
    <w:basedOn w:val="Normal"/>
    <w:rsid w:val="00CF3C64"/>
    <w:pPr>
      <w:numPr>
        <w:ilvl w:val="6"/>
        <w:numId w:val="22"/>
      </w:numPr>
      <w:spacing w:after="240" w:line="360" w:lineRule="atLeast"/>
      <w:jc w:val="both"/>
    </w:pPr>
    <w:rPr>
      <w:rFonts w:ascii="Arial" w:hAnsi="Arial"/>
      <w:sz w:val="20"/>
      <w:szCs w:val="20"/>
    </w:rPr>
  </w:style>
  <w:style w:type="paragraph" w:customStyle="1" w:styleId="Clause8Sub">
    <w:name w:val="Clause8Sub"/>
    <w:basedOn w:val="Normal"/>
    <w:rsid w:val="00CF3C64"/>
    <w:pPr>
      <w:numPr>
        <w:ilvl w:val="7"/>
        <w:numId w:val="22"/>
      </w:numPr>
      <w:spacing w:after="240" w:line="360" w:lineRule="atLeast"/>
      <w:jc w:val="both"/>
    </w:pPr>
    <w:rPr>
      <w:rFonts w:ascii="Arial" w:hAnsi="Arial"/>
      <w:sz w:val="20"/>
      <w:szCs w:val="20"/>
    </w:rPr>
  </w:style>
  <w:style w:type="paragraph" w:customStyle="1" w:styleId="Clause9Sub">
    <w:name w:val="Clause9Sub"/>
    <w:basedOn w:val="Normal"/>
    <w:rsid w:val="00CF3C64"/>
    <w:pPr>
      <w:numPr>
        <w:ilvl w:val="8"/>
        <w:numId w:val="22"/>
      </w:numPr>
      <w:spacing w:after="240" w:line="360" w:lineRule="atLeast"/>
      <w:jc w:val="both"/>
    </w:pPr>
    <w:rPr>
      <w:rFonts w:ascii="Arial" w:hAnsi="Arial"/>
      <w:sz w:val="20"/>
      <w:szCs w:val="20"/>
    </w:rPr>
  </w:style>
  <w:style w:type="character" w:customStyle="1" w:styleId="Clause3SubChar">
    <w:name w:val="Clause3Sub Char"/>
    <w:link w:val="Clause3Sub"/>
    <w:rsid w:val="00CF3C64"/>
    <w:rPr>
      <w:rFonts w:ascii="Arial" w:hAnsi="Arial"/>
      <w:lang w:val="en-GB" w:eastAsia="en-GB"/>
    </w:rPr>
  </w:style>
  <w:style w:type="paragraph" w:styleId="PlainText">
    <w:name w:val="Plain Text"/>
    <w:basedOn w:val="Normal"/>
    <w:link w:val="PlainTextChar"/>
    <w:uiPriority w:val="99"/>
    <w:unhideWhenUsed/>
    <w:rsid w:val="00C11A8E"/>
    <w:rPr>
      <w:rFonts w:ascii="Consolas" w:eastAsiaTheme="minorHAnsi" w:hAnsi="Consolas" w:cstheme="minorBidi"/>
      <w:sz w:val="21"/>
      <w:szCs w:val="21"/>
      <w:lang w:eastAsia="en-US"/>
    </w:rPr>
  </w:style>
  <w:style w:type="character" w:customStyle="1" w:styleId="PlainTextChar">
    <w:name w:val="Plain Text Char"/>
    <w:basedOn w:val="DefaultParagraphFont"/>
    <w:link w:val="PlainText"/>
    <w:uiPriority w:val="99"/>
    <w:rsid w:val="00C11A8E"/>
    <w:rPr>
      <w:rFonts w:ascii="Consolas" w:eastAsiaTheme="minorHAnsi" w:hAnsi="Consolas" w:cstheme="minorBidi"/>
      <w:sz w:val="21"/>
      <w:szCs w:val="21"/>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601448">
      <w:bodyDiv w:val="1"/>
      <w:marLeft w:val="0"/>
      <w:marRight w:val="0"/>
      <w:marTop w:val="0"/>
      <w:marBottom w:val="0"/>
      <w:divBdr>
        <w:top w:val="none" w:sz="0" w:space="0" w:color="auto"/>
        <w:left w:val="none" w:sz="0" w:space="0" w:color="auto"/>
        <w:bottom w:val="none" w:sz="0" w:space="0" w:color="auto"/>
        <w:right w:val="none" w:sz="0" w:space="0" w:color="auto"/>
      </w:divBdr>
    </w:div>
    <w:div w:id="43217673">
      <w:bodyDiv w:val="1"/>
      <w:marLeft w:val="0"/>
      <w:marRight w:val="0"/>
      <w:marTop w:val="0"/>
      <w:marBottom w:val="0"/>
      <w:divBdr>
        <w:top w:val="none" w:sz="0" w:space="0" w:color="auto"/>
        <w:left w:val="none" w:sz="0" w:space="0" w:color="auto"/>
        <w:bottom w:val="none" w:sz="0" w:space="0" w:color="auto"/>
        <w:right w:val="none" w:sz="0" w:space="0" w:color="auto"/>
      </w:divBdr>
    </w:div>
    <w:div w:id="247929647">
      <w:bodyDiv w:val="1"/>
      <w:marLeft w:val="0"/>
      <w:marRight w:val="0"/>
      <w:marTop w:val="0"/>
      <w:marBottom w:val="0"/>
      <w:divBdr>
        <w:top w:val="none" w:sz="0" w:space="0" w:color="auto"/>
        <w:left w:val="none" w:sz="0" w:space="0" w:color="auto"/>
        <w:bottom w:val="none" w:sz="0" w:space="0" w:color="auto"/>
        <w:right w:val="none" w:sz="0" w:space="0" w:color="auto"/>
      </w:divBdr>
    </w:div>
    <w:div w:id="387874778">
      <w:bodyDiv w:val="1"/>
      <w:marLeft w:val="0"/>
      <w:marRight w:val="0"/>
      <w:marTop w:val="0"/>
      <w:marBottom w:val="0"/>
      <w:divBdr>
        <w:top w:val="none" w:sz="0" w:space="0" w:color="auto"/>
        <w:left w:val="none" w:sz="0" w:space="0" w:color="auto"/>
        <w:bottom w:val="none" w:sz="0" w:space="0" w:color="auto"/>
        <w:right w:val="none" w:sz="0" w:space="0" w:color="auto"/>
      </w:divBdr>
    </w:div>
    <w:div w:id="418411742">
      <w:bodyDiv w:val="1"/>
      <w:marLeft w:val="0"/>
      <w:marRight w:val="0"/>
      <w:marTop w:val="0"/>
      <w:marBottom w:val="0"/>
      <w:divBdr>
        <w:top w:val="none" w:sz="0" w:space="0" w:color="auto"/>
        <w:left w:val="none" w:sz="0" w:space="0" w:color="auto"/>
        <w:bottom w:val="none" w:sz="0" w:space="0" w:color="auto"/>
        <w:right w:val="none" w:sz="0" w:space="0" w:color="auto"/>
      </w:divBdr>
    </w:div>
    <w:div w:id="627317569">
      <w:bodyDiv w:val="1"/>
      <w:marLeft w:val="0"/>
      <w:marRight w:val="0"/>
      <w:marTop w:val="0"/>
      <w:marBottom w:val="0"/>
      <w:divBdr>
        <w:top w:val="none" w:sz="0" w:space="0" w:color="auto"/>
        <w:left w:val="none" w:sz="0" w:space="0" w:color="auto"/>
        <w:bottom w:val="none" w:sz="0" w:space="0" w:color="auto"/>
        <w:right w:val="none" w:sz="0" w:space="0" w:color="auto"/>
      </w:divBdr>
    </w:div>
    <w:div w:id="910388858">
      <w:bodyDiv w:val="1"/>
      <w:marLeft w:val="0"/>
      <w:marRight w:val="0"/>
      <w:marTop w:val="0"/>
      <w:marBottom w:val="0"/>
      <w:divBdr>
        <w:top w:val="none" w:sz="0" w:space="0" w:color="auto"/>
        <w:left w:val="none" w:sz="0" w:space="0" w:color="auto"/>
        <w:bottom w:val="none" w:sz="0" w:space="0" w:color="auto"/>
        <w:right w:val="none" w:sz="0" w:space="0" w:color="auto"/>
      </w:divBdr>
    </w:div>
    <w:div w:id="969089353">
      <w:bodyDiv w:val="1"/>
      <w:marLeft w:val="0"/>
      <w:marRight w:val="0"/>
      <w:marTop w:val="0"/>
      <w:marBottom w:val="0"/>
      <w:divBdr>
        <w:top w:val="none" w:sz="0" w:space="0" w:color="auto"/>
        <w:left w:val="none" w:sz="0" w:space="0" w:color="auto"/>
        <w:bottom w:val="none" w:sz="0" w:space="0" w:color="auto"/>
        <w:right w:val="none" w:sz="0" w:space="0" w:color="auto"/>
      </w:divBdr>
    </w:div>
    <w:div w:id="981082483">
      <w:bodyDiv w:val="1"/>
      <w:marLeft w:val="0"/>
      <w:marRight w:val="0"/>
      <w:marTop w:val="0"/>
      <w:marBottom w:val="0"/>
      <w:divBdr>
        <w:top w:val="none" w:sz="0" w:space="0" w:color="auto"/>
        <w:left w:val="none" w:sz="0" w:space="0" w:color="auto"/>
        <w:bottom w:val="none" w:sz="0" w:space="0" w:color="auto"/>
        <w:right w:val="none" w:sz="0" w:space="0" w:color="auto"/>
      </w:divBdr>
    </w:div>
    <w:div w:id="991912001">
      <w:bodyDiv w:val="1"/>
      <w:marLeft w:val="0"/>
      <w:marRight w:val="0"/>
      <w:marTop w:val="0"/>
      <w:marBottom w:val="0"/>
      <w:divBdr>
        <w:top w:val="none" w:sz="0" w:space="0" w:color="auto"/>
        <w:left w:val="none" w:sz="0" w:space="0" w:color="auto"/>
        <w:bottom w:val="none" w:sz="0" w:space="0" w:color="auto"/>
        <w:right w:val="none" w:sz="0" w:space="0" w:color="auto"/>
      </w:divBdr>
    </w:div>
    <w:div w:id="1073164252">
      <w:bodyDiv w:val="1"/>
      <w:marLeft w:val="0"/>
      <w:marRight w:val="0"/>
      <w:marTop w:val="0"/>
      <w:marBottom w:val="0"/>
      <w:divBdr>
        <w:top w:val="none" w:sz="0" w:space="0" w:color="auto"/>
        <w:left w:val="none" w:sz="0" w:space="0" w:color="auto"/>
        <w:bottom w:val="none" w:sz="0" w:space="0" w:color="auto"/>
        <w:right w:val="none" w:sz="0" w:space="0" w:color="auto"/>
      </w:divBdr>
    </w:div>
    <w:div w:id="1129397484">
      <w:bodyDiv w:val="1"/>
      <w:marLeft w:val="0"/>
      <w:marRight w:val="0"/>
      <w:marTop w:val="0"/>
      <w:marBottom w:val="0"/>
      <w:divBdr>
        <w:top w:val="none" w:sz="0" w:space="0" w:color="auto"/>
        <w:left w:val="none" w:sz="0" w:space="0" w:color="auto"/>
        <w:bottom w:val="none" w:sz="0" w:space="0" w:color="auto"/>
        <w:right w:val="none" w:sz="0" w:space="0" w:color="auto"/>
      </w:divBdr>
    </w:div>
    <w:div w:id="1307976418">
      <w:bodyDiv w:val="1"/>
      <w:marLeft w:val="0"/>
      <w:marRight w:val="0"/>
      <w:marTop w:val="0"/>
      <w:marBottom w:val="0"/>
      <w:divBdr>
        <w:top w:val="none" w:sz="0" w:space="0" w:color="auto"/>
        <w:left w:val="none" w:sz="0" w:space="0" w:color="auto"/>
        <w:bottom w:val="none" w:sz="0" w:space="0" w:color="auto"/>
        <w:right w:val="none" w:sz="0" w:space="0" w:color="auto"/>
      </w:divBdr>
      <w:divsChild>
        <w:div w:id="73015604">
          <w:marLeft w:val="0"/>
          <w:marRight w:val="0"/>
          <w:marTop w:val="0"/>
          <w:marBottom w:val="0"/>
          <w:divBdr>
            <w:top w:val="none" w:sz="0" w:space="0" w:color="auto"/>
            <w:left w:val="none" w:sz="0" w:space="0" w:color="auto"/>
            <w:bottom w:val="none" w:sz="0" w:space="0" w:color="auto"/>
            <w:right w:val="none" w:sz="0" w:space="0" w:color="auto"/>
          </w:divBdr>
        </w:div>
      </w:divsChild>
    </w:div>
    <w:div w:id="1429933240">
      <w:bodyDiv w:val="1"/>
      <w:marLeft w:val="0"/>
      <w:marRight w:val="0"/>
      <w:marTop w:val="0"/>
      <w:marBottom w:val="0"/>
      <w:divBdr>
        <w:top w:val="none" w:sz="0" w:space="0" w:color="auto"/>
        <w:left w:val="none" w:sz="0" w:space="0" w:color="auto"/>
        <w:bottom w:val="none" w:sz="0" w:space="0" w:color="auto"/>
        <w:right w:val="none" w:sz="0" w:space="0" w:color="auto"/>
      </w:divBdr>
    </w:div>
    <w:div w:id="1589193486">
      <w:bodyDiv w:val="1"/>
      <w:marLeft w:val="0"/>
      <w:marRight w:val="0"/>
      <w:marTop w:val="0"/>
      <w:marBottom w:val="0"/>
      <w:divBdr>
        <w:top w:val="none" w:sz="0" w:space="0" w:color="auto"/>
        <w:left w:val="none" w:sz="0" w:space="0" w:color="auto"/>
        <w:bottom w:val="none" w:sz="0" w:space="0" w:color="auto"/>
        <w:right w:val="none" w:sz="0" w:space="0" w:color="auto"/>
      </w:divBdr>
    </w:div>
    <w:div w:id="1636716113">
      <w:bodyDiv w:val="1"/>
      <w:marLeft w:val="0"/>
      <w:marRight w:val="0"/>
      <w:marTop w:val="0"/>
      <w:marBottom w:val="0"/>
      <w:divBdr>
        <w:top w:val="none" w:sz="0" w:space="0" w:color="auto"/>
        <w:left w:val="none" w:sz="0" w:space="0" w:color="auto"/>
        <w:bottom w:val="none" w:sz="0" w:space="0" w:color="auto"/>
        <w:right w:val="none" w:sz="0" w:space="0" w:color="auto"/>
      </w:divBdr>
    </w:div>
    <w:div w:id="1767143581">
      <w:bodyDiv w:val="1"/>
      <w:marLeft w:val="0"/>
      <w:marRight w:val="0"/>
      <w:marTop w:val="0"/>
      <w:marBottom w:val="0"/>
      <w:divBdr>
        <w:top w:val="none" w:sz="0" w:space="0" w:color="auto"/>
        <w:left w:val="none" w:sz="0" w:space="0" w:color="auto"/>
        <w:bottom w:val="none" w:sz="0" w:space="0" w:color="auto"/>
        <w:right w:val="none" w:sz="0" w:space="0" w:color="auto"/>
      </w:divBdr>
    </w:div>
    <w:div w:id="1845320670">
      <w:bodyDiv w:val="1"/>
      <w:marLeft w:val="0"/>
      <w:marRight w:val="0"/>
      <w:marTop w:val="0"/>
      <w:marBottom w:val="0"/>
      <w:divBdr>
        <w:top w:val="none" w:sz="0" w:space="0" w:color="auto"/>
        <w:left w:val="none" w:sz="0" w:space="0" w:color="auto"/>
        <w:bottom w:val="none" w:sz="0" w:space="0" w:color="auto"/>
        <w:right w:val="none" w:sz="0" w:space="0" w:color="auto"/>
      </w:divBdr>
    </w:div>
    <w:div w:id="1917518238">
      <w:bodyDiv w:val="1"/>
      <w:marLeft w:val="0"/>
      <w:marRight w:val="0"/>
      <w:marTop w:val="0"/>
      <w:marBottom w:val="0"/>
      <w:divBdr>
        <w:top w:val="none" w:sz="0" w:space="0" w:color="auto"/>
        <w:left w:val="none" w:sz="0" w:space="0" w:color="auto"/>
        <w:bottom w:val="none" w:sz="0" w:space="0" w:color="auto"/>
        <w:right w:val="none" w:sz="0" w:space="0" w:color="auto"/>
      </w:divBdr>
    </w:div>
    <w:div w:id="2048948676">
      <w:bodyDiv w:val="1"/>
      <w:marLeft w:val="0"/>
      <w:marRight w:val="0"/>
      <w:marTop w:val="0"/>
      <w:marBottom w:val="0"/>
      <w:divBdr>
        <w:top w:val="none" w:sz="0" w:space="0" w:color="auto"/>
        <w:left w:val="none" w:sz="0" w:space="0" w:color="auto"/>
        <w:bottom w:val="none" w:sz="0" w:space="0" w:color="auto"/>
        <w:right w:val="none" w:sz="0" w:space="0" w:color="auto"/>
      </w:divBdr>
    </w:div>
    <w:div w:id="2049136686">
      <w:bodyDiv w:val="1"/>
      <w:marLeft w:val="0"/>
      <w:marRight w:val="0"/>
      <w:marTop w:val="0"/>
      <w:marBottom w:val="0"/>
      <w:divBdr>
        <w:top w:val="none" w:sz="0" w:space="0" w:color="auto"/>
        <w:left w:val="none" w:sz="0" w:space="0" w:color="auto"/>
        <w:bottom w:val="none" w:sz="0" w:space="0" w:color="auto"/>
        <w:right w:val="none" w:sz="0" w:space="0" w:color="auto"/>
      </w:divBdr>
      <w:divsChild>
        <w:div w:id="164711295">
          <w:marLeft w:val="0"/>
          <w:marRight w:val="0"/>
          <w:marTop w:val="0"/>
          <w:marBottom w:val="0"/>
          <w:divBdr>
            <w:top w:val="none" w:sz="0" w:space="0" w:color="auto"/>
            <w:left w:val="none" w:sz="0" w:space="0" w:color="auto"/>
            <w:bottom w:val="none" w:sz="0" w:space="0" w:color="auto"/>
            <w:right w:val="none" w:sz="0" w:space="0" w:color="auto"/>
          </w:divBdr>
        </w:div>
      </w:divsChild>
    </w:div>
    <w:div w:id="2065717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yperlink" Target="http://www.businessdictionary.com/definition/leader.html" TargetMode="Externa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www.businessdictionary.com/definition/project.html" TargetMode="External"/><Relationship Id="rId2" Type="http://schemas.openxmlformats.org/officeDocument/2006/relationships/customXml" Target="../customXml/item2.xml"/><Relationship Id="rId16" Type="http://schemas.openxmlformats.org/officeDocument/2006/relationships/hyperlink" Target="http://www.businessdictionary.com/definition/improvement.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yperlink" Target="http://www.businessdictionary.com/definition/training.html"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Supply of Sanitary &amp; Hygiene Services – RFP 04/2011</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1ADE0CD-3DAB-4872-B53C-B676D1D34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8179</Words>
  <Characters>46624</Characters>
  <Application>Microsoft Office Word</Application>
  <DocSecurity>0</DocSecurity>
  <Lines>388</Lines>
  <Paragraphs>109</Paragraphs>
  <ScaleCrop>false</ScaleCrop>
  <HeadingPairs>
    <vt:vector size="2" baseType="variant">
      <vt:variant>
        <vt:lpstr>Title</vt:lpstr>
      </vt:variant>
      <vt:variant>
        <vt:i4>1</vt:i4>
      </vt:variant>
    </vt:vector>
  </HeadingPairs>
  <TitlesOfParts>
    <vt:vector size="1" baseType="lpstr">
      <vt:lpstr>DRAFT SERVICE AGREEMENT</vt:lpstr>
    </vt:vector>
  </TitlesOfParts>
  <Company>SARS</Company>
  <LinksUpToDate>false</LinksUpToDate>
  <CharactersWithSpaces>54694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SERVICE AGREEMENT</dc:title>
  <dc:creator>SARS / Servest Hygiene</dc:creator>
  <cp:lastModifiedBy>Genevieve Mojapelo</cp:lastModifiedBy>
  <cp:revision>4</cp:revision>
  <cp:lastPrinted>2012-10-10T07:47:00Z</cp:lastPrinted>
  <dcterms:created xsi:type="dcterms:W3CDTF">2012-11-09T10:10:00Z</dcterms:created>
  <dcterms:modified xsi:type="dcterms:W3CDTF">2012-11-09T10:15:00Z</dcterms:modified>
</cp:coreProperties>
</file>